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76736" w14:textId="1B830243" w:rsidR="00205720" w:rsidRPr="00285447" w:rsidRDefault="006F1675" w:rsidP="006F1675">
      <w:pPr>
        <w:rPr>
          <w:rFonts w:ascii="Times New Roman" w:hAnsi="Times New Roman" w:cs="Times New Roman"/>
          <w:b/>
          <w:sz w:val="24"/>
          <w:szCs w:val="24"/>
        </w:rPr>
      </w:pPr>
      <w:r w:rsidRPr="00285447">
        <w:rPr>
          <w:rFonts w:ascii="Times New Roman" w:hAnsi="Times New Roman" w:cs="Times New Roman"/>
          <w:b/>
          <w:sz w:val="24"/>
          <w:szCs w:val="24"/>
        </w:rPr>
        <w:t xml:space="preserve">Top </w:t>
      </w:r>
      <w:r w:rsidR="003650E5">
        <w:rPr>
          <w:rFonts w:ascii="Times New Roman" w:hAnsi="Times New Roman" w:cs="Times New Roman"/>
          <w:b/>
          <w:sz w:val="24"/>
          <w:szCs w:val="24"/>
        </w:rPr>
        <w:t>10</w:t>
      </w:r>
      <w:r w:rsidRPr="00285447">
        <w:rPr>
          <w:rFonts w:ascii="Times New Roman" w:hAnsi="Times New Roman" w:cs="Times New Roman"/>
          <w:b/>
          <w:sz w:val="24"/>
          <w:szCs w:val="24"/>
        </w:rPr>
        <w:t xml:space="preserve"> </w:t>
      </w:r>
      <w:proofErr w:type="spellStart"/>
      <w:r w:rsidRPr="00285447">
        <w:rPr>
          <w:rFonts w:ascii="Times New Roman" w:hAnsi="Times New Roman" w:cs="Times New Roman"/>
          <w:b/>
          <w:sz w:val="24"/>
          <w:szCs w:val="24"/>
        </w:rPr>
        <w:t>hyperacusis</w:t>
      </w:r>
      <w:proofErr w:type="spellEnd"/>
      <w:r w:rsidRPr="00285447">
        <w:rPr>
          <w:rFonts w:ascii="Times New Roman" w:hAnsi="Times New Roman" w:cs="Times New Roman"/>
          <w:b/>
          <w:sz w:val="24"/>
          <w:szCs w:val="24"/>
        </w:rPr>
        <w:t xml:space="preserve"> research priorities in the UK</w:t>
      </w:r>
    </w:p>
    <w:p w14:paraId="3BE471BB" w14:textId="75933BF0" w:rsidR="002D0198" w:rsidRPr="009078A2" w:rsidRDefault="00526A2C" w:rsidP="00270930">
      <w:pPr>
        <w:rPr>
          <w:rFonts w:ascii="Times New Roman" w:hAnsi="Times New Roman" w:cs="Times New Roman"/>
          <w:sz w:val="24"/>
          <w:szCs w:val="24"/>
        </w:rPr>
      </w:pPr>
      <w:proofErr w:type="spellStart"/>
      <w:r w:rsidRPr="009078A2">
        <w:rPr>
          <w:rFonts w:ascii="Times New Roman" w:hAnsi="Times New Roman" w:cs="Times New Roman"/>
          <w:sz w:val="24"/>
          <w:szCs w:val="24"/>
        </w:rPr>
        <w:t>Hyperacusis</w:t>
      </w:r>
      <w:proofErr w:type="spellEnd"/>
      <w:r w:rsidR="006B634B" w:rsidRPr="009078A2">
        <w:rPr>
          <w:rFonts w:ascii="Times New Roman" w:hAnsi="Times New Roman" w:cs="Times New Roman"/>
          <w:sz w:val="24"/>
          <w:szCs w:val="24"/>
        </w:rPr>
        <w:t xml:space="preserve"> involv</w:t>
      </w:r>
      <w:r w:rsidR="001E223D">
        <w:rPr>
          <w:rFonts w:ascii="Times New Roman" w:hAnsi="Times New Roman" w:cs="Times New Roman"/>
          <w:sz w:val="24"/>
          <w:szCs w:val="24"/>
        </w:rPr>
        <w:t>es</w:t>
      </w:r>
      <w:r w:rsidR="006B634B" w:rsidRPr="009078A2">
        <w:rPr>
          <w:rFonts w:ascii="Times New Roman" w:hAnsi="Times New Roman" w:cs="Times New Roman"/>
          <w:sz w:val="24"/>
          <w:szCs w:val="24"/>
        </w:rPr>
        <w:t xml:space="preserve"> a reduced tolerance or increased sensitivity to everyday sounds</w:t>
      </w:r>
      <w:r w:rsidR="00AA133B" w:rsidRPr="009078A2">
        <w:rPr>
          <w:rFonts w:ascii="Times New Roman" w:hAnsi="Times New Roman" w:cs="Times New Roman"/>
          <w:sz w:val="24"/>
          <w:szCs w:val="24"/>
        </w:rPr>
        <w:t>, whereby</w:t>
      </w:r>
      <w:r w:rsidR="006B634B" w:rsidRPr="009078A2">
        <w:rPr>
          <w:rFonts w:ascii="Times New Roman" w:hAnsi="Times New Roman" w:cs="Times New Roman"/>
          <w:sz w:val="24"/>
          <w:szCs w:val="24"/>
        </w:rPr>
        <w:t xml:space="preserve"> they become intense and overwhelming.</w:t>
      </w:r>
      <w:r w:rsidR="00AA133B" w:rsidRPr="009078A2">
        <w:rPr>
          <w:rFonts w:ascii="Times New Roman" w:hAnsi="Times New Roman" w:cs="Times New Roman"/>
          <w:sz w:val="24"/>
          <w:szCs w:val="24"/>
        </w:rPr>
        <w:t xml:space="preserve"> It </w:t>
      </w:r>
      <w:r w:rsidR="005E39D0" w:rsidRPr="009078A2">
        <w:rPr>
          <w:rFonts w:ascii="Times New Roman" w:hAnsi="Times New Roman" w:cs="Times New Roman"/>
          <w:sz w:val="24"/>
          <w:szCs w:val="24"/>
        </w:rPr>
        <w:t>is experienced by</w:t>
      </w:r>
      <w:r w:rsidR="00CE2067" w:rsidRPr="009078A2">
        <w:rPr>
          <w:rFonts w:ascii="Times New Roman" w:hAnsi="Times New Roman" w:cs="Times New Roman"/>
          <w:sz w:val="24"/>
          <w:szCs w:val="24"/>
        </w:rPr>
        <w:t xml:space="preserve"> </w:t>
      </w:r>
      <w:r w:rsidR="006B634B" w:rsidRPr="009078A2">
        <w:rPr>
          <w:rFonts w:ascii="Times New Roman" w:hAnsi="Times New Roman" w:cs="Times New Roman"/>
          <w:sz w:val="24"/>
          <w:szCs w:val="24"/>
        </w:rPr>
        <w:t>3.7%</w:t>
      </w:r>
      <w:r w:rsidR="00CE2067" w:rsidRPr="009078A2">
        <w:rPr>
          <w:rFonts w:ascii="Times New Roman" w:hAnsi="Times New Roman" w:cs="Times New Roman"/>
          <w:sz w:val="24"/>
          <w:szCs w:val="24"/>
        </w:rPr>
        <w:t xml:space="preserve"> </w:t>
      </w:r>
      <w:r w:rsidR="005E39D0" w:rsidRPr="009078A2">
        <w:rPr>
          <w:rFonts w:ascii="Times New Roman" w:hAnsi="Times New Roman" w:cs="Times New Roman"/>
          <w:sz w:val="24"/>
          <w:szCs w:val="24"/>
        </w:rPr>
        <w:t>of</w:t>
      </w:r>
      <w:r w:rsidR="00CE2067" w:rsidRPr="009078A2">
        <w:rPr>
          <w:rFonts w:ascii="Times New Roman" w:hAnsi="Times New Roman" w:cs="Times New Roman"/>
          <w:sz w:val="24"/>
          <w:szCs w:val="24"/>
        </w:rPr>
        <w:t xml:space="preserve"> children and </w:t>
      </w:r>
      <w:r w:rsidR="009078A2">
        <w:rPr>
          <w:rFonts w:ascii="Times New Roman" w:hAnsi="Times New Roman" w:cs="Times New Roman"/>
          <w:sz w:val="24"/>
          <w:szCs w:val="24"/>
        </w:rPr>
        <w:t xml:space="preserve">up to </w:t>
      </w:r>
      <w:r w:rsidR="00CE2067" w:rsidRPr="009078A2">
        <w:rPr>
          <w:rFonts w:ascii="Times New Roman" w:hAnsi="Times New Roman" w:cs="Times New Roman"/>
          <w:sz w:val="24"/>
          <w:szCs w:val="24"/>
        </w:rPr>
        <w:t>9.2</w:t>
      </w:r>
      <w:r w:rsidR="006B634B" w:rsidRPr="009078A2">
        <w:rPr>
          <w:rFonts w:ascii="Times New Roman" w:hAnsi="Times New Roman" w:cs="Times New Roman"/>
          <w:sz w:val="24"/>
          <w:szCs w:val="24"/>
        </w:rPr>
        <w:t xml:space="preserve">% </w:t>
      </w:r>
      <w:r w:rsidR="005E39D0" w:rsidRPr="009078A2">
        <w:rPr>
          <w:rFonts w:ascii="Times New Roman" w:hAnsi="Times New Roman" w:cs="Times New Roman"/>
          <w:sz w:val="24"/>
          <w:szCs w:val="24"/>
        </w:rPr>
        <w:t>of</w:t>
      </w:r>
      <w:r w:rsidR="00CE2067" w:rsidRPr="009078A2">
        <w:rPr>
          <w:rFonts w:ascii="Times New Roman" w:hAnsi="Times New Roman" w:cs="Times New Roman"/>
          <w:sz w:val="24"/>
          <w:szCs w:val="24"/>
        </w:rPr>
        <w:t xml:space="preserve"> adults</w:t>
      </w:r>
      <w:r w:rsidR="00B12672">
        <w:rPr>
          <w:rFonts w:ascii="Times New Roman" w:hAnsi="Times New Roman" w:cs="Times New Roman"/>
          <w:sz w:val="24"/>
          <w:szCs w:val="24"/>
        </w:rPr>
        <w:t>, with a higher p</w:t>
      </w:r>
      <w:r w:rsidR="00CE2067" w:rsidRPr="009078A2">
        <w:rPr>
          <w:rFonts w:ascii="Times New Roman" w:hAnsi="Times New Roman" w:cs="Times New Roman"/>
          <w:sz w:val="24"/>
          <w:szCs w:val="24"/>
        </w:rPr>
        <w:t xml:space="preserve">revalence is </w:t>
      </w:r>
      <w:r w:rsidR="005E39D0" w:rsidRPr="009078A2">
        <w:rPr>
          <w:rFonts w:ascii="Times New Roman" w:hAnsi="Times New Roman" w:cs="Times New Roman"/>
          <w:sz w:val="24"/>
          <w:szCs w:val="24"/>
        </w:rPr>
        <w:t xml:space="preserve">certain populations such </w:t>
      </w:r>
      <w:r w:rsidR="003650E5">
        <w:rPr>
          <w:rFonts w:ascii="Times New Roman" w:hAnsi="Times New Roman" w:cs="Times New Roman"/>
          <w:sz w:val="24"/>
          <w:szCs w:val="24"/>
        </w:rPr>
        <w:t xml:space="preserve">as </w:t>
      </w:r>
      <w:r w:rsidR="009078A2">
        <w:rPr>
          <w:rFonts w:ascii="Times New Roman" w:hAnsi="Times New Roman" w:cs="Times New Roman"/>
          <w:sz w:val="24"/>
          <w:szCs w:val="24"/>
        </w:rPr>
        <w:t>those</w:t>
      </w:r>
      <w:r w:rsidR="005E39D0" w:rsidRPr="009078A2">
        <w:rPr>
          <w:rFonts w:ascii="Times New Roman" w:hAnsi="Times New Roman" w:cs="Times New Roman"/>
          <w:sz w:val="24"/>
          <w:szCs w:val="24"/>
        </w:rPr>
        <w:t xml:space="preserve"> who have Williams</w:t>
      </w:r>
      <w:r w:rsidR="00004714">
        <w:rPr>
          <w:rFonts w:ascii="Times New Roman" w:hAnsi="Times New Roman" w:cs="Times New Roman"/>
          <w:sz w:val="24"/>
          <w:szCs w:val="24"/>
        </w:rPr>
        <w:t>’</w:t>
      </w:r>
      <w:r w:rsidR="005E39D0" w:rsidRPr="009078A2">
        <w:rPr>
          <w:rFonts w:ascii="Times New Roman" w:hAnsi="Times New Roman" w:cs="Times New Roman"/>
          <w:sz w:val="24"/>
          <w:szCs w:val="24"/>
        </w:rPr>
        <w:t xml:space="preserve"> syndrome or autism</w:t>
      </w:r>
      <w:r w:rsidR="003F1E60">
        <w:rPr>
          <w:rFonts w:ascii="Times New Roman" w:hAnsi="Times New Roman" w:cs="Times New Roman"/>
          <w:sz w:val="24"/>
          <w:szCs w:val="24"/>
        </w:rPr>
        <w:t xml:space="preserve"> [1]</w:t>
      </w:r>
      <w:r w:rsidR="005E39D0" w:rsidRPr="009078A2">
        <w:rPr>
          <w:rFonts w:ascii="Times New Roman" w:hAnsi="Times New Roman" w:cs="Times New Roman"/>
          <w:sz w:val="24"/>
          <w:szCs w:val="24"/>
        </w:rPr>
        <w:t xml:space="preserve">. </w:t>
      </w:r>
      <w:r w:rsidR="00CE2067" w:rsidRPr="009078A2">
        <w:rPr>
          <w:rFonts w:ascii="Times New Roman" w:hAnsi="Times New Roman" w:cs="Times New Roman"/>
          <w:sz w:val="24"/>
          <w:szCs w:val="24"/>
        </w:rPr>
        <w:t xml:space="preserve"> </w:t>
      </w:r>
      <w:proofErr w:type="spellStart"/>
      <w:r w:rsidR="00B12672">
        <w:rPr>
          <w:rFonts w:ascii="Times New Roman" w:hAnsi="Times New Roman" w:cs="Times New Roman"/>
          <w:sz w:val="24"/>
          <w:szCs w:val="24"/>
        </w:rPr>
        <w:t>H</w:t>
      </w:r>
      <w:r w:rsidR="00B12672" w:rsidRPr="009078A2">
        <w:rPr>
          <w:rFonts w:ascii="Times New Roman" w:hAnsi="Times New Roman" w:cs="Times New Roman"/>
          <w:sz w:val="24"/>
          <w:szCs w:val="24"/>
        </w:rPr>
        <w:t>yperacusis</w:t>
      </w:r>
      <w:proofErr w:type="spellEnd"/>
      <w:r w:rsidR="00B12672" w:rsidRPr="009078A2">
        <w:rPr>
          <w:rFonts w:ascii="Times New Roman" w:hAnsi="Times New Roman" w:cs="Times New Roman"/>
          <w:sz w:val="24"/>
          <w:szCs w:val="24"/>
        </w:rPr>
        <w:t xml:space="preserve">-associated problems </w:t>
      </w:r>
      <w:r w:rsidR="00B12672">
        <w:rPr>
          <w:rFonts w:ascii="Times New Roman" w:hAnsi="Times New Roman" w:cs="Times New Roman"/>
          <w:sz w:val="24"/>
          <w:szCs w:val="24"/>
        </w:rPr>
        <w:t xml:space="preserve">are many, </w:t>
      </w:r>
      <w:r w:rsidR="00B12672" w:rsidRPr="009078A2">
        <w:rPr>
          <w:rFonts w:ascii="Times New Roman" w:hAnsi="Times New Roman" w:cs="Times New Roman"/>
          <w:sz w:val="24"/>
          <w:szCs w:val="24"/>
        </w:rPr>
        <w:t>includ</w:t>
      </w:r>
      <w:r w:rsidR="00B12672">
        <w:rPr>
          <w:rFonts w:ascii="Times New Roman" w:hAnsi="Times New Roman" w:cs="Times New Roman"/>
          <w:sz w:val="24"/>
          <w:szCs w:val="24"/>
        </w:rPr>
        <w:t>ing</w:t>
      </w:r>
      <w:r w:rsidR="00B12672" w:rsidRPr="009078A2">
        <w:rPr>
          <w:rFonts w:ascii="Times New Roman" w:hAnsi="Times New Roman" w:cs="Times New Roman"/>
          <w:sz w:val="24"/>
          <w:szCs w:val="24"/>
        </w:rPr>
        <w:t xml:space="preserve"> fear, pain, avoidance behaviours</w:t>
      </w:r>
      <w:r w:rsidR="00B12672">
        <w:rPr>
          <w:rFonts w:ascii="Times New Roman" w:hAnsi="Times New Roman" w:cs="Times New Roman"/>
          <w:sz w:val="24"/>
          <w:szCs w:val="24"/>
        </w:rPr>
        <w:t>, and</w:t>
      </w:r>
      <w:r w:rsidR="00B12672" w:rsidRPr="009078A2">
        <w:rPr>
          <w:rFonts w:ascii="Times New Roman" w:hAnsi="Times New Roman" w:cs="Times New Roman"/>
          <w:sz w:val="24"/>
          <w:szCs w:val="24"/>
        </w:rPr>
        <w:t xml:space="preserve"> impairments to quality of life such as </w:t>
      </w:r>
      <w:r w:rsidR="00B12672">
        <w:rPr>
          <w:rFonts w:ascii="Times New Roman" w:hAnsi="Times New Roman" w:cs="Times New Roman"/>
          <w:sz w:val="24"/>
          <w:szCs w:val="24"/>
        </w:rPr>
        <w:t xml:space="preserve">reduced </w:t>
      </w:r>
      <w:r w:rsidR="00B12672" w:rsidRPr="009078A2">
        <w:rPr>
          <w:rFonts w:ascii="Times New Roman" w:hAnsi="Times New Roman" w:cs="Times New Roman"/>
          <w:sz w:val="24"/>
          <w:szCs w:val="24"/>
        </w:rPr>
        <w:t xml:space="preserve">ability to work </w:t>
      </w:r>
      <w:r w:rsidR="00B12672">
        <w:rPr>
          <w:rFonts w:ascii="Times New Roman" w:hAnsi="Times New Roman" w:cs="Times New Roman"/>
          <w:sz w:val="24"/>
          <w:szCs w:val="24"/>
        </w:rPr>
        <w:t>[3]</w:t>
      </w:r>
      <w:r w:rsidR="00B12672" w:rsidRPr="009078A2">
        <w:rPr>
          <w:rFonts w:ascii="Times New Roman" w:hAnsi="Times New Roman" w:cs="Times New Roman"/>
          <w:sz w:val="24"/>
          <w:szCs w:val="24"/>
        </w:rPr>
        <w:t>.</w:t>
      </w:r>
      <w:r w:rsidR="00B12672" w:rsidRPr="00B12672">
        <w:rPr>
          <w:rFonts w:ascii="Times New Roman" w:hAnsi="Times New Roman" w:cs="Times New Roman"/>
          <w:sz w:val="24"/>
          <w:szCs w:val="24"/>
        </w:rPr>
        <w:t xml:space="preserve"> </w:t>
      </w:r>
      <w:r w:rsidR="00B12672">
        <w:rPr>
          <w:rFonts w:ascii="Times New Roman" w:hAnsi="Times New Roman" w:cs="Times New Roman"/>
          <w:sz w:val="24"/>
          <w:szCs w:val="24"/>
        </w:rPr>
        <w:t xml:space="preserve">For children with </w:t>
      </w:r>
      <w:proofErr w:type="spellStart"/>
      <w:r w:rsidR="00B12672">
        <w:rPr>
          <w:rFonts w:ascii="Times New Roman" w:hAnsi="Times New Roman" w:cs="Times New Roman"/>
          <w:sz w:val="24"/>
          <w:szCs w:val="24"/>
        </w:rPr>
        <w:t>hyperacusis</w:t>
      </w:r>
      <w:proofErr w:type="spellEnd"/>
      <w:r w:rsidR="00B12672">
        <w:rPr>
          <w:rFonts w:ascii="Times New Roman" w:hAnsi="Times New Roman" w:cs="Times New Roman"/>
          <w:sz w:val="24"/>
          <w:szCs w:val="24"/>
        </w:rPr>
        <w:t xml:space="preserve">, the classroom can be particularly challenging, and strategies are needed to ensure </w:t>
      </w:r>
      <w:r w:rsidR="001D432E">
        <w:rPr>
          <w:rFonts w:ascii="Times New Roman" w:hAnsi="Times New Roman" w:cs="Times New Roman"/>
          <w:sz w:val="24"/>
          <w:szCs w:val="24"/>
        </w:rPr>
        <w:t xml:space="preserve">their </w:t>
      </w:r>
      <w:r w:rsidR="00B12672">
        <w:rPr>
          <w:rFonts w:ascii="Times New Roman" w:hAnsi="Times New Roman" w:cs="Times New Roman"/>
          <w:sz w:val="24"/>
          <w:szCs w:val="24"/>
        </w:rPr>
        <w:t xml:space="preserve">wellbeing and educational needs are met. </w:t>
      </w:r>
      <w:r w:rsidR="005E39D0" w:rsidRPr="009078A2">
        <w:rPr>
          <w:rFonts w:ascii="Times New Roman" w:hAnsi="Times New Roman" w:cs="Times New Roman"/>
          <w:sz w:val="24"/>
          <w:szCs w:val="24"/>
        </w:rPr>
        <w:t>Tyler [</w:t>
      </w:r>
      <w:r w:rsidR="003F1E60">
        <w:rPr>
          <w:rFonts w:ascii="Times New Roman" w:hAnsi="Times New Roman" w:cs="Times New Roman"/>
          <w:sz w:val="24"/>
          <w:szCs w:val="24"/>
        </w:rPr>
        <w:t>2</w:t>
      </w:r>
      <w:r w:rsidR="005E39D0" w:rsidRPr="009078A2">
        <w:rPr>
          <w:rFonts w:ascii="Times New Roman" w:hAnsi="Times New Roman" w:cs="Times New Roman"/>
          <w:sz w:val="24"/>
          <w:szCs w:val="24"/>
        </w:rPr>
        <w:t>] propose</w:t>
      </w:r>
      <w:r w:rsidR="0066388A">
        <w:rPr>
          <w:rFonts w:ascii="Times New Roman" w:hAnsi="Times New Roman" w:cs="Times New Roman"/>
          <w:sz w:val="24"/>
          <w:szCs w:val="24"/>
        </w:rPr>
        <w:t>d</w:t>
      </w:r>
      <w:r w:rsidR="005E39D0" w:rsidRPr="009078A2">
        <w:rPr>
          <w:rFonts w:ascii="Times New Roman" w:hAnsi="Times New Roman" w:cs="Times New Roman"/>
          <w:sz w:val="24"/>
          <w:szCs w:val="24"/>
        </w:rPr>
        <w:t xml:space="preserve"> a framework for categorising </w:t>
      </w:r>
      <w:proofErr w:type="spellStart"/>
      <w:r w:rsidR="005E39D0" w:rsidRPr="009078A2">
        <w:rPr>
          <w:rFonts w:ascii="Times New Roman" w:hAnsi="Times New Roman" w:cs="Times New Roman"/>
          <w:sz w:val="24"/>
          <w:szCs w:val="24"/>
        </w:rPr>
        <w:t>hyperacusis</w:t>
      </w:r>
      <w:proofErr w:type="spellEnd"/>
      <w:r w:rsidR="005E39D0" w:rsidRPr="009078A2">
        <w:rPr>
          <w:rFonts w:ascii="Times New Roman" w:hAnsi="Times New Roman" w:cs="Times New Roman"/>
          <w:sz w:val="24"/>
          <w:szCs w:val="24"/>
        </w:rPr>
        <w:t xml:space="preserve"> </w:t>
      </w:r>
      <w:r w:rsidR="00B323CA">
        <w:rPr>
          <w:rFonts w:ascii="Times New Roman" w:hAnsi="Times New Roman" w:cs="Times New Roman"/>
          <w:sz w:val="24"/>
          <w:szCs w:val="24"/>
        </w:rPr>
        <w:t>according to</w:t>
      </w:r>
      <w:r w:rsidR="005E39D0" w:rsidRPr="009078A2">
        <w:rPr>
          <w:rFonts w:ascii="Times New Roman" w:hAnsi="Times New Roman" w:cs="Times New Roman"/>
          <w:sz w:val="24"/>
          <w:szCs w:val="24"/>
        </w:rPr>
        <w:t xml:space="preserve"> feature</w:t>
      </w:r>
      <w:r w:rsidR="00B323CA">
        <w:rPr>
          <w:rFonts w:ascii="Times New Roman" w:hAnsi="Times New Roman" w:cs="Times New Roman"/>
          <w:sz w:val="24"/>
          <w:szCs w:val="24"/>
        </w:rPr>
        <w:t>s</w:t>
      </w:r>
      <w:r w:rsidR="005E39D0" w:rsidRPr="009078A2">
        <w:rPr>
          <w:rFonts w:ascii="Times New Roman" w:hAnsi="Times New Roman" w:cs="Times New Roman"/>
          <w:sz w:val="24"/>
          <w:szCs w:val="24"/>
        </w:rPr>
        <w:t xml:space="preserve"> of the experience, suggesting loudness, annoyance, fear, and pain a</w:t>
      </w:r>
      <w:r w:rsidR="003650E5">
        <w:rPr>
          <w:rFonts w:ascii="Times New Roman" w:hAnsi="Times New Roman" w:cs="Times New Roman"/>
          <w:sz w:val="24"/>
          <w:szCs w:val="24"/>
        </w:rPr>
        <w:t>re</w:t>
      </w:r>
      <w:r w:rsidR="005E39D0" w:rsidRPr="009078A2">
        <w:rPr>
          <w:rFonts w:ascii="Times New Roman" w:hAnsi="Times New Roman" w:cs="Times New Roman"/>
          <w:sz w:val="24"/>
          <w:szCs w:val="24"/>
        </w:rPr>
        <w:t xml:space="preserve"> </w:t>
      </w:r>
      <w:r w:rsidR="00CE2067" w:rsidRPr="009078A2">
        <w:rPr>
          <w:rFonts w:ascii="Times New Roman" w:hAnsi="Times New Roman" w:cs="Times New Roman"/>
          <w:sz w:val="24"/>
          <w:szCs w:val="24"/>
        </w:rPr>
        <w:t>important</w:t>
      </w:r>
      <w:r w:rsidR="00B12672">
        <w:rPr>
          <w:rFonts w:ascii="Times New Roman" w:hAnsi="Times New Roman" w:cs="Times New Roman"/>
          <w:sz w:val="24"/>
          <w:szCs w:val="24"/>
        </w:rPr>
        <w:t xml:space="preserve"> defining</w:t>
      </w:r>
      <w:r w:rsidR="00CE2067" w:rsidRPr="009078A2">
        <w:rPr>
          <w:rFonts w:ascii="Times New Roman" w:hAnsi="Times New Roman" w:cs="Times New Roman"/>
          <w:sz w:val="24"/>
          <w:szCs w:val="24"/>
        </w:rPr>
        <w:t xml:space="preserve"> characteristics.</w:t>
      </w:r>
      <w:r w:rsidR="005E39D0" w:rsidRPr="009078A2">
        <w:rPr>
          <w:rFonts w:ascii="Times New Roman" w:hAnsi="Times New Roman" w:cs="Times New Roman"/>
          <w:sz w:val="24"/>
          <w:szCs w:val="24"/>
        </w:rPr>
        <w:t xml:space="preserve"> </w:t>
      </w:r>
      <w:r w:rsidR="00B12672">
        <w:rPr>
          <w:rFonts w:ascii="Times New Roman" w:hAnsi="Times New Roman" w:cs="Times New Roman"/>
          <w:sz w:val="24"/>
          <w:szCs w:val="24"/>
        </w:rPr>
        <w:t xml:space="preserve">For many, </w:t>
      </w:r>
      <w:proofErr w:type="spellStart"/>
      <w:r w:rsidR="00B12672">
        <w:rPr>
          <w:rFonts w:ascii="Times New Roman" w:hAnsi="Times New Roman" w:cs="Times New Roman"/>
          <w:sz w:val="24"/>
          <w:szCs w:val="24"/>
        </w:rPr>
        <w:t>h</w:t>
      </w:r>
      <w:r w:rsidR="00270930" w:rsidRPr="009078A2">
        <w:rPr>
          <w:rFonts w:ascii="Times New Roman" w:hAnsi="Times New Roman" w:cs="Times New Roman"/>
          <w:sz w:val="24"/>
          <w:szCs w:val="24"/>
        </w:rPr>
        <w:t>yperacusis</w:t>
      </w:r>
      <w:proofErr w:type="spellEnd"/>
      <w:r w:rsidR="00270930" w:rsidRPr="009078A2">
        <w:rPr>
          <w:rFonts w:ascii="Times New Roman" w:hAnsi="Times New Roman" w:cs="Times New Roman"/>
          <w:sz w:val="24"/>
          <w:szCs w:val="24"/>
        </w:rPr>
        <w:t xml:space="preserve"> </w:t>
      </w:r>
      <w:r w:rsidR="00B12672">
        <w:rPr>
          <w:rFonts w:ascii="Times New Roman" w:hAnsi="Times New Roman" w:cs="Times New Roman"/>
          <w:sz w:val="24"/>
          <w:szCs w:val="24"/>
        </w:rPr>
        <w:t>is</w:t>
      </w:r>
      <w:r w:rsidR="001D432E">
        <w:rPr>
          <w:rFonts w:ascii="Times New Roman" w:hAnsi="Times New Roman" w:cs="Times New Roman"/>
          <w:sz w:val="24"/>
          <w:szCs w:val="24"/>
        </w:rPr>
        <w:t xml:space="preserve"> also</w:t>
      </w:r>
      <w:r w:rsidR="00B12672">
        <w:rPr>
          <w:rFonts w:ascii="Times New Roman" w:hAnsi="Times New Roman" w:cs="Times New Roman"/>
          <w:sz w:val="24"/>
          <w:szCs w:val="24"/>
        </w:rPr>
        <w:t xml:space="preserve"> </w:t>
      </w:r>
      <w:r w:rsidR="00270930" w:rsidRPr="009078A2">
        <w:rPr>
          <w:rFonts w:ascii="Times New Roman" w:hAnsi="Times New Roman" w:cs="Times New Roman"/>
          <w:sz w:val="24"/>
          <w:szCs w:val="24"/>
        </w:rPr>
        <w:t>isolating</w:t>
      </w:r>
      <w:r w:rsidR="00B12672">
        <w:rPr>
          <w:rFonts w:ascii="Times New Roman" w:hAnsi="Times New Roman" w:cs="Times New Roman"/>
          <w:sz w:val="24"/>
          <w:szCs w:val="24"/>
        </w:rPr>
        <w:t>,</w:t>
      </w:r>
      <w:r w:rsidR="00F36276">
        <w:rPr>
          <w:rFonts w:ascii="Times New Roman" w:hAnsi="Times New Roman" w:cs="Times New Roman"/>
          <w:sz w:val="24"/>
          <w:szCs w:val="24"/>
        </w:rPr>
        <w:t xml:space="preserve"> </w:t>
      </w:r>
      <w:r w:rsidR="00B12672">
        <w:rPr>
          <w:rFonts w:ascii="Times New Roman" w:hAnsi="Times New Roman" w:cs="Times New Roman"/>
          <w:sz w:val="24"/>
          <w:szCs w:val="24"/>
        </w:rPr>
        <w:t>with</w:t>
      </w:r>
      <w:r w:rsidR="00270930" w:rsidRPr="009078A2">
        <w:rPr>
          <w:rFonts w:ascii="Times New Roman" w:hAnsi="Times New Roman" w:cs="Times New Roman"/>
          <w:sz w:val="24"/>
          <w:szCs w:val="24"/>
        </w:rPr>
        <w:t xml:space="preserve"> thousands turn</w:t>
      </w:r>
      <w:r w:rsidR="00F36276">
        <w:rPr>
          <w:rFonts w:ascii="Times New Roman" w:hAnsi="Times New Roman" w:cs="Times New Roman"/>
          <w:sz w:val="24"/>
          <w:szCs w:val="24"/>
        </w:rPr>
        <w:t>ing</w:t>
      </w:r>
      <w:r w:rsidR="00270930" w:rsidRPr="009078A2">
        <w:rPr>
          <w:rFonts w:ascii="Times New Roman" w:hAnsi="Times New Roman" w:cs="Times New Roman"/>
          <w:sz w:val="24"/>
          <w:szCs w:val="24"/>
        </w:rPr>
        <w:t xml:space="preserve"> to Facebook and other social media </w:t>
      </w:r>
      <w:r w:rsidR="00F36276">
        <w:rPr>
          <w:rFonts w:ascii="Times New Roman" w:hAnsi="Times New Roman" w:cs="Times New Roman"/>
          <w:sz w:val="24"/>
          <w:szCs w:val="24"/>
        </w:rPr>
        <w:t>for</w:t>
      </w:r>
      <w:r w:rsidR="00270930" w:rsidRPr="009078A2">
        <w:rPr>
          <w:rFonts w:ascii="Times New Roman" w:hAnsi="Times New Roman" w:cs="Times New Roman"/>
          <w:sz w:val="24"/>
          <w:szCs w:val="24"/>
        </w:rPr>
        <w:t xml:space="preserve"> information</w:t>
      </w:r>
      <w:r w:rsidR="0066388A">
        <w:rPr>
          <w:rFonts w:ascii="Times New Roman" w:hAnsi="Times New Roman" w:cs="Times New Roman"/>
          <w:sz w:val="24"/>
          <w:szCs w:val="24"/>
        </w:rPr>
        <w:t xml:space="preserve"> and support</w:t>
      </w:r>
      <w:r w:rsidR="00270930" w:rsidRPr="009078A2">
        <w:rPr>
          <w:rFonts w:ascii="Times New Roman" w:hAnsi="Times New Roman" w:cs="Times New Roman"/>
          <w:sz w:val="24"/>
          <w:szCs w:val="24"/>
        </w:rPr>
        <w:t xml:space="preserve">. </w:t>
      </w:r>
      <w:r w:rsidR="0066388A">
        <w:rPr>
          <w:rFonts w:ascii="Times New Roman" w:hAnsi="Times New Roman" w:cs="Times New Roman"/>
          <w:color w:val="000000"/>
          <w:sz w:val="24"/>
          <w:szCs w:val="24"/>
        </w:rPr>
        <w:t>C</w:t>
      </w:r>
      <w:r w:rsidR="00270930" w:rsidRPr="009078A2">
        <w:rPr>
          <w:rFonts w:ascii="Times New Roman" w:hAnsi="Times New Roman" w:cs="Times New Roman"/>
          <w:color w:val="000000"/>
          <w:sz w:val="24"/>
          <w:szCs w:val="24"/>
        </w:rPr>
        <w:t xml:space="preserve">linical </w:t>
      </w:r>
      <w:r w:rsidR="001D432E">
        <w:rPr>
          <w:rFonts w:ascii="Times New Roman" w:hAnsi="Times New Roman" w:cs="Times New Roman"/>
          <w:color w:val="000000"/>
          <w:sz w:val="24"/>
          <w:szCs w:val="24"/>
        </w:rPr>
        <w:t>assessment</w:t>
      </w:r>
      <w:r w:rsidR="0066388A">
        <w:rPr>
          <w:rFonts w:ascii="Times New Roman" w:hAnsi="Times New Roman" w:cs="Times New Roman"/>
          <w:color w:val="000000"/>
          <w:sz w:val="24"/>
          <w:szCs w:val="24"/>
        </w:rPr>
        <w:t xml:space="preserve"> of</w:t>
      </w:r>
      <w:r w:rsidR="00270930" w:rsidRPr="009078A2">
        <w:rPr>
          <w:rFonts w:ascii="Times New Roman" w:hAnsi="Times New Roman" w:cs="Times New Roman"/>
          <w:color w:val="000000"/>
          <w:sz w:val="24"/>
          <w:szCs w:val="24"/>
        </w:rPr>
        <w:t xml:space="preserve"> </w:t>
      </w:r>
      <w:proofErr w:type="spellStart"/>
      <w:r w:rsidR="00270930" w:rsidRPr="009078A2">
        <w:rPr>
          <w:rFonts w:ascii="Times New Roman" w:hAnsi="Times New Roman" w:cs="Times New Roman"/>
          <w:color w:val="000000"/>
          <w:sz w:val="24"/>
          <w:szCs w:val="24"/>
        </w:rPr>
        <w:t>hyperacusis</w:t>
      </w:r>
      <w:proofErr w:type="spellEnd"/>
      <w:r w:rsidR="00270930" w:rsidRPr="009078A2">
        <w:rPr>
          <w:rFonts w:ascii="Times New Roman" w:hAnsi="Times New Roman" w:cs="Times New Roman"/>
          <w:color w:val="000000"/>
          <w:sz w:val="24"/>
          <w:szCs w:val="24"/>
        </w:rPr>
        <w:t xml:space="preserve"> </w:t>
      </w:r>
      <w:r w:rsidR="0066388A">
        <w:rPr>
          <w:rFonts w:ascii="Times New Roman" w:hAnsi="Times New Roman" w:cs="Times New Roman"/>
          <w:color w:val="000000"/>
          <w:sz w:val="24"/>
          <w:szCs w:val="24"/>
        </w:rPr>
        <w:t xml:space="preserve">includes </w:t>
      </w:r>
      <w:r w:rsidR="00270930" w:rsidRPr="009078A2">
        <w:rPr>
          <w:rFonts w:ascii="Times New Roman" w:hAnsi="Times New Roman" w:cs="Times New Roman"/>
          <w:color w:val="000000"/>
          <w:sz w:val="24"/>
          <w:szCs w:val="24"/>
        </w:rPr>
        <w:t xml:space="preserve">sound-based tolerance tests </w:t>
      </w:r>
      <w:r w:rsidR="0066388A">
        <w:rPr>
          <w:rFonts w:ascii="Times New Roman" w:hAnsi="Times New Roman" w:cs="Times New Roman"/>
          <w:color w:val="000000"/>
          <w:sz w:val="24"/>
          <w:szCs w:val="24"/>
        </w:rPr>
        <w:t xml:space="preserve">and </w:t>
      </w:r>
      <w:r w:rsidR="00270930" w:rsidRPr="009078A2">
        <w:rPr>
          <w:rFonts w:ascii="Times New Roman" w:hAnsi="Times New Roman" w:cs="Times New Roman"/>
          <w:color w:val="000000"/>
          <w:sz w:val="24"/>
          <w:szCs w:val="24"/>
        </w:rPr>
        <w:t>questionnaire</w:t>
      </w:r>
      <w:r w:rsidR="00004714">
        <w:rPr>
          <w:rFonts w:ascii="Times New Roman" w:hAnsi="Times New Roman" w:cs="Times New Roman"/>
          <w:color w:val="000000"/>
          <w:sz w:val="24"/>
          <w:szCs w:val="24"/>
        </w:rPr>
        <w:t>s</w:t>
      </w:r>
      <w:r w:rsidR="009078A2" w:rsidRPr="009078A2">
        <w:rPr>
          <w:rFonts w:ascii="Times New Roman" w:hAnsi="Times New Roman" w:cs="Times New Roman"/>
          <w:color w:val="000000"/>
          <w:sz w:val="24"/>
          <w:szCs w:val="24"/>
        </w:rPr>
        <w:t xml:space="preserve"> </w:t>
      </w:r>
      <w:r w:rsidR="00275FB7">
        <w:rPr>
          <w:rFonts w:ascii="Times New Roman" w:hAnsi="Times New Roman" w:cs="Times New Roman"/>
          <w:color w:val="000000"/>
          <w:sz w:val="24"/>
          <w:szCs w:val="24"/>
        </w:rPr>
        <w:t xml:space="preserve">to </w:t>
      </w:r>
      <w:r w:rsidR="009078A2" w:rsidRPr="009078A2">
        <w:rPr>
          <w:rFonts w:ascii="Times New Roman" w:hAnsi="Times New Roman" w:cs="Times New Roman"/>
          <w:color w:val="000000"/>
          <w:sz w:val="24"/>
          <w:szCs w:val="24"/>
        </w:rPr>
        <w:t xml:space="preserve">measure </w:t>
      </w:r>
      <w:r w:rsidR="00270930" w:rsidRPr="009078A2">
        <w:rPr>
          <w:rFonts w:ascii="Times New Roman" w:hAnsi="Times New Roman" w:cs="Times New Roman"/>
          <w:color w:val="000000"/>
          <w:sz w:val="24"/>
          <w:szCs w:val="24"/>
        </w:rPr>
        <w:t xml:space="preserve">the impact it </w:t>
      </w:r>
      <w:r w:rsidR="009078A2" w:rsidRPr="009078A2">
        <w:rPr>
          <w:rFonts w:ascii="Times New Roman" w:hAnsi="Times New Roman" w:cs="Times New Roman"/>
          <w:color w:val="000000"/>
          <w:sz w:val="24"/>
          <w:szCs w:val="24"/>
        </w:rPr>
        <w:t>has on an</w:t>
      </w:r>
      <w:r w:rsidR="00270930" w:rsidRPr="009078A2">
        <w:rPr>
          <w:rFonts w:ascii="Times New Roman" w:hAnsi="Times New Roman" w:cs="Times New Roman"/>
          <w:color w:val="000000"/>
          <w:sz w:val="24"/>
          <w:szCs w:val="24"/>
        </w:rPr>
        <w:t xml:space="preserve"> individual’s life</w:t>
      </w:r>
      <w:r w:rsidR="00FD5273">
        <w:rPr>
          <w:rFonts w:ascii="Times New Roman" w:hAnsi="Times New Roman" w:cs="Times New Roman"/>
          <w:color w:val="000000"/>
          <w:sz w:val="24"/>
          <w:szCs w:val="24"/>
        </w:rPr>
        <w:t xml:space="preserve"> </w:t>
      </w:r>
      <w:r w:rsidR="009078A2">
        <w:rPr>
          <w:rFonts w:ascii="Times New Roman" w:hAnsi="Times New Roman" w:cs="Times New Roman"/>
          <w:color w:val="000000"/>
          <w:sz w:val="24"/>
          <w:szCs w:val="24"/>
        </w:rPr>
        <w:t>[</w:t>
      </w:r>
      <w:r w:rsidR="003F1E60">
        <w:rPr>
          <w:rFonts w:ascii="Times New Roman" w:hAnsi="Times New Roman" w:cs="Times New Roman"/>
          <w:color w:val="000000"/>
          <w:sz w:val="24"/>
          <w:szCs w:val="24"/>
        </w:rPr>
        <w:t>4</w:t>
      </w:r>
      <w:r w:rsidR="009078A2">
        <w:rPr>
          <w:rFonts w:ascii="Times New Roman" w:hAnsi="Times New Roman" w:cs="Times New Roman"/>
          <w:color w:val="000000"/>
          <w:sz w:val="24"/>
          <w:szCs w:val="24"/>
        </w:rPr>
        <w:t>]</w:t>
      </w:r>
      <w:r w:rsidR="00270930" w:rsidRPr="009078A2">
        <w:rPr>
          <w:rFonts w:ascii="Times New Roman" w:hAnsi="Times New Roman" w:cs="Times New Roman"/>
          <w:color w:val="000000"/>
          <w:sz w:val="24"/>
          <w:szCs w:val="24"/>
        </w:rPr>
        <w:t xml:space="preserve">. </w:t>
      </w:r>
      <w:r w:rsidR="00F36276">
        <w:rPr>
          <w:rFonts w:ascii="Times New Roman" w:hAnsi="Times New Roman" w:cs="Times New Roman"/>
          <w:color w:val="000000"/>
          <w:sz w:val="24"/>
          <w:szCs w:val="24"/>
        </w:rPr>
        <w:t>T</w:t>
      </w:r>
      <w:r w:rsidR="0066388A">
        <w:rPr>
          <w:rFonts w:ascii="Times New Roman" w:hAnsi="Times New Roman" w:cs="Times New Roman"/>
          <w:color w:val="000000"/>
          <w:sz w:val="24"/>
          <w:szCs w:val="24"/>
        </w:rPr>
        <w:t>reatment</w:t>
      </w:r>
      <w:r w:rsidR="00270930" w:rsidRPr="009078A2">
        <w:rPr>
          <w:rFonts w:ascii="Times New Roman" w:hAnsi="Times New Roman" w:cs="Times New Roman"/>
          <w:color w:val="000000"/>
          <w:sz w:val="24"/>
          <w:szCs w:val="24"/>
        </w:rPr>
        <w:t xml:space="preserve"> </w:t>
      </w:r>
      <w:r w:rsidR="00F36276">
        <w:rPr>
          <w:rFonts w:ascii="Times New Roman" w:hAnsi="Times New Roman" w:cs="Times New Roman"/>
          <w:color w:val="000000"/>
          <w:sz w:val="24"/>
          <w:szCs w:val="24"/>
        </w:rPr>
        <w:t xml:space="preserve">approaches </w:t>
      </w:r>
      <w:r w:rsidR="00270930" w:rsidRPr="009078A2">
        <w:rPr>
          <w:rFonts w:ascii="Times New Roman" w:hAnsi="Times New Roman" w:cs="Times New Roman"/>
          <w:color w:val="000000"/>
          <w:sz w:val="24"/>
          <w:szCs w:val="24"/>
        </w:rPr>
        <w:t xml:space="preserve">include </w:t>
      </w:r>
      <w:r w:rsidR="00466446" w:rsidRPr="009078A2">
        <w:rPr>
          <w:rFonts w:ascii="Times New Roman" w:hAnsi="Times New Roman" w:cs="Times New Roman"/>
          <w:sz w:val="24"/>
          <w:szCs w:val="24"/>
        </w:rPr>
        <w:t xml:space="preserve">sound </w:t>
      </w:r>
      <w:r w:rsidR="009078A2" w:rsidRPr="009078A2">
        <w:rPr>
          <w:rFonts w:ascii="Times New Roman" w:hAnsi="Times New Roman" w:cs="Times New Roman"/>
          <w:sz w:val="24"/>
          <w:szCs w:val="24"/>
        </w:rPr>
        <w:t xml:space="preserve">and </w:t>
      </w:r>
      <w:r w:rsidR="00270930" w:rsidRPr="009078A2">
        <w:rPr>
          <w:rFonts w:ascii="Times New Roman" w:hAnsi="Times New Roman" w:cs="Times New Roman"/>
          <w:sz w:val="24"/>
          <w:szCs w:val="24"/>
        </w:rPr>
        <w:t>cognitive behaviour therap</w:t>
      </w:r>
      <w:r w:rsidR="00B12672">
        <w:rPr>
          <w:rFonts w:ascii="Times New Roman" w:hAnsi="Times New Roman" w:cs="Times New Roman"/>
          <w:sz w:val="24"/>
          <w:szCs w:val="24"/>
        </w:rPr>
        <w:t>ies</w:t>
      </w:r>
      <w:r w:rsidR="009078A2" w:rsidRPr="009078A2">
        <w:rPr>
          <w:rFonts w:ascii="Times New Roman" w:hAnsi="Times New Roman" w:cs="Times New Roman"/>
          <w:sz w:val="24"/>
          <w:szCs w:val="24"/>
        </w:rPr>
        <w:t xml:space="preserve">, though no </w:t>
      </w:r>
      <w:r w:rsidR="001D432E">
        <w:rPr>
          <w:rFonts w:ascii="Times New Roman" w:hAnsi="Times New Roman" w:cs="Times New Roman"/>
          <w:sz w:val="24"/>
          <w:szCs w:val="24"/>
        </w:rPr>
        <w:t xml:space="preserve">formal </w:t>
      </w:r>
      <w:r w:rsidR="009078A2" w:rsidRPr="009078A2">
        <w:rPr>
          <w:rFonts w:ascii="Times New Roman" w:hAnsi="Times New Roman" w:cs="Times New Roman"/>
          <w:sz w:val="24"/>
          <w:szCs w:val="24"/>
        </w:rPr>
        <w:t>clinical practice guidance currently exists</w:t>
      </w:r>
      <w:r w:rsidR="009078A2">
        <w:rPr>
          <w:rFonts w:ascii="Times New Roman" w:hAnsi="Times New Roman" w:cs="Times New Roman"/>
          <w:sz w:val="24"/>
          <w:szCs w:val="24"/>
        </w:rPr>
        <w:t xml:space="preserve"> [</w:t>
      </w:r>
      <w:r w:rsidR="00F36276">
        <w:rPr>
          <w:rFonts w:ascii="Times New Roman" w:hAnsi="Times New Roman" w:cs="Times New Roman"/>
          <w:sz w:val="24"/>
          <w:szCs w:val="24"/>
        </w:rPr>
        <w:t>5</w:t>
      </w:r>
      <w:r w:rsidR="009078A2">
        <w:rPr>
          <w:rFonts w:ascii="Times New Roman" w:hAnsi="Times New Roman" w:cs="Times New Roman"/>
          <w:sz w:val="24"/>
          <w:szCs w:val="24"/>
        </w:rPr>
        <w:t>]</w:t>
      </w:r>
      <w:r w:rsidR="00466446" w:rsidRPr="009078A2">
        <w:rPr>
          <w:rFonts w:ascii="Times New Roman" w:hAnsi="Times New Roman" w:cs="Times New Roman"/>
          <w:sz w:val="24"/>
          <w:szCs w:val="24"/>
        </w:rPr>
        <w:t xml:space="preserve">. </w:t>
      </w:r>
    </w:p>
    <w:p w14:paraId="19B26639" w14:textId="0DD140B4" w:rsidR="0001163E" w:rsidRPr="009078A2" w:rsidRDefault="00004714" w:rsidP="00526A2C">
      <w:p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H</w:t>
      </w:r>
      <w:r w:rsidR="00526A2C" w:rsidRPr="009078A2">
        <w:rPr>
          <w:rFonts w:ascii="Times New Roman" w:hAnsi="Times New Roman" w:cs="Times New Roman"/>
          <w:sz w:val="24"/>
          <w:szCs w:val="24"/>
        </w:rPr>
        <w:t>yperacusis</w:t>
      </w:r>
      <w:proofErr w:type="spellEnd"/>
      <w:r w:rsidR="00526A2C" w:rsidRPr="009078A2">
        <w:rPr>
          <w:rFonts w:ascii="Times New Roman" w:hAnsi="Times New Roman" w:cs="Times New Roman"/>
          <w:sz w:val="24"/>
          <w:szCs w:val="24"/>
        </w:rPr>
        <w:t xml:space="preserve"> Priority Setting Partnership (PSP) was formed </w:t>
      </w:r>
      <w:r w:rsidR="0066388A">
        <w:rPr>
          <w:rFonts w:ascii="Times New Roman" w:hAnsi="Times New Roman" w:cs="Times New Roman"/>
          <w:sz w:val="24"/>
          <w:szCs w:val="24"/>
        </w:rPr>
        <w:t xml:space="preserve">to </w:t>
      </w:r>
      <w:r w:rsidR="00526A2C" w:rsidRPr="009078A2">
        <w:rPr>
          <w:rFonts w:ascii="Times New Roman" w:hAnsi="Times New Roman" w:cs="Times New Roman"/>
          <w:sz w:val="24"/>
          <w:szCs w:val="24"/>
        </w:rPr>
        <w:t>identify</w:t>
      </w:r>
      <w:r w:rsidR="00B323CA">
        <w:rPr>
          <w:rFonts w:ascii="Times New Roman" w:hAnsi="Times New Roman" w:cs="Times New Roman"/>
          <w:sz w:val="24"/>
          <w:szCs w:val="24"/>
        </w:rPr>
        <w:t xml:space="preserve"> the</w:t>
      </w:r>
      <w:r w:rsidR="00526A2C" w:rsidRPr="009078A2">
        <w:rPr>
          <w:rFonts w:ascii="Times New Roman" w:hAnsi="Times New Roman" w:cs="Times New Roman"/>
          <w:sz w:val="24"/>
          <w:szCs w:val="24"/>
        </w:rPr>
        <w:t xml:space="preserve"> questions about </w:t>
      </w:r>
      <w:proofErr w:type="spellStart"/>
      <w:r w:rsidR="00526A2C" w:rsidRPr="009078A2">
        <w:rPr>
          <w:rFonts w:ascii="Times New Roman" w:hAnsi="Times New Roman" w:cs="Times New Roman"/>
          <w:sz w:val="24"/>
          <w:szCs w:val="24"/>
        </w:rPr>
        <w:t>hyperacusis</w:t>
      </w:r>
      <w:proofErr w:type="spellEnd"/>
      <w:r w:rsidR="00526A2C" w:rsidRPr="009078A2">
        <w:rPr>
          <w:rFonts w:ascii="Times New Roman" w:hAnsi="Times New Roman" w:cs="Times New Roman"/>
          <w:sz w:val="24"/>
          <w:szCs w:val="24"/>
        </w:rPr>
        <w:t xml:space="preserve"> most important to </w:t>
      </w:r>
      <w:r w:rsidR="00B323CA" w:rsidRPr="009078A2">
        <w:rPr>
          <w:rFonts w:ascii="Times New Roman" w:hAnsi="Times New Roman" w:cs="Times New Roman"/>
          <w:sz w:val="24"/>
          <w:szCs w:val="24"/>
        </w:rPr>
        <w:t xml:space="preserve">healthcare </w:t>
      </w:r>
      <w:r w:rsidR="00B323CA">
        <w:rPr>
          <w:rFonts w:ascii="Times New Roman" w:hAnsi="Times New Roman" w:cs="Times New Roman"/>
          <w:sz w:val="24"/>
          <w:szCs w:val="24"/>
        </w:rPr>
        <w:t>pr</w:t>
      </w:r>
      <w:r w:rsidR="001D432E">
        <w:rPr>
          <w:rFonts w:ascii="Times New Roman" w:hAnsi="Times New Roman" w:cs="Times New Roman"/>
          <w:sz w:val="24"/>
          <w:szCs w:val="24"/>
        </w:rPr>
        <w:t>ofessionals</w:t>
      </w:r>
      <w:r w:rsidR="00B323CA" w:rsidRPr="009078A2">
        <w:rPr>
          <w:rFonts w:ascii="Times New Roman" w:hAnsi="Times New Roman" w:cs="Times New Roman"/>
          <w:sz w:val="24"/>
          <w:szCs w:val="24"/>
        </w:rPr>
        <w:t xml:space="preserve"> </w:t>
      </w:r>
      <w:r w:rsidR="00B323CA">
        <w:rPr>
          <w:rFonts w:ascii="Times New Roman" w:hAnsi="Times New Roman" w:cs="Times New Roman"/>
          <w:sz w:val="24"/>
          <w:szCs w:val="24"/>
        </w:rPr>
        <w:t xml:space="preserve">and </w:t>
      </w:r>
      <w:r w:rsidR="00526A2C" w:rsidRPr="009078A2">
        <w:rPr>
          <w:rFonts w:ascii="Times New Roman" w:hAnsi="Times New Roman" w:cs="Times New Roman"/>
          <w:sz w:val="24"/>
          <w:szCs w:val="24"/>
        </w:rPr>
        <w:t>people with lived experience</w:t>
      </w:r>
      <w:r w:rsidR="00B12672">
        <w:rPr>
          <w:rFonts w:ascii="Times New Roman" w:hAnsi="Times New Roman" w:cs="Times New Roman"/>
          <w:sz w:val="24"/>
          <w:szCs w:val="24"/>
        </w:rPr>
        <w:t xml:space="preserve"> </w:t>
      </w:r>
      <w:r w:rsidR="001D432E">
        <w:rPr>
          <w:rFonts w:ascii="Times New Roman" w:hAnsi="Times New Roman" w:cs="Times New Roman"/>
          <w:sz w:val="24"/>
          <w:szCs w:val="24"/>
        </w:rPr>
        <w:t xml:space="preserve">of </w:t>
      </w:r>
      <w:proofErr w:type="spellStart"/>
      <w:r w:rsidR="001D432E">
        <w:rPr>
          <w:rFonts w:ascii="Times New Roman" w:hAnsi="Times New Roman" w:cs="Times New Roman"/>
          <w:sz w:val="24"/>
          <w:szCs w:val="24"/>
        </w:rPr>
        <w:t>hyperacusis</w:t>
      </w:r>
      <w:proofErr w:type="spellEnd"/>
      <w:r w:rsidR="001D432E">
        <w:rPr>
          <w:rFonts w:ascii="Times New Roman" w:hAnsi="Times New Roman" w:cs="Times New Roman"/>
          <w:sz w:val="24"/>
          <w:szCs w:val="24"/>
        </w:rPr>
        <w:t xml:space="preserve"> </w:t>
      </w:r>
      <w:r w:rsidR="00B12672">
        <w:rPr>
          <w:rFonts w:ascii="Times New Roman" w:hAnsi="Times New Roman" w:cs="Times New Roman"/>
          <w:sz w:val="24"/>
          <w:szCs w:val="24"/>
        </w:rPr>
        <w:t>(patients and parents).</w:t>
      </w:r>
      <w:r w:rsidR="00526A2C" w:rsidRPr="009078A2">
        <w:rPr>
          <w:rFonts w:ascii="Times New Roman" w:hAnsi="Times New Roman" w:cs="Times New Roman"/>
          <w:sz w:val="24"/>
          <w:szCs w:val="24"/>
        </w:rPr>
        <w:t xml:space="preserve"> </w:t>
      </w:r>
      <w:r w:rsidR="001E223D">
        <w:rPr>
          <w:rFonts w:ascii="Times New Roman" w:hAnsi="Times New Roman" w:cs="Times New Roman"/>
          <w:sz w:val="24"/>
          <w:szCs w:val="24"/>
        </w:rPr>
        <w:t>The</w:t>
      </w:r>
      <w:r w:rsidR="001E223D" w:rsidRPr="009078A2">
        <w:rPr>
          <w:rFonts w:ascii="Times New Roman" w:hAnsi="Times New Roman" w:cs="Times New Roman"/>
          <w:sz w:val="24"/>
          <w:szCs w:val="24"/>
        </w:rPr>
        <w:t xml:space="preserve"> </w:t>
      </w:r>
      <w:r w:rsidR="00526A2C" w:rsidRPr="009078A2">
        <w:rPr>
          <w:rFonts w:ascii="Times New Roman" w:hAnsi="Times New Roman" w:cs="Times New Roman"/>
          <w:sz w:val="24"/>
          <w:szCs w:val="24"/>
        </w:rPr>
        <w:t xml:space="preserve">PSP included people with lived experience of </w:t>
      </w:r>
      <w:proofErr w:type="spellStart"/>
      <w:r w:rsidR="00526A2C" w:rsidRPr="009078A2">
        <w:rPr>
          <w:rFonts w:ascii="Times New Roman" w:hAnsi="Times New Roman" w:cs="Times New Roman"/>
          <w:sz w:val="24"/>
          <w:szCs w:val="24"/>
        </w:rPr>
        <w:t>hyperacusis</w:t>
      </w:r>
      <w:proofErr w:type="spellEnd"/>
      <w:r w:rsidR="00526A2C" w:rsidRPr="009078A2">
        <w:rPr>
          <w:rFonts w:ascii="Times New Roman" w:hAnsi="Times New Roman" w:cs="Times New Roman"/>
          <w:sz w:val="24"/>
          <w:szCs w:val="24"/>
        </w:rPr>
        <w:t xml:space="preserve">, </w:t>
      </w:r>
      <w:r w:rsidR="0066388A">
        <w:rPr>
          <w:rFonts w:ascii="Times New Roman" w:hAnsi="Times New Roman" w:cs="Times New Roman"/>
          <w:sz w:val="24"/>
          <w:szCs w:val="24"/>
        </w:rPr>
        <w:t>health</w:t>
      </w:r>
      <w:r w:rsidR="00526A2C" w:rsidRPr="009078A2">
        <w:rPr>
          <w:rFonts w:ascii="Times New Roman" w:hAnsi="Times New Roman" w:cs="Times New Roman"/>
          <w:sz w:val="24"/>
          <w:szCs w:val="24"/>
        </w:rPr>
        <w:t xml:space="preserve">care </w:t>
      </w:r>
      <w:r w:rsidR="0066388A">
        <w:rPr>
          <w:rFonts w:ascii="Times New Roman" w:hAnsi="Times New Roman" w:cs="Times New Roman"/>
          <w:sz w:val="24"/>
          <w:szCs w:val="24"/>
        </w:rPr>
        <w:t>pr</w:t>
      </w:r>
      <w:r w:rsidR="001D432E">
        <w:rPr>
          <w:rFonts w:ascii="Times New Roman" w:hAnsi="Times New Roman" w:cs="Times New Roman"/>
          <w:sz w:val="24"/>
          <w:szCs w:val="24"/>
        </w:rPr>
        <w:t>ofessionals</w:t>
      </w:r>
      <w:r w:rsidR="00526A2C" w:rsidRPr="009078A2">
        <w:rPr>
          <w:rFonts w:ascii="Times New Roman" w:hAnsi="Times New Roman" w:cs="Times New Roman"/>
          <w:sz w:val="24"/>
          <w:szCs w:val="24"/>
        </w:rPr>
        <w:t xml:space="preserve"> (clinical</w:t>
      </w:r>
      <w:r w:rsidR="00B12672">
        <w:rPr>
          <w:rFonts w:ascii="Times New Roman" w:hAnsi="Times New Roman" w:cs="Times New Roman"/>
          <w:sz w:val="24"/>
          <w:szCs w:val="24"/>
        </w:rPr>
        <w:t>/</w:t>
      </w:r>
      <w:r w:rsidR="00526A2C" w:rsidRPr="009078A2">
        <w:rPr>
          <w:rFonts w:ascii="Times New Roman" w:hAnsi="Times New Roman" w:cs="Times New Roman"/>
          <w:sz w:val="24"/>
          <w:szCs w:val="24"/>
        </w:rPr>
        <w:t>cognitive psycholog</w:t>
      </w:r>
      <w:r w:rsidR="0001163E" w:rsidRPr="009078A2">
        <w:rPr>
          <w:rFonts w:ascii="Times New Roman" w:hAnsi="Times New Roman" w:cs="Times New Roman"/>
          <w:sz w:val="24"/>
          <w:szCs w:val="24"/>
        </w:rPr>
        <w:t>y</w:t>
      </w:r>
      <w:r w:rsidR="00526A2C" w:rsidRPr="009078A2">
        <w:rPr>
          <w:rFonts w:ascii="Times New Roman" w:hAnsi="Times New Roman" w:cs="Times New Roman"/>
          <w:sz w:val="24"/>
          <w:szCs w:val="24"/>
        </w:rPr>
        <w:t>, audiolog</w:t>
      </w:r>
      <w:r w:rsidR="0001163E" w:rsidRPr="009078A2">
        <w:rPr>
          <w:rFonts w:ascii="Times New Roman" w:hAnsi="Times New Roman" w:cs="Times New Roman"/>
          <w:sz w:val="24"/>
          <w:szCs w:val="24"/>
        </w:rPr>
        <w:t xml:space="preserve">y, </w:t>
      </w:r>
      <w:proofErr w:type="gramStart"/>
      <w:r w:rsidR="001E223D">
        <w:rPr>
          <w:rFonts w:ascii="Times New Roman" w:hAnsi="Times New Roman" w:cs="Times New Roman"/>
          <w:sz w:val="24"/>
          <w:szCs w:val="24"/>
        </w:rPr>
        <w:t>otolaryngology</w:t>
      </w:r>
      <w:proofErr w:type="gramEnd"/>
      <w:r w:rsidR="0001163E" w:rsidRPr="009078A2">
        <w:rPr>
          <w:rFonts w:ascii="Times New Roman" w:hAnsi="Times New Roman" w:cs="Times New Roman"/>
          <w:sz w:val="24"/>
          <w:szCs w:val="24"/>
        </w:rPr>
        <w:t xml:space="preserve">), </w:t>
      </w:r>
      <w:r w:rsidR="00526A2C" w:rsidRPr="009078A2">
        <w:rPr>
          <w:rFonts w:ascii="Times New Roman" w:hAnsi="Times New Roman" w:cs="Times New Roman"/>
          <w:sz w:val="24"/>
          <w:szCs w:val="24"/>
        </w:rPr>
        <w:t>researchers,</w:t>
      </w:r>
      <w:r w:rsidR="0001163E" w:rsidRPr="009078A2">
        <w:rPr>
          <w:rFonts w:ascii="Times New Roman" w:hAnsi="Times New Roman" w:cs="Times New Roman"/>
          <w:sz w:val="24"/>
          <w:szCs w:val="24"/>
        </w:rPr>
        <w:t xml:space="preserve"> </w:t>
      </w:r>
      <w:r w:rsidR="00526A2C" w:rsidRPr="009078A2">
        <w:rPr>
          <w:rFonts w:ascii="Times New Roman" w:hAnsi="Times New Roman" w:cs="Times New Roman"/>
          <w:sz w:val="24"/>
          <w:szCs w:val="24"/>
        </w:rPr>
        <w:t>and representatives</w:t>
      </w:r>
      <w:r w:rsidR="0001163E" w:rsidRPr="009078A2">
        <w:rPr>
          <w:rFonts w:ascii="Times New Roman" w:hAnsi="Times New Roman" w:cs="Times New Roman"/>
          <w:sz w:val="24"/>
          <w:szCs w:val="24"/>
        </w:rPr>
        <w:t xml:space="preserve"> </w:t>
      </w:r>
      <w:r w:rsidR="00526A2C" w:rsidRPr="009078A2">
        <w:rPr>
          <w:rFonts w:ascii="Times New Roman" w:hAnsi="Times New Roman" w:cs="Times New Roman"/>
          <w:sz w:val="24"/>
          <w:szCs w:val="24"/>
        </w:rPr>
        <w:t xml:space="preserve">from organisations involved </w:t>
      </w:r>
      <w:r w:rsidR="0001163E" w:rsidRPr="009078A2">
        <w:rPr>
          <w:rFonts w:ascii="Times New Roman" w:hAnsi="Times New Roman" w:cs="Times New Roman"/>
          <w:sz w:val="24"/>
          <w:szCs w:val="24"/>
        </w:rPr>
        <w:t>in supporting people</w:t>
      </w:r>
      <w:r w:rsidR="00526A2C" w:rsidRPr="009078A2">
        <w:rPr>
          <w:rFonts w:ascii="Times New Roman" w:hAnsi="Times New Roman" w:cs="Times New Roman"/>
          <w:sz w:val="24"/>
          <w:szCs w:val="24"/>
        </w:rPr>
        <w:t xml:space="preserve"> with </w:t>
      </w:r>
      <w:proofErr w:type="spellStart"/>
      <w:r w:rsidR="0001163E" w:rsidRPr="009078A2">
        <w:rPr>
          <w:rFonts w:ascii="Times New Roman" w:hAnsi="Times New Roman" w:cs="Times New Roman"/>
          <w:sz w:val="24"/>
          <w:szCs w:val="24"/>
        </w:rPr>
        <w:t>hyperacusis</w:t>
      </w:r>
      <w:proofErr w:type="spellEnd"/>
      <w:r w:rsidR="0001163E" w:rsidRPr="009078A2">
        <w:rPr>
          <w:rFonts w:ascii="Times New Roman" w:hAnsi="Times New Roman" w:cs="Times New Roman"/>
          <w:sz w:val="24"/>
          <w:szCs w:val="24"/>
        </w:rPr>
        <w:t>, funding research, and communicating science.</w:t>
      </w:r>
    </w:p>
    <w:p w14:paraId="6312A3D8" w14:textId="15585AFF" w:rsidR="0001163E" w:rsidRPr="00740F2A" w:rsidRDefault="00F36276" w:rsidP="0001163E">
      <w:pPr>
        <w:rPr>
          <w:rFonts w:ascii="Times New Roman" w:hAnsi="Times New Roman" w:cs="Times New Roman"/>
          <w:sz w:val="24"/>
          <w:szCs w:val="24"/>
          <w:highlight w:val="yellow"/>
        </w:rPr>
      </w:pPr>
      <w:r>
        <w:rPr>
          <w:rFonts w:ascii="Times New Roman" w:hAnsi="Times New Roman" w:cs="Times New Roman"/>
          <w:sz w:val="24"/>
          <w:szCs w:val="24"/>
        </w:rPr>
        <w:t>Using James Lind Alliance methods, p</w:t>
      </w:r>
      <w:r w:rsidR="0001163E" w:rsidRPr="009078A2">
        <w:rPr>
          <w:rFonts w:ascii="Times New Roman" w:hAnsi="Times New Roman" w:cs="Times New Roman"/>
          <w:sz w:val="24"/>
          <w:szCs w:val="24"/>
        </w:rPr>
        <w:t xml:space="preserve">riority setting </w:t>
      </w:r>
      <w:r w:rsidR="00B323CA">
        <w:rPr>
          <w:rFonts w:ascii="Times New Roman" w:hAnsi="Times New Roman" w:cs="Times New Roman"/>
          <w:sz w:val="24"/>
          <w:szCs w:val="24"/>
        </w:rPr>
        <w:t>started with two surveys</w:t>
      </w:r>
      <w:r w:rsidR="0001163E" w:rsidRPr="009078A2">
        <w:rPr>
          <w:rFonts w:ascii="Times New Roman" w:hAnsi="Times New Roman" w:cs="Times New Roman"/>
          <w:sz w:val="24"/>
          <w:szCs w:val="24"/>
        </w:rPr>
        <w:t>.</w:t>
      </w:r>
      <w:r w:rsidR="0066388A">
        <w:rPr>
          <w:rFonts w:ascii="Times New Roman" w:hAnsi="Times New Roman" w:cs="Times New Roman"/>
          <w:sz w:val="24"/>
          <w:szCs w:val="24"/>
        </w:rPr>
        <w:t xml:space="preserve"> </w:t>
      </w:r>
      <w:r w:rsidR="001D432E">
        <w:rPr>
          <w:rFonts w:ascii="Times New Roman" w:hAnsi="Times New Roman" w:cs="Times New Roman"/>
          <w:sz w:val="24"/>
          <w:szCs w:val="24"/>
        </w:rPr>
        <w:t>In the first</w:t>
      </w:r>
      <w:r w:rsidR="0001163E" w:rsidRPr="009078A2">
        <w:rPr>
          <w:rFonts w:ascii="Times New Roman" w:hAnsi="Times New Roman" w:cs="Times New Roman"/>
          <w:sz w:val="24"/>
          <w:szCs w:val="24"/>
        </w:rPr>
        <w:t xml:space="preserve">, </w:t>
      </w:r>
      <w:r w:rsidR="002C3BAE" w:rsidRPr="002C3BAE">
        <w:rPr>
          <w:rFonts w:ascii="Times New Roman" w:hAnsi="Times New Roman" w:cs="Times New Roman"/>
          <w:sz w:val="24"/>
          <w:szCs w:val="24"/>
        </w:rPr>
        <w:t>312 respondents worldwide submitted 2370 research questions (termed “uncertainties”</w:t>
      </w:r>
      <w:r w:rsidR="002C3BAE">
        <w:rPr>
          <w:rFonts w:ascii="Times New Roman" w:hAnsi="Times New Roman" w:cs="Times New Roman"/>
          <w:sz w:val="24"/>
          <w:szCs w:val="24"/>
        </w:rPr>
        <w:t xml:space="preserve">). </w:t>
      </w:r>
      <w:r w:rsidR="001D432E">
        <w:rPr>
          <w:rFonts w:ascii="Times New Roman" w:hAnsi="Times New Roman" w:cs="Times New Roman"/>
          <w:sz w:val="24"/>
          <w:szCs w:val="24"/>
        </w:rPr>
        <w:t>Of these respondents, 179</w:t>
      </w:r>
      <w:r w:rsidR="002C3BAE" w:rsidRPr="002C3BAE">
        <w:rPr>
          <w:rFonts w:ascii="Times New Roman" w:hAnsi="Times New Roman" w:cs="Times New Roman"/>
          <w:sz w:val="24"/>
          <w:szCs w:val="24"/>
        </w:rPr>
        <w:t xml:space="preserve"> were people with lived experience, </w:t>
      </w:r>
      <w:r w:rsidR="003650E5">
        <w:rPr>
          <w:rFonts w:ascii="Times New Roman" w:hAnsi="Times New Roman" w:cs="Times New Roman"/>
          <w:sz w:val="24"/>
          <w:szCs w:val="24"/>
        </w:rPr>
        <w:t xml:space="preserve">and </w:t>
      </w:r>
      <w:r w:rsidR="002C3BAE" w:rsidRPr="002C3BAE">
        <w:rPr>
          <w:rFonts w:ascii="Times New Roman" w:hAnsi="Times New Roman" w:cs="Times New Roman"/>
          <w:sz w:val="24"/>
          <w:szCs w:val="24"/>
        </w:rPr>
        <w:t xml:space="preserve">86 were healthcare professionals, of whom </w:t>
      </w:r>
      <w:r w:rsidR="002C3BAE">
        <w:rPr>
          <w:rFonts w:ascii="Times New Roman" w:hAnsi="Times New Roman" w:cs="Times New Roman"/>
          <w:sz w:val="24"/>
          <w:szCs w:val="24"/>
        </w:rPr>
        <w:t xml:space="preserve">one also had </w:t>
      </w:r>
      <w:proofErr w:type="spellStart"/>
      <w:r w:rsidR="002C3BAE">
        <w:rPr>
          <w:rFonts w:ascii="Times New Roman" w:hAnsi="Times New Roman" w:cs="Times New Roman"/>
          <w:sz w:val="24"/>
          <w:szCs w:val="24"/>
        </w:rPr>
        <w:t>hyperacusis</w:t>
      </w:r>
      <w:proofErr w:type="spellEnd"/>
      <w:r w:rsidR="002C3BAE">
        <w:rPr>
          <w:rFonts w:ascii="Times New Roman" w:hAnsi="Times New Roman" w:cs="Times New Roman"/>
          <w:sz w:val="24"/>
          <w:szCs w:val="24"/>
        </w:rPr>
        <w:t xml:space="preserve">. Thirty-eight </w:t>
      </w:r>
      <w:r w:rsidR="002C3BAE" w:rsidRPr="002C3BAE">
        <w:rPr>
          <w:rFonts w:ascii="Times New Roman" w:hAnsi="Times New Roman" w:cs="Times New Roman"/>
          <w:sz w:val="24"/>
          <w:szCs w:val="24"/>
        </w:rPr>
        <w:t xml:space="preserve">respondents </w:t>
      </w:r>
      <w:r>
        <w:rPr>
          <w:rFonts w:ascii="Times New Roman" w:hAnsi="Times New Roman" w:cs="Times New Roman"/>
          <w:sz w:val="24"/>
          <w:szCs w:val="24"/>
        </w:rPr>
        <w:t>were either</w:t>
      </w:r>
      <w:r w:rsidR="002C3BAE" w:rsidRPr="002C3BAE">
        <w:rPr>
          <w:rFonts w:ascii="Times New Roman" w:hAnsi="Times New Roman" w:cs="Times New Roman"/>
          <w:sz w:val="24"/>
          <w:szCs w:val="24"/>
        </w:rPr>
        <w:t xml:space="preserve"> parents, carers, family members</w:t>
      </w:r>
      <w:r w:rsidR="002C3BAE">
        <w:rPr>
          <w:rFonts w:ascii="Times New Roman" w:hAnsi="Times New Roman" w:cs="Times New Roman"/>
          <w:sz w:val="24"/>
          <w:szCs w:val="24"/>
        </w:rPr>
        <w:t>,</w:t>
      </w:r>
      <w:r w:rsidR="002C3BAE" w:rsidRPr="002C3BAE">
        <w:rPr>
          <w:rFonts w:ascii="Times New Roman" w:hAnsi="Times New Roman" w:cs="Times New Roman"/>
          <w:sz w:val="24"/>
          <w:szCs w:val="24"/>
        </w:rPr>
        <w:t xml:space="preserve"> friends</w:t>
      </w:r>
      <w:r w:rsidR="002C3BAE">
        <w:rPr>
          <w:rFonts w:ascii="Times New Roman" w:hAnsi="Times New Roman" w:cs="Times New Roman"/>
          <w:sz w:val="24"/>
          <w:szCs w:val="24"/>
        </w:rPr>
        <w:t>,</w:t>
      </w:r>
      <w:r w:rsidR="002C3BAE" w:rsidRPr="002C3BAE">
        <w:rPr>
          <w:rFonts w:ascii="Times New Roman" w:hAnsi="Times New Roman" w:cs="Times New Roman"/>
          <w:sz w:val="24"/>
          <w:szCs w:val="24"/>
        </w:rPr>
        <w:t xml:space="preserve"> </w:t>
      </w:r>
      <w:r>
        <w:rPr>
          <w:rFonts w:ascii="Times New Roman" w:hAnsi="Times New Roman" w:cs="Times New Roman"/>
          <w:sz w:val="24"/>
          <w:szCs w:val="24"/>
        </w:rPr>
        <w:t>or</w:t>
      </w:r>
      <w:r w:rsidR="002C3BAE" w:rsidRPr="002C3BAE">
        <w:rPr>
          <w:rFonts w:ascii="Times New Roman" w:hAnsi="Times New Roman" w:cs="Times New Roman"/>
          <w:sz w:val="24"/>
          <w:szCs w:val="24"/>
        </w:rPr>
        <w:t xml:space="preserve"> teachers.</w:t>
      </w:r>
      <w:r w:rsidR="00B12672">
        <w:rPr>
          <w:rFonts w:ascii="Times New Roman" w:hAnsi="Times New Roman" w:cs="Times New Roman"/>
          <w:sz w:val="24"/>
          <w:szCs w:val="24"/>
        </w:rPr>
        <w:t xml:space="preserve"> </w:t>
      </w:r>
      <w:r w:rsidR="00285447" w:rsidRPr="009078A2">
        <w:rPr>
          <w:rFonts w:ascii="Times New Roman" w:hAnsi="Times New Roman" w:cs="Times New Roman"/>
          <w:sz w:val="24"/>
          <w:szCs w:val="24"/>
        </w:rPr>
        <w:t>Submitted questions were verified as un</w:t>
      </w:r>
      <w:r w:rsidR="00580F29" w:rsidRPr="009078A2">
        <w:rPr>
          <w:rFonts w:ascii="Times New Roman" w:hAnsi="Times New Roman" w:cs="Times New Roman"/>
          <w:sz w:val="24"/>
          <w:szCs w:val="24"/>
        </w:rPr>
        <w:t xml:space="preserve">answered </w:t>
      </w:r>
      <w:r w:rsidR="001E223D">
        <w:rPr>
          <w:rFonts w:ascii="Times New Roman" w:hAnsi="Times New Roman" w:cs="Times New Roman"/>
          <w:sz w:val="24"/>
          <w:szCs w:val="24"/>
        </w:rPr>
        <w:t>in</w:t>
      </w:r>
      <w:r w:rsidR="00CB285D">
        <w:rPr>
          <w:rFonts w:ascii="Times New Roman" w:hAnsi="Times New Roman" w:cs="Times New Roman"/>
          <w:sz w:val="24"/>
          <w:szCs w:val="24"/>
        </w:rPr>
        <w:t xml:space="preserve"> </w:t>
      </w:r>
      <w:r w:rsidR="00285447" w:rsidRPr="009078A2">
        <w:rPr>
          <w:rFonts w:ascii="Times New Roman" w:hAnsi="Times New Roman" w:cs="Times New Roman"/>
          <w:sz w:val="24"/>
          <w:szCs w:val="24"/>
        </w:rPr>
        <w:t>the research literature</w:t>
      </w:r>
      <w:r w:rsidR="00580F29" w:rsidRPr="009078A2">
        <w:rPr>
          <w:rFonts w:ascii="Times New Roman" w:hAnsi="Times New Roman" w:cs="Times New Roman"/>
          <w:sz w:val="24"/>
          <w:szCs w:val="24"/>
        </w:rPr>
        <w:t>. Questions were synthesised and 8</w:t>
      </w:r>
      <w:r w:rsidR="00FF71E8" w:rsidRPr="009078A2">
        <w:rPr>
          <w:rFonts w:ascii="Times New Roman" w:hAnsi="Times New Roman" w:cs="Times New Roman"/>
          <w:sz w:val="24"/>
          <w:szCs w:val="24"/>
        </w:rPr>
        <w:t>5</w:t>
      </w:r>
      <w:r w:rsidR="00580F29" w:rsidRPr="009078A2">
        <w:rPr>
          <w:rFonts w:ascii="Times New Roman" w:hAnsi="Times New Roman" w:cs="Times New Roman"/>
          <w:sz w:val="24"/>
          <w:szCs w:val="24"/>
        </w:rPr>
        <w:t xml:space="preserve"> </w:t>
      </w:r>
      <w:r w:rsidR="0001163E" w:rsidRPr="009078A2">
        <w:rPr>
          <w:rFonts w:ascii="Times New Roman" w:hAnsi="Times New Roman" w:cs="Times New Roman"/>
          <w:sz w:val="24"/>
          <w:szCs w:val="24"/>
        </w:rPr>
        <w:t>were listed in a second survey</w:t>
      </w:r>
      <w:r w:rsidR="00CB285D">
        <w:rPr>
          <w:rFonts w:ascii="Times New Roman" w:hAnsi="Times New Roman" w:cs="Times New Roman"/>
          <w:sz w:val="24"/>
          <w:szCs w:val="24"/>
        </w:rPr>
        <w:t>. In the second survey</w:t>
      </w:r>
      <w:r w:rsidR="00004714">
        <w:rPr>
          <w:rFonts w:ascii="Times New Roman" w:hAnsi="Times New Roman" w:cs="Times New Roman"/>
          <w:sz w:val="24"/>
          <w:szCs w:val="24"/>
        </w:rPr>
        <w:t>,</w:t>
      </w:r>
      <w:r w:rsidR="00CB285D">
        <w:rPr>
          <w:rFonts w:ascii="Times New Roman" w:hAnsi="Times New Roman" w:cs="Times New Roman"/>
          <w:sz w:val="24"/>
          <w:szCs w:val="24"/>
        </w:rPr>
        <w:t xml:space="preserve"> </w:t>
      </w:r>
      <w:r w:rsidR="001E223D">
        <w:rPr>
          <w:rFonts w:ascii="Times New Roman" w:hAnsi="Times New Roman" w:cs="Times New Roman"/>
          <w:sz w:val="24"/>
          <w:szCs w:val="24"/>
        </w:rPr>
        <w:t xml:space="preserve">327 </w:t>
      </w:r>
      <w:r w:rsidR="0001163E" w:rsidRPr="009078A2">
        <w:rPr>
          <w:rFonts w:ascii="Times New Roman" w:hAnsi="Times New Roman" w:cs="Times New Roman"/>
          <w:sz w:val="24"/>
          <w:szCs w:val="24"/>
        </w:rPr>
        <w:t>participants vote</w:t>
      </w:r>
      <w:r w:rsidR="00CB285D">
        <w:rPr>
          <w:rFonts w:ascii="Times New Roman" w:hAnsi="Times New Roman" w:cs="Times New Roman"/>
          <w:sz w:val="24"/>
          <w:szCs w:val="24"/>
        </w:rPr>
        <w:t>d</w:t>
      </w:r>
      <w:r w:rsidR="0001163E" w:rsidRPr="009078A2">
        <w:rPr>
          <w:rFonts w:ascii="Times New Roman" w:hAnsi="Times New Roman" w:cs="Times New Roman"/>
          <w:sz w:val="24"/>
          <w:szCs w:val="24"/>
        </w:rPr>
        <w:t xml:space="preserve"> </w:t>
      </w:r>
      <w:r w:rsidR="00580F29" w:rsidRPr="009078A2">
        <w:rPr>
          <w:rFonts w:ascii="Times New Roman" w:hAnsi="Times New Roman" w:cs="Times New Roman"/>
          <w:sz w:val="24"/>
          <w:szCs w:val="24"/>
        </w:rPr>
        <w:t>f</w:t>
      </w:r>
      <w:r w:rsidR="0001163E" w:rsidRPr="009078A2">
        <w:rPr>
          <w:rFonts w:ascii="Times New Roman" w:hAnsi="Times New Roman" w:cs="Times New Roman"/>
          <w:sz w:val="24"/>
          <w:szCs w:val="24"/>
        </w:rPr>
        <w:t>or the</w:t>
      </w:r>
      <w:r w:rsidR="00553E23">
        <w:rPr>
          <w:rFonts w:ascii="Times New Roman" w:hAnsi="Times New Roman" w:cs="Times New Roman"/>
          <w:sz w:val="24"/>
          <w:szCs w:val="24"/>
        </w:rPr>
        <w:t>ir</w:t>
      </w:r>
      <w:r w:rsidR="0001163E" w:rsidRPr="009078A2">
        <w:rPr>
          <w:rFonts w:ascii="Times New Roman" w:hAnsi="Times New Roman" w:cs="Times New Roman"/>
          <w:sz w:val="24"/>
          <w:szCs w:val="24"/>
        </w:rPr>
        <w:t xml:space="preserve"> </w:t>
      </w:r>
      <w:r w:rsidR="00580F29" w:rsidRPr="009078A2">
        <w:rPr>
          <w:rFonts w:ascii="Times New Roman" w:hAnsi="Times New Roman" w:cs="Times New Roman"/>
          <w:sz w:val="24"/>
          <w:szCs w:val="24"/>
        </w:rPr>
        <w:t xml:space="preserve">individual </w:t>
      </w:r>
      <w:r w:rsidR="001E223D">
        <w:rPr>
          <w:rFonts w:ascii="Times New Roman" w:hAnsi="Times New Roman" w:cs="Times New Roman"/>
          <w:sz w:val="24"/>
          <w:szCs w:val="24"/>
        </w:rPr>
        <w:t xml:space="preserve">priorities. </w:t>
      </w:r>
      <w:r w:rsidR="0001163E" w:rsidRPr="009078A2">
        <w:rPr>
          <w:rFonts w:ascii="Times New Roman" w:hAnsi="Times New Roman" w:cs="Times New Roman"/>
          <w:sz w:val="24"/>
          <w:szCs w:val="24"/>
        </w:rPr>
        <w:t>From</w:t>
      </w:r>
      <w:r w:rsidR="00580F29" w:rsidRPr="009078A2">
        <w:rPr>
          <w:rFonts w:ascii="Times New Roman" w:hAnsi="Times New Roman" w:cs="Times New Roman"/>
          <w:sz w:val="24"/>
          <w:szCs w:val="24"/>
        </w:rPr>
        <w:t xml:space="preserve"> </w:t>
      </w:r>
      <w:r w:rsidR="0001163E" w:rsidRPr="009078A2">
        <w:rPr>
          <w:rFonts w:ascii="Times New Roman" w:hAnsi="Times New Roman" w:cs="Times New Roman"/>
          <w:sz w:val="24"/>
          <w:szCs w:val="24"/>
        </w:rPr>
        <w:t xml:space="preserve">the </w:t>
      </w:r>
      <w:r w:rsidR="00580F29" w:rsidRPr="009078A2">
        <w:rPr>
          <w:rFonts w:ascii="Times New Roman" w:hAnsi="Times New Roman" w:cs="Times New Roman"/>
          <w:sz w:val="24"/>
          <w:szCs w:val="24"/>
        </w:rPr>
        <w:t>28</w:t>
      </w:r>
      <w:r w:rsidR="0001163E" w:rsidRPr="009078A2">
        <w:rPr>
          <w:rFonts w:ascii="Times New Roman" w:hAnsi="Times New Roman" w:cs="Times New Roman"/>
          <w:sz w:val="24"/>
          <w:szCs w:val="24"/>
        </w:rPr>
        <w:t xml:space="preserve"> receiv</w:t>
      </w:r>
      <w:r>
        <w:rPr>
          <w:rFonts w:ascii="Times New Roman" w:hAnsi="Times New Roman" w:cs="Times New Roman"/>
          <w:sz w:val="24"/>
          <w:szCs w:val="24"/>
        </w:rPr>
        <w:t>ing</w:t>
      </w:r>
      <w:r w:rsidR="0001163E" w:rsidRPr="009078A2">
        <w:rPr>
          <w:rFonts w:ascii="Times New Roman" w:hAnsi="Times New Roman" w:cs="Times New Roman"/>
          <w:sz w:val="24"/>
          <w:szCs w:val="24"/>
        </w:rPr>
        <w:t xml:space="preserve"> the</w:t>
      </w:r>
      <w:r w:rsidR="00580F29" w:rsidRPr="009078A2">
        <w:rPr>
          <w:rFonts w:ascii="Times New Roman" w:hAnsi="Times New Roman" w:cs="Times New Roman"/>
          <w:sz w:val="24"/>
          <w:szCs w:val="24"/>
        </w:rPr>
        <w:t xml:space="preserve"> </w:t>
      </w:r>
      <w:r w:rsidR="0001163E" w:rsidRPr="009078A2">
        <w:rPr>
          <w:rFonts w:ascii="Times New Roman" w:hAnsi="Times New Roman" w:cs="Times New Roman"/>
          <w:sz w:val="24"/>
          <w:szCs w:val="24"/>
        </w:rPr>
        <w:t>most</w:t>
      </w:r>
      <w:r w:rsidR="00580F29" w:rsidRPr="009078A2">
        <w:rPr>
          <w:rFonts w:ascii="Times New Roman" w:hAnsi="Times New Roman" w:cs="Times New Roman"/>
          <w:sz w:val="24"/>
          <w:szCs w:val="24"/>
        </w:rPr>
        <w:t xml:space="preserve"> representative </w:t>
      </w:r>
      <w:r w:rsidR="0001163E" w:rsidRPr="009078A2">
        <w:rPr>
          <w:rFonts w:ascii="Times New Roman" w:hAnsi="Times New Roman" w:cs="Times New Roman"/>
          <w:sz w:val="24"/>
          <w:szCs w:val="24"/>
        </w:rPr>
        <w:t xml:space="preserve">vote, </w:t>
      </w:r>
      <w:r w:rsidR="003650E5">
        <w:rPr>
          <w:rFonts w:ascii="Times New Roman" w:hAnsi="Times New Roman" w:cs="Times New Roman"/>
          <w:sz w:val="24"/>
          <w:szCs w:val="24"/>
        </w:rPr>
        <w:t>10</w:t>
      </w:r>
      <w:r w:rsidR="0001163E" w:rsidRPr="009078A2">
        <w:rPr>
          <w:rFonts w:ascii="Times New Roman" w:hAnsi="Times New Roman" w:cs="Times New Roman"/>
          <w:sz w:val="24"/>
          <w:szCs w:val="24"/>
        </w:rPr>
        <w:t xml:space="preserve"> research priorities</w:t>
      </w:r>
      <w:r w:rsidR="00580F29" w:rsidRPr="009078A2">
        <w:rPr>
          <w:rFonts w:ascii="Times New Roman" w:hAnsi="Times New Roman" w:cs="Times New Roman"/>
          <w:sz w:val="24"/>
          <w:szCs w:val="24"/>
        </w:rPr>
        <w:t xml:space="preserve"> </w:t>
      </w:r>
      <w:r w:rsidR="0001163E" w:rsidRPr="009078A2">
        <w:rPr>
          <w:rFonts w:ascii="Times New Roman" w:hAnsi="Times New Roman" w:cs="Times New Roman"/>
          <w:sz w:val="24"/>
          <w:szCs w:val="24"/>
        </w:rPr>
        <w:t xml:space="preserve">were agreed during </w:t>
      </w:r>
      <w:r w:rsidR="00285447" w:rsidRPr="009078A2">
        <w:rPr>
          <w:rFonts w:ascii="Times New Roman" w:hAnsi="Times New Roman" w:cs="Times New Roman"/>
          <w:sz w:val="24"/>
          <w:szCs w:val="24"/>
        </w:rPr>
        <w:t xml:space="preserve">a </w:t>
      </w:r>
      <w:r w:rsidR="00902395" w:rsidRPr="009078A2">
        <w:rPr>
          <w:rFonts w:ascii="Times New Roman" w:hAnsi="Times New Roman" w:cs="Times New Roman"/>
          <w:sz w:val="24"/>
          <w:szCs w:val="24"/>
        </w:rPr>
        <w:t>final</w:t>
      </w:r>
      <w:r w:rsidR="0001163E" w:rsidRPr="009078A2">
        <w:rPr>
          <w:rFonts w:ascii="Times New Roman" w:hAnsi="Times New Roman" w:cs="Times New Roman"/>
          <w:sz w:val="24"/>
          <w:szCs w:val="24"/>
        </w:rPr>
        <w:t xml:space="preserve"> workshop involv</w:t>
      </w:r>
      <w:r w:rsidR="00CB285D">
        <w:rPr>
          <w:rFonts w:ascii="Times New Roman" w:hAnsi="Times New Roman" w:cs="Times New Roman"/>
          <w:sz w:val="24"/>
          <w:szCs w:val="24"/>
        </w:rPr>
        <w:t>ing</w:t>
      </w:r>
      <w:r w:rsidR="0001163E" w:rsidRPr="009078A2">
        <w:rPr>
          <w:rFonts w:ascii="Times New Roman" w:hAnsi="Times New Roman" w:cs="Times New Roman"/>
          <w:sz w:val="24"/>
          <w:szCs w:val="24"/>
        </w:rPr>
        <w:t xml:space="preserve"> 2</w:t>
      </w:r>
      <w:r w:rsidR="00580F29" w:rsidRPr="009078A2">
        <w:rPr>
          <w:rFonts w:ascii="Times New Roman" w:hAnsi="Times New Roman" w:cs="Times New Roman"/>
          <w:sz w:val="24"/>
          <w:szCs w:val="24"/>
        </w:rPr>
        <w:t>1</w:t>
      </w:r>
      <w:r w:rsidR="0001163E" w:rsidRPr="009078A2">
        <w:rPr>
          <w:rFonts w:ascii="Times New Roman" w:hAnsi="Times New Roman" w:cs="Times New Roman"/>
          <w:sz w:val="24"/>
          <w:szCs w:val="24"/>
        </w:rPr>
        <w:t xml:space="preserve"> participants</w:t>
      </w:r>
      <w:r w:rsidR="00CB285D">
        <w:rPr>
          <w:rFonts w:ascii="Times New Roman" w:hAnsi="Times New Roman" w:cs="Times New Roman"/>
          <w:sz w:val="24"/>
          <w:szCs w:val="24"/>
        </w:rPr>
        <w:t>,</w:t>
      </w:r>
      <w:r w:rsidR="0001163E" w:rsidRPr="009078A2">
        <w:rPr>
          <w:rFonts w:ascii="Times New Roman" w:hAnsi="Times New Roman" w:cs="Times New Roman"/>
          <w:sz w:val="24"/>
          <w:szCs w:val="24"/>
        </w:rPr>
        <w:t xml:space="preserve"> held</w:t>
      </w:r>
      <w:r w:rsidR="00580F29" w:rsidRPr="009078A2">
        <w:rPr>
          <w:rFonts w:ascii="Times New Roman" w:hAnsi="Times New Roman" w:cs="Times New Roman"/>
          <w:sz w:val="24"/>
          <w:szCs w:val="24"/>
        </w:rPr>
        <w:t xml:space="preserve"> </w:t>
      </w:r>
      <w:r w:rsidR="0001163E" w:rsidRPr="009078A2">
        <w:rPr>
          <w:rFonts w:ascii="Times New Roman" w:hAnsi="Times New Roman" w:cs="Times New Roman"/>
          <w:sz w:val="24"/>
          <w:szCs w:val="24"/>
        </w:rPr>
        <w:t xml:space="preserve">in </w:t>
      </w:r>
      <w:r w:rsidR="00580F29" w:rsidRPr="009078A2">
        <w:rPr>
          <w:rFonts w:ascii="Times New Roman" w:hAnsi="Times New Roman" w:cs="Times New Roman"/>
          <w:sz w:val="24"/>
          <w:szCs w:val="24"/>
        </w:rPr>
        <w:t>Nottingham</w:t>
      </w:r>
      <w:r w:rsidR="0001163E" w:rsidRPr="009078A2">
        <w:rPr>
          <w:rFonts w:ascii="Times New Roman" w:hAnsi="Times New Roman" w:cs="Times New Roman"/>
          <w:sz w:val="24"/>
          <w:szCs w:val="24"/>
        </w:rPr>
        <w:t xml:space="preserve">, UK, in </w:t>
      </w:r>
      <w:r w:rsidR="00580F29" w:rsidRPr="009078A2">
        <w:rPr>
          <w:rFonts w:ascii="Times New Roman" w:hAnsi="Times New Roman" w:cs="Times New Roman"/>
          <w:sz w:val="24"/>
          <w:szCs w:val="24"/>
        </w:rPr>
        <w:t>July</w:t>
      </w:r>
      <w:r w:rsidR="0001163E" w:rsidRPr="009078A2">
        <w:rPr>
          <w:rFonts w:ascii="Times New Roman" w:hAnsi="Times New Roman" w:cs="Times New Roman"/>
          <w:sz w:val="24"/>
          <w:szCs w:val="24"/>
        </w:rPr>
        <w:t xml:space="preserve"> 201</w:t>
      </w:r>
      <w:r w:rsidR="00580F29" w:rsidRPr="009078A2">
        <w:rPr>
          <w:rFonts w:ascii="Times New Roman" w:hAnsi="Times New Roman" w:cs="Times New Roman"/>
          <w:sz w:val="24"/>
          <w:szCs w:val="24"/>
        </w:rPr>
        <w:t>8</w:t>
      </w:r>
      <w:r w:rsidR="0001163E" w:rsidRPr="009078A2">
        <w:rPr>
          <w:rFonts w:ascii="Times New Roman" w:hAnsi="Times New Roman" w:cs="Times New Roman"/>
          <w:sz w:val="24"/>
          <w:szCs w:val="24"/>
        </w:rPr>
        <w:t xml:space="preserve"> (panel).</w:t>
      </w:r>
      <w:r w:rsidR="00902395" w:rsidRPr="009078A2">
        <w:rPr>
          <w:rFonts w:ascii="Times New Roman" w:hAnsi="Times New Roman" w:cs="Times New Roman"/>
          <w:sz w:val="24"/>
          <w:szCs w:val="24"/>
        </w:rPr>
        <w:t xml:space="preserve"> The ‘Top 10’ research priorities for </w:t>
      </w:r>
      <w:proofErr w:type="spellStart"/>
      <w:r w:rsidR="00902395" w:rsidRPr="009078A2">
        <w:rPr>
          <w:rFonts w:ascii="Times New Roman" w:hAnsi="Times New Roman" w:cs="Times New Roman"/>
          <w:sz w:val="24"/>
          <w:szCs w:val="24"/>
        </w:rPr>
        <w:t>hyperacusis</w:t>
      </w:r>
      <w:proofErr w:type="spellEnd"/>
      <w:r w:rsidR="00902395" w:rsidRPr="009078A2">
        <w:rPr>
          <w:rFonts w:ascii="Times New Roman" w:hAnsi="Times New Roman" w:cs="Times New Roman"/>
          <w:sz w:val="24"/>
          <w:szCs w:val="24"/>
        </w:rPr>
        <w:t xml:space="preserve"> focus on </w:t>
      </w:r>
      <w:r w:rsidR="00902395" w:rsidRPr="00740F2A">
        <w:rPr>
          <w:rFonts w:ascii="Times New Roman" w:hAnsi="Times New Roman" w:cs="Times New Roman"/>
          <w:sz w:val="24"/>
          <w:szCs w:val="24"/>
        </w:rPr>
        <w:t>treatment, cause</w:t>
      </w:r>
      <w:r w:rsidR="00754468">
        <w:rPr>
          <w:rFonts w:ascii="Times New Roman" w:hAnsi="Times New Roman" w:cs="Times New Roman"/>
          <w:sz w:val="24"/>
          <w:szCs w:val="24"/>
        </w:rPr>
        <w:t>,</w:t>
      </w:r>
      <w:r w:rsidR="00902395" w:rsidRPr="00740F2A">
        <w:rPr>
          <w:rFonts w:ascii="Times New Roman" w:hAnsi="Times New Roman" w:cs="Times New Roman"/>
          <w:sz w:val="24"/>
          <w:szCs w:val="24"/>
        </w:rPr>
        <w:t xml:space="preserve"> </w:t>
      </w:r>
      <w:r w:rsidR="00754468">
        <w:rPr>
          <w:rFonts w:ascii="Times New Roman" w:hAnsi="Times New Roman" w:cs="Times New Roman"/>
          <w:sz w:val="24"/>
          <w:szCs w:val="24"/>
        </w:rPr>
        <w:t>mechanism</w:t>
      </w:r>
      <w:r w:rsidR="00902395" w:rsidRPr="00740F2A">
        <w:rPr>
          <w:rFonts w:ascii="Times New Roman" w:hAnsi="Times New Roman" w:cs="Times New Roman"/>
          <w:sz w:val="24"/>
          <w:szCs w:val="24"/>
        </w:rPr>
        <w:t xml:space="preserve">, prevalence, and healthcare provider knowledge and training.  </w:t>
      </w:r>
      <w:r w:rsidR="00740F2A">
        <w:rPr>
          <w:rFonts w:ascii="Times New Roman" w:hAnsi="Times New Roman" w:cs="Times New Roman"/>
          <w:sz w:val="24"/>
          <w:szCs w:val="24"/>
        </w:rPr>
        <w:t>These</w:t>
      </w:r>
      <w:r w:rsidR="0001163E" w:rsidRPr="009078A2">
        <w:rPr>
          <w:rFonts w:ascii="Times New Roman" w:hAnsi="Times New Roman" w:cs="Times New Roman"/>
          <w:sz w:val="24"/>
          <w:szCs w:val="24"/>
        </w:rPr>
        <w:t xml:space="preserve"> priorities</w:t>
      </w:r>
      <w:r w:rsidR="00A37D37" w:rsidRPr="009078A2">
        <w:rPr>
          <w:rFonts w:ascii="Times New Roman" w:hAnsi="Times New Roman" w:cs="Times New Roman"/>
          <w:sz w:val="24"/>
          <w:szCs w:val="24"/>
        </w:rPr>
        <w:t xml:space="preserve"> </w:t>
      </w:r>
      <w:r w:rsidR="00740F2A">
        <w:rPr>
          <w:rFonts w:ascii="Times New Roman" w:hAnsi="Times New Roman" w:cs="Times New Roman"/>
          <w:sz w:val="24"/>
          <w:szCs w:val="24"/>
        </w:rPr>
        <w:t>provide an important plat</w:t>
      </w:r>
      <w:r w:rsidR="00740F2A" w:rsidRPr="009078A2">
        <w:rPr>
          <w:rFonts w:ascii="Times New Roman" w:hAnsi="Times New Roman" w:cs="Times New Roman"/>
          <w:sz w:val="24"/>
          <w:szCs w:val="24"/>
        </w:rPr>
        <w:t>form</w:t>
      </w:r>
      <w:r w:rsidR="0001163E" w:rsidRPr="009078A2">
        <w:rPr>
          <w:rFonts w:ascii="Times New Roman" w:hAnsi="Times New Roman" w:cs="Times New Roman"/>
          <w:sz w:val="24"/>
          <w:szCs w:val="24"/>
        </w:rPr>
        <w:t xml:space="preserve"> for researchers,</w:t>
      </w:r>
      <w:r w:rsidR="00580F29" w:rsidRPr="009078A2">
        <w:rPr>
          <w:rFonts w:ascii="Times New Roman" w:hAnsi="Times New Roman" w:cs="Times New Roman"/>
          <w:sz w:val="24"/>
          <w:szCs w:val="24"/>
        </w:rPr>
        <w:t xml:space="preserve"> </w:t>
      </w:r>
      <w:r w:rsidR="0001163E" w:rsidRPr="009078A2">
        <w:rPr>
          <w:rFonts w:ascii="Times New Roman" w:hAnsi="Times New Roman" w:cs="Times New Roman"/>
          <w:sz w:val="24"/>
          <w:szCs w:val="24"/>
        </w:rPr>
        <w:t xml:space="preserve">funding bodies, and the </w:t>
      </w:r>
      <w:r w:rsidR="00580F29" w:rsidRPr="009078A2">
        <w:rPr>
          <w:rFonts w:ascii="Times New Roman" w:hAnsi="Times New Roman" w:cs="Times New Roman"/>
          <w:sz w:val="24"/>
          <w:szCs w:val="24"/>
        </w:rPr>
        <w:t xml:space="preserve">healthcare </w:t>
      </w:r>
      <w:r w:rsidR="00754468">
        <w:rPr>
          <w:rFonts w:ascii="Times New Roman" w:hAnsi="Times New Roman" w:cs="Times New Roman"/>
          <w:sz w:val="24"/>
          <w:szCs w:val="24"/>
        </w:rPr>
        <w:t>sector</w:t>
      </w:r>
      <w:r w:rsidR="00740F2A">
        <w:rPr>
          <w:rFonts w:ascii="Times New Roman" w:hAnsi="Times New Roman" w:cs="Times New Roman"/>
          <w:sz w:val="24"/>
          <w:szCs w:val="24"/>
        </w:rPr>
        <w:t xml:space="preserve"> to ensure future research</w:t>
      </w:r>
      <w:r w:rsidR="0001163E" w:rsidRPr="009078A2">
        <w:rPr>
          <w:rFonts w:ascii="Times New Roman" w:hAnsi="Times New Roman" w:cs="Times New Roman"/>
          <w:sz w:val="24"/>
          <w:szCs w:val="24"/>
        </w:rPr>
        <w:t xml:space="preserve"> focus</w:t>
      </w:r>
      <w:r w:rsidR="00754468">
        <w:rPr>
          <w:rFonts w:ascii="Times New Roman" w:hAnsi="Times New Roman" w:cs="Times New Roman"/>
          <w:sz w:val="24"/>
          <w:szCs w:val="24"/>
        </w:rPr>
        <w:t>es</w:t>
      </w:r>
      <w:r w:rsidR="0001163E" w:rsidRPr="009078A2">
        <w:rPr>
          <w:rFonts w:ascii="Times New Roman" w:hAnsi="Times New Roman" w:cs="Times New Roman"/>
          <w:sz w:val="24"/>
          <w:szCs w:val="24"/>
        </w:rPr>
        <w:t xml:space="preserve"> on</w:t>
      </w:r>
      <w:r w:rsidR="00580F29" w:rsidRPr="009078A2">
        <w:rPr>
          <w:rFonts w:ascii="Times New Roman" w:hAnsi="Times New Roman" w:cs="Times New Roman"/>
          <w:sz w:val="24"/>
          <w:szCs w:val="24"/>
        </w:rPr>
        <w:t xml:space="preserve"> </w:t>
      </w:r>
      <w:r w:rsidR="0001163E" w:rsidRPr="009078A2">
        <w:rPr>
          <w:rFonts w:ascii="Times New Roman" w:hAnsi="Times New Roman" w:cs="Times New Roman"/>
          <w:sz w:val="24"/>
          <w:szCs w:val="24"/>
        </w:rPr>
        <w:t>quest</w:t>
      </w:r>
      <w:r w:rsidR="00580F29" w:rsidRPr="009078A2">
        <w:rPr>
          <w:rFonts w:ascii="Times New Roman" w:hAnsi="Times New Roman" w:cs="Times New Roman"/>
          <w:sz w:val="24"/>
          <w:szCs w:val="24"/>
        </w:rPr>
        <w:t xml:space="preserve">ions that are important to </w:t>
      </w:r>
      <w:r w:rsidR="00B323CA" w:rsidRPr="009078A2">
        <w:rPr>
          <w:rFonts w:ascii="Times New Roman" w:hAnsi="Times New Roman" w:cs="Times New Roman"/>
          <w:sz w:val="24"/>
          <w:szCs w:val="24"/>
        </w:rPr>
        <w:t>healthcare pr</w:t>
      </w:r>
      <w:r w:rsidR="00B323CA">
        <w:rPr>
          <w:rFonts w:ascii="Times New Roman" w:hAnsi="Times New Roman" w:cs="Times New Roman"/>
          <w:sz w:val="24"/>
          <w:szCs w:val="24"/>
        </w:rPr>
        <w:t xml:space="preserve">actitioners and </w:t>
      </w:r>
      <w:r w:rsidR="00580F29" w:rsidRPr="009078A2">
        <w:rPr>
          <w:rFonts w:ascii="Times New Roman" w:hAnsi="Times New Roman" w:cs="Times New Roman"/>
          <w:sz w:val="24"/>
          <w:szCs w:val="24"/>
        </w:rPr>
        <w:t xml:space="preserve">people with lived experience of </w:t>
      </w:r>
      <w:proofErr w:type="spellStart"/>
      <w:r w:rsidR="00580F29" w:rsidRPr="009078A2">
        <w:rPr>
          <w:rFonts w:ascii="Times New Roman" w:hAnsi="Times New Roman" w:cs="Times New Roman"/>
          <w:sz w:val="24"/>
          <w:szCs w:val="24"/>
        </w:rPr>
        <w:t>hyperacusis</w:t>
      </w:r>
      <w:proofErr w:type="spellEnd"/>
      <w:r w:rsidR="00CB285D">
        <w:rPr>
          <w:rFonts w:ascii="Times New Roman" w:hAnsi="Times New Roman" w:cs="Times New Roman"/>
          <w:sz w:val="24"/>
          <w:szCs w:val="24"/>
        </w:rPr>
        <w:t>.</w:t>
      </w:r>
    </w:p>
    <w:p w14:paraId="5D247048" w14:textId="77777777" w:rsidR="006F1675" w:rsidRPr="00285447" w:rsidRDefault="0001163E" w:rsidP="006F1675">
      <w:pPr>
        <w:rPr>
          <w:rFonts w:ascii="Times New Roman" w:hAnsi="Times New Roman" w:cs="Times New Roman"/>
          <w:sz w:val="24"/>
          <w:szCs w:val="24"/>
        </w:rPr>
      </w:pPr>
      <w:r w:rsidRPr="00285447">
        <w:rPr>
          <w:rFonts w:ascii="Times New Roman" w:hAnsi="Times New Roman" w:cs="Times New Roman"/>
          <w:sz w:val="24"/>
          <w:szCs w:val="24"/>
        </w:rPr>
        <w:t xml:space="preserve"> </w:t>
      </w:r>
    </w:p>
    <w:p w14:paraId="59F459B0" w14:textId="76C89C76" w:rsidR="006F1675" w:rsidRPr="00902395" w:rsidRDefault="006F1675" w:rsidP="006F1675">
      <w:pPr>
        <w:rPr>
          <w:rFonts w:ascii="Times New Roman" w:hAnsi="Times New Roman" w:cs="Times New Roman"/>
          <w:szCs w:val="20"/>
        </w:rPr>
      </w:pPr>
      <w:r w:rsidRPr="00902395">
        <w:rPr>
          <w:rFonts w:ascii="Times New Roman" w:hAnsi="Times New Roman" w:cs="Times New Roman"/>
          <w:szCs w:val="20"/>
        </w:rPr>
        <w:t>We declare no competing interests.</w:t>
      </w:r>
      <w:r w:rsidR="00A37D37" w:rsidRPr="00902395">
        <w:rPr>
          <w:rFonts w:ascii="Times New Roman" w:hAnsi="Times New Roman" w:cs="Times New Roman"/>
          <w:szCs w:val="20"/>
        </w:rPr>
        <w:t xml:space="preserve"> This work was supported by funding provided by the British Society of A</w:t>
      </w:r>
      <w:r w:rsidR="00BA3085">
        <w:rPr>
          <w:rFonts w:ascii="Times New Roman" w:hAnsi="Times New Roman" w:cs="Times New Roman"/>
          <w:szCs w:val="20"/>
        </w:rPr>
        <w:t>udiology and Action on Hearing L</w:t>
      </w:r>
      <w:r w:rsidR="00A37D37" w:rsidRPr="00902395">
        <w:rPr>
          <w:rFonts w:ascii="Times New Roman" w:hAnsi="Times New Roman" w:cs="Times New Roman"/>
          <w:szCs w:val="20"/>
        </w:rPr>
        <w:t xml:space="preserve">oss. </w:t>
      </w:r>
      <w:r w:rsidR="00677D1D" w:rsidRPr="00902395">
        <w:rPr>
          <w:rFonts w:ascii="Times New Roman" w:hAnsi="Times New Roman" w:cs="Times New Roman"/>
          <w:szCs w:val="20"/>
        </w:rPr>
        <w:t>KF and DJH are funded by the National Institute for Health Research (NIHR) Biomedical Research Centre programme, however the views expressed as those of the authors and not necessarily those of the NIHR</w:t>
      </w:r>
      <w:r w:rsidR="003F1E60">
        <w:rPr>
          <w:rFonts w:ascii="Times New Roman" w:hAnsi="Times New Roman" w:cs="Times New Roman"/>
          <w:szCs w:val="20"/>
        </w:rPr>
        <w:t>, the NHS or the Department of H</w:t>
      </w:r>
      <w:r w:rsidR="00677D1D" w:rsidRPr="00902395">
        <w:rPr>
          <w:rFonts w:ascii="Times New Roman" w:hAnsi="Times New Roman" w:cs="Times New Roman"/>
          <w:szCs w:val="20"/>
        </w:rPr>
        <w:t xml:space="preserve">ealth and Social Care. </w:t>
      </w:r>
    </w:p>
    <w:p w14:paraId="0E21A57C" w14:textId="77777777" w:rsidR="006F1675" w:rsidRPr="00285447" w:rsidRDefault="006F1675" w:rsidP="006F1675">
      <w:pPr>
        <w:rPr>
          <w:rFonts w:ascii="Times New Roman" w:hAnsi="Times New Roman" w:cs="Times New Roman"/>
          <w:b/>
          <w:sz w:val="24"/>
          <w:szCs w:val="24"/>
        </w:rPr>
      </w:pPr>
      <w:r w:rsidRPr="00285447">
        <w:rPr>
          <w:rFonts w:ascii="Times New Roman" w:hAnsi="Times New Roman" w:cs="Times New Roman"/>
          <w:b/>
          <w:sz w:val="24"/>
          <w:szCs w:val="24"/>
        </w:rPr>
        <w:t xml:space="preserve">Kathryn Fackrell, </w:t>
      </w:r>
      <w:r w:rsidR="002C0C32" w:rsidRPr="00285447">
        <w:rPr>
          <w:rFonts w:ascii="Times New Roman" w:hAnsi="Times New Roman" w:cs="Times New Roman"/>
          <w:b/>
          <w:sz w:val="24"/>
          <w:szCs w:val="24"/>
        </w:rPr>
        <w:t>Linda Stratmann</w:t>
      </w:r>
      <w:r w:rsidRPr="00285447">
        <w:rPr>
          <w:rFonts w:ascii="Times New Roman" w:hAnsi="Times New Roman" w:cs="Times New Roman"/>
          <w:b/>
          <w:sz w:val="24"/>
          <w:szCs w:val="24"/>
        </w:rPr>
        <w:t xml:space="preserve">, </w:t>
      </w:r>
      <w:r w:rsidR="0001163E" w:rsidRPr="00285447">
        <w:rPr>
          <w:rFonts w:ascii="Times New Roman" w:hAnsi="Times New Roman" w:cs="Times New Roman"/>
          <w:b/>
          <w:sz w:val="24"/>
          <w:szCs w:val="24"/>
        </w:rPr>
        <w:t xml:space="preserve">Toto Anne Gronlund, </w:t>
      </w:r>
      <w:r w:rsidRPr="00285447">
        <w:rPr>
          <w:rFonts w:ascii="Times New Roman" w:hAnsi="Times New Roman" w:cs="Times New Roman"/>
          <w:b/>
          <w:sz w:val="24"/>
          <w:szCs w:val="24"/>
        </w:rPr>
        <w:t xml:space="preserve">Derek J Hoare, on behalf of the </w:t>
      </w:r>
      <w:proofErr w:type="spellStart"/>
      <w:r w:rsidRPr="00285447">
        <w:rPr>
          <w:rFonts w:ascii="Times New Roman" w:hAnsi="Times New Roman" w:cs="Times New Roman"/>
          <w:b/>
          <w:sz w:val="24"/>
          <w:szCs w:val="24"/>
        </w:rPr>
        <w:t>Hyperacusis</w:t>
      </w:r>
      <w:proofErr w:type="spellEnd"/>
      <w:r w:rsidRPr="00285447">
        <w:rPr>
          <w:rFonts w:ascii="Times New Roman" w:hAnsi="Times New Roman" w:cs="Times New Roman"/>
          <w:b/>
          <w:sz w:val="24"/>
          <w:szCs w:val="24"/>
        </w:rPr>
        <w:t xml:space="preserve"> Priority Setting Partnership Steering Group (appendix)</w:t>
      </w:r>
    </w:p>
    <w:p w14:paraId="3BD632C8" w14:textId="77777777" w:rsidR="006F1675" w:rsidRPr="00902395" w:rsidRDefault="001D432E" w:rsidP="006F1675">
      <w:pPr>
        <w:rPr>
          <w:rFonts w:ascii="Times New Roman" w:hAnsi="Times New Roman" w:cs="Times New Roman"/>
          <w:b/>
          <w:i/>
          <w:sz w:val="24"/>
          <w:szCs w:val="24"/>
        </w:rPr>
      </w:pPr>
      <w:hyperlink r:id="rId6" w:history="1">
        <w:r w:rsidR="006F1675" w:rsidRPr="00902395">
          <w:rPr>
            <w:rStyle w:val="Hyperlink"/>
            <w:rFonts w:ascii="Times New Roman" w:hAnsi="Times New Roman" w:cs="Times New Roman"/>
            <w:b/>
            <w:i/>
            <w:color w:val="auto"/>
            <w:sz w:val="24"/>
            <w:szCs w:val="24"/>
            <w:u w:val="none"/>
          </w:rPr>
          <w:t>Derek.hoare@nottingham.ac.uk</w:t>
        </w:r>
      </w:hyperlink>
    </w:p>
    <w:p w14:paraId="2366E6FE" w14:textId="77777777" w:rsidR="006F1675" w:rsidRPr="00285447" w:rsidRDefault="006F1675" w:rsidP="00677D1D">
      <w:pPr>
        <w:rPr>
          <w:rFonts w:ascii="Times New Roman" w:hAnsi="Times New Roman" w:cs="Times New Roman"/>
          <w:sz w:val="24"/>
          <w:szCs w:val="24"/>
        </w:rPr>
      </w:pPr>
      <w:r w:rsidRPr="00285447">
        <w:rPr>
          <w:rFonts w:ascii="Times New Roman" w:hAnsi="Times New Roman" w:cs="Times New Roman"/>
          <w:sz w:val="24"/>
          <w:szCs w:val="24"/>
        </w:rPr>
        <w:lastRenderedPageBreak/>
        <w:t xml:space="preserve">NIHR Nottingham Biomedical Research Centre, Hearing Sciences, Division of Clinical Neuroscience, School of medicine, University of Nottingham, NG1 5DU, UK (KF, DJH); </w:t>
      </w:r>
      <w:proofErr w:type="spellStart"/>
      <w:r w:rsidR="00285447" w:rsidRPr="00CD5E03">
        <w:rPr>
          <w:rFonts w:ascii="Times New Roman" w:hAnsi="Times New Roman" w:cs="Times New Roman"/>
          <w:sz w:val="24"/>
          <w:szCs w:val="24"/>
        </w:rPr>
        <w:t>Hyperacusis</w:t>
      </w:r>
      <w:proofErr w:type="spellEnd"/>
      <w:r w:rsidR="00285447" w:rsidRPr="00CD5E03">
        <w:rPr>
          <w:rFonts w:ascii="Times New Roman" w:hAnsi="Times New Roman" w:cs="Times New Roman"/>
          <w:sz w:val="24"/>
          <w:szCs w:val="24"/>
        </w:rPr>
        <w:t xml:space="preserve"> Support &amp; Research</w:t>
      </w:r>
      <w:r w:rsidR="00285447" w:rsidRPr="00285447">
        <w:rPr>
          <w:rFonts w:ascii="Times New Roman" w:hAnsi="Times New Roman" w:cs="Times New Roman"/>
          <w:sz w:val="24"/>
          <w:szCs w:val="24"/>
        </w:rPr>
        <w:t xml:space="preserve"> </w:t>
      </w:r>
      <w:r w:rsidRPr="00285447">
        <w:rPr>
          <w:rFonts w:ascii="Times New Roman" w:hAnsi="Times New Roman" w:cs="Times New Roman"/>
          <w:sz w:val="24"/>
          <w:szCs w:val="24"/>
        </w:rPr>
        <w:t xml:space="preserve">Facebook </w:t>
      </w:r>
      <w:r w:rsidR="00285447" w:rsidRPr="00285447">
        <w:rPr>
          <w:rFonts w:ascii="Times New Roman" w:hAnsi="Times New Roman" w:cs="Times New Roman"/>
          <w:sz w:val="24"/>
          <w:szCs w:val="24"/>
        </w:rPr>
        <w:t xml:space="preserve">group </w:t>
      </w:r>
      <w:r w:rsidRPr="00285447">
        <w:rPr>
          <w:rFonts w:ascii="Times New Roman" w:hAnsi="Times New Roman" w:cs="Times New Roman"/>
          <w:sz w:val="24"/>
          <w:szCs w:val="24"/>
        </w:rPr>
        <w:t>(LS</w:t>
      </w:r>
      <w:r w:rsidR="00677D1D" w:rsidRPr="00285447">
        <w:rPr>
          <w:rFonts w:ascii="Times New Roman" w:hAnsi="Times New Roman" w:cs="Times New Roman"/>
          <w:sz w:val="24"/>
          <w:szCs w:val="24"/>
        </w:rPr>
        <w:t>, founder</w:t>
      </w:r>
      <w:r w:rsidRPr="00285447">
        <w:rPr>
          <w:rFonts w:ascii="Times New Roman" w:hAnsi="Times New Roman" w:cs="Times New Roman"/>
          <w:sz w:val="24"/>
          <w:szCs w:val="24"/>
        </w:rPr>
        <w:t>)</w:t>
      </w:r>
      <w:r w:rsidR="00A37D37" w:rsidRPr="00285447">
        <w:rPr>
          <w:rFonts w:ascii="Times New Roman" w:hAnsi="Times New Roman" w:cs="Times New Roman"/>
          <w:sz w:val="24"/>
          <w:szCs w:val="24"/>
        </w:rPr>
        <w:t xml:space="preserve">; </w:t>
      </w:r>
      <w:r w:rsidR="00677D1D" w:rsidRPr="00285447">
        <w:rPr>
          <w:rFonts w:ascii="Times New Roman" w:hAnsi="Times New Roman" w:cs="Times New Roman"/>
          <w:sz w:val="24"/>
          <w:szCs w:val="24"/>
        </w:rPr>
        <w:t>James Lind Alliance, National Institute for Health Research Evaluation, Trials and Studies Coordinating Centre, Southampton, UK (TAG</w:t>
      </w:r>
      <w:r w:rsidRPr="00285447">
        <w:rPr>
          <w:rFonts w:ascii="Times New Roman" w:hAnsi="Times New Roman" w:cs="Times New Roman"/>
          <w:sz w:val="24"/>
          <w:szCs w:val="24"/>
        </w:rPr>
        <w:t>)</w:t>
      </w:r>
      <w:r w:rsidR="00285447" w:rsidRPr="00285447">
        <w:rPr>
          <w:rFonts w:ascii="Times New Roman" w:hAnsi="Times New Roman" w:cs="Times New Roman"/>
          <w:sz w:val="24"/>
          <w:szCs w:val="24"/>
        </w:rPr>
        <w:t xml:space="preserve">. </w:t>
      </w:r>
    </w:p>
    <w:p w14:paraId="3DB86AED" w14:textId="77777777" w:rsidR="006F1675" w:rsidRPr="00285447" w:rsidRDefault="006F1675" w:rsidP="006F1675">
      <w:pPr>
        <w:rPr>
          <w:rFonts w:ascii="Times New Roman" w:hAnsi="Times New Roman" w:cs="Times New Roman"/>
          <w:sz w:val="24"/>
          <w:szCs w:val="24"/>
        </w:rPr>
      </w:pPr>
    </w:p>
    <w:p w14:paraId="66EAD8F7" w14:textId="3DC5209B" w:rsidR="00FB7241" w:rsidRPr="003343CB" w:rsidRDefault="00913B62" w:rsidP="003343CB">
      <w:pPr>
        <w:pStyle w:val="ListParagraph"/>
        <w:numPr>
          <w:ilvl w:val="0"/>
          <w:numId w:val="2"/>
        </w:numPr>
        <w:rPr>
          <w:rFonts w:ascii="Times New Roman" w:hAnsi="Times New Roman" w:cs="Times New Roman"/>
          <w:sz w:val="22"/>
          <w:szCs w:val="24"/>
        </w:rPr>
      </w:pPr>
      <w:r w:rsidRPr="003343CB">
        <w:rPr>
          <w:rFonts w:ascii="Times New Roman" w:hAnsi="Times New Roman" w:cs="Times New Roman"/>
          <w:sz w:val="22"/>
          <w:szCs w:val="24"/>
        </w:rPr>
        <w:t xml:space="preserve">Fackrell, K., Potgieter, I., Shekhawat, G. S., Baguley, D. M., Sereda, M., &amp; Hoare, D. J. (2017). Clinical interventions for </w:t>
      </w:r>
      <w:proofErr w:type="spellStart"/>
      <w:r w:rsidRPr="003343CB">
        <w:rPr>
          <w:rFonts w:ascii="Times New Roman" w:hAnsi="Times New Roman" w:cs="Times New Roman"/>
          <w:sz w:val="22"/>
          <w:szCs w:val="24"/>
        </w:rPr>
        <w:t>hyperacusis</w:t>
      </w:r>
      <w:proofErr w:type="spellEnd"/>
      <w:r w:rsidRPr="003343CB">
        <w:rPr>
          <w:rFonts w:ascii="Times New Roman" w:hAnsi="Times New Roman" w:cs="Times New Roman"/>
          <w:sz w:val="22"/>
          <w:szCs w:val="24"/>
        </w:rPr>
        <w:t xml:space="preserve"> in adults: a scoping review to assess the current position and determine priorities for research. BioMed research international, 2017.</w:t>
      </w:r>
    </w:p>
    <w:p w14:paraId="5A9277E3" w14:textId="37C8C74B" w:rsidR="006F1675" w:rsidRPr="003343CB" w:rsidRDefault="004A67A9" w:rsidP="003343CB">
      <w:pPr>
        <w:pStyle w:val="ListParagraph"/>
        <w:numPr>
          <w:ilvl w:val="0"/>
          <w:numId w:val="2"/>
        </w:numPr>
        <w:rPr>
          <w:rFonts w:ascii="Times New Roman" w:hAnsi="Times New Roman" w:cs="Times New Roman"/>
          <w:sz w:val="22"/>
          <w:szCs w:val="24"/>
        </w:rPr>
      </w:pPr>
      <w:r w:rsidRPr="003343CB">
        <w:rPr>
          <w:rFonts w:ascii="Times New Roman" w:hAnsi="Times New Roman" w:cs="Times New Roman"/>
          <w:sz w:val="22"/>
          <w:szCs w:val="24"/>
        </w:rPr>
        <w:t xml:space="preserve">Tyler, R. S., </w:t>
      </w:r>
      <w:proofErr w:type="spellStart"/>
      <w:r w:rsidRPr="003343CB">
        <w:rPr>
          <w:rFonts w:ascii="Times New Roman" w:hAnsi="Times New Roman" w:cs="Times New Roman"/>
          <w:sz w:val="22"/>
          <w:szCs w:val="24"/>
        </w:rPr>
        <w:t>Pienkowski</w:t>
      </w:r>
      <w:proofErr w:type="spellEnd"/>
      <w:r w:rsidRPr="003343CB">
        <w:rPr>
          <w:rFonts w:ascii="Times New Roman" w:hAnsi="Times New Roman" w:cs="Times New Roman"/>
          <w:sz w:val="22"/>
          <w:szCs w:val="24"/>
        </w:rPr>
        <w:t xml:space="preserve">, M., </w:t>
      </w:r>
      <w:proofErr w:type="spellStart"/>
      <w:r w:rsidRPr="003343CB">
        <w:rPr>
          <w:rFonts w:ascii="Times New Roman" w:hAnsi="Times New Roman" w:cs="Times New Roman"/>
          <w:sz w:val="22"/>
          <w:szCs w:val="24"/>
        </w:rPr>
        <w:t>Roncancio</w:t>
      </w:r>
      <w:proofErr w:type="spellEnd"/>
      <w:r w:rsidRPr="003343CB">
        <w:rPr>
          <w:rFonts w:ascii="Times New Roman" w:hAnsi="Times New Roman" w:cs="Times New Roman"/>
          <w:sz w:val="22"/>
          <w:szCs w:val="24"/>
        </w:rPr>
        <w:t xml:space="preserve">, E. R., Jun, H. J., </w:t>
      </w:r>
      <w:proofErr w:type="spellStart"/>
      <w:r w:rsidRPr="003343CB">
        <w:rPr>
          <w:rFonts w:ascii="Times New Roman" w:hAnsi="Times New Roman" w:cs="Times New Roman"/>
          <w:sz w:val="22"/>
          <w:szCs w:val="24"/>
        </w:rPr>
        <w:t>Brozoski</w:t>
      </w:r>
      <w:proofErr w:type="spellEnd"/>
      <w:r w:rsidRPr="003343CB">
        <w:rPr>
          <w:rFonts w:ascii="Times New Roman" w:hAnsi="Times New Roman" w:cs="Times New Roman"/>
          <w:sz w:val="22"/>
          <w:szCs w:val="24"/>
        </w:rPr>
        <w:t xml:space="preserve">, T., </w:t>
      </w:r>
      <w:proofErr w:type="spellStart"/>
      <w:r w:rsidRPr="003343CB">
        <w:rPr>
          <w:rFonts w:ascii="Times New Roman" w:hAnsi="Times New Roman" w:cs="Times New Roman"/>
          <w:sz w:val="22"/>
          <w:szCs w:val="24"/>
        </w:rPr>
        <w:t>Dauman</w:t>
      </w:r>
      <w:proofErr w:type="spellEnd"/>
      <w:r w:rsidRPr="003343CB">
        <w:rPr>
          <w:rFonts w:ascii="Times New Roman" w:hAnsi="Times New Roman" w:cs="Times New Roman"/>
          <w:sz w:val="22"/>
          <w:szCs w:val="24"/>
        </w:rPr>
        <w:t>, N</w:t>
      </w:r>
      <w:proofErr w:type="gramStart"/>
      <w:r w:rsidRPr="003343CB">
        <w:rPr>
          <w:rFonts w:ascii="Times New Roman" w:hAnsi="Times New Roman" w:cs="Times New Roman"/>
          <w:sz w:val="22"/>
          <w:szCs w:val="24"/>
        </w:rPr>
        <w:t>., ...</w:t>
      </w:r>
      <w:proofErr w:type="gramEnd"/>
      <w:r w:rsidRPr="003343CB">
        <w:rPr>
          <w:rFonts w:ascii="Times New Roman" w:hAnsi="Times New Roman" w:cs="Times New Roman"/>
          <w:sz w:val="22"/>
          <w:szCs w:val="24"/>
        </w:rPr>
        <w:t xml:space="preserve"> &amp; Martin, N. (2014). A review of </w:t>
      </w:r>
      <w:proofErr w:type="spellStart"/>
      <w:r w:rsidRPr="003343CB">
        <w:rPr>
          <w:rFonts w:ascii="Times New Roman" w:hAnsi="Times New Roman" w:cs="Times New Roman"/>
          <w:sz w:val="22"/>
          <w:szCs w:val="24"/>
        </w:rPr>
        <w:t>hyperacusis</w:t>
      </w:r>
      <w:proofErr w:type="spellEnd"/>
      <w:r w:rsidRPr="003343CB">
        <w:rPr>
          <w:rFonts w:ascii="Times New Roman" w:hAnsi="Times New Roman" w:cs="Times New Roman"/>
          <w:sz w:val="22"/>
          <w:szCs w:val="24"/>
        </w:rPr>
        <w:t xml:space="preserve"> and future directions: part I. Definitions and manifestations. American journal of audiology, 23(4), 402-419.</w:t>
      </w:r>
      <w:r w:rsidR="009078A2" w:rsidRPr="003343CB">
        <w:rPr>
          <w:rFonts w:ascii="Times New Roman" w:hAnsi="Times New Roman" w:cs="Times New Roman"/>
          <w:sz w:val="22"/>
          <w:szCs w:val="24"/>
        </w:rPr>
        <w:t xml:space="preserve"> </w:t>
      </w:r>
    </w:p>
    <w:p w14:paraId="400E187B" w14:textId="036B5E77" w:rsidR="006F1675" w:rsidRPr="003343CB" w:rsidRDefault="00913B62" w:rsidP="003343CB">
      <w:pPr>
        <w:pStyle w:val="ListParagraph"/>
        <w:numPr>
          <w:ilvl w:val="0"/>
          <w:numId w:val="2"/>
        </w:numPr>
        <w:rPr>
          <w:rFonts w:ascii="Times New Roman" w:hAnsi="Times New Roman" w:cs="Times New Roman"/>
          <w:sz w:val="22"/>
          <w:szCs w:val="24"/>
        </w:rPr>
      </w:pPr>
      <w:r w:rsidRPr="003343CB">
        <w:rPr>
          <w:rFonts w:ascii="Times New Roman" w:hAnsi="Times New Roman" w:cs="Times New Roman"/>
          <w:sz w:val="22"/>
          <w:szCs w:val="24"/>
        </w:rPr>
        <w:t xml:space="preserve">Fackrell, K., Sereda, M., Sheldrake, J., Hoare, D.J. Untangling the relationship between tinnitus and </w:t>
      </w:r>
      <w:proofErr w:type="spellStart"/>
      <w:r w:rsidRPr="003343CB">
        <w:rPr>
          <w:rFonts w:ascii="Times New Roman" w:hAnsi="Times New Roman" w:cs="Times New Roman"/>
          <w:sz w:val="22"/>
          <w:szCs w:val="24"/>
        </w:rPr>
        <w:t>hyperacusis</w:t>
      </w:r>
      <w:proofErr w:type="spellEnd"/>
      <w:r w:rsidRPr="003343CB">
        <w:rPr>
          <w:rFonts w:ascii="Times New Roman" w:hAnsi="Times New Roman" w:cs="Times New Roman"/>
          <w:sz w:val="22"/>
          <w:szCs w:val="24"/>
        </w:rPr>
        <w:t xml:space="preserve">: What are the problems reported by patients with a primary complaint of </w:t>
      </w:r>
      <w:proofErr w:type="spellStart"/>
      <w:r w:rsidRPr="003343CB">
        <w:rPr>
          <w:rFonts w:ascii="Times New Roman" w:hAnsi="Times New Roman" w:cs="Times New Roman"/>
          <w:sz w:val="22"/>
          <w:szCs w:val="24"/>
        </w:rPr>
        <w:t>hyperacusis</w:t>
      </w:r>
      <w:proofErr w:type="spellEnd"/>
      <w:r w:rsidRPr="003343CB">
        <w:rPr>
          <w:rFonts w:ascii="Times New Roman" w:hAnsi="Times New Roman" w:cs="Times New Roman"/>
          <w:sz w:val="22"/>
          <w:szCs w:val="24"/>
        </w:rPr>
        <w:t>. Proceedings of the 11</w:t>
      </w:r>
      <w:r w:rsidRPr="003343CB">
        <w:rPr>
          <w:rFonts w:ascii="Times New Roman" w:hAnsi="Times New Roman" w:cs="Times New Roman"/>
          <w:sz w:val="22"/>
          <w:szCs w:val="24"/>
          <w:vertAlign w:val="superscript"/>
        </w:rPr>
        <w:t>th</w:t>
      </w:r>
      <w:r w:rsidRPr="003343CB">
        <w:rPr>
          <w:rFonts w:ascii="Times New Roman" w:hAnsi="Times New Roman" w:cs="Times New Roman"/>
          <w:sz w:val="22"/>
          <w:szCs w:val="24"/>
        </w:rPr>
        <w:t xml:space="preserve"> Tinnitus Research Initiative conference. March 2018, Germany. </w:t>
      </w:r>
    </w:p>
    <w:p w14:paraId="77CDF86D" w14:textId="3860393F" w:rsidR="006F1675" w:rsidRPr="003343CB" w:rsidRDefault="00913B62" w:rsidP="003343CB">
      <w:pPr>
        <w:pStyle w:val="ListParagraph"/>
        <w:numPr>
          <w:ilvl w:val="0"/>
          <w:numId w:val="2"/>
        </w:numPr>
        <w:rPr>
          <w:rFonts w:ascii="Times New Roman" w:hAnsi="Times New Roman" w:cs="Times New Roman"/>
          <w:sz w:val="22"/>
          <w:szCs w:val="24"/>
        </w:rPr>
      </w:pPr>
      <w:r w:rsidRPr="003343CB">
        <w:rPr>
          <w:rFonts w:ascii="Times New Roman" w:hAnsi="Times New Roman" w:cs="Times New Roman"/>
          <w:sz w:val="22"/>
          <w:szCs w:val="24"/>
        </w:rPr>
        <w:t>Fackrell</w:t>
      </w:r>
      <w:r w:rsidR="003F1E60">
        <w:rPr>
          <w:rFonts w:ascii="Times New Roman" w:hAnsi="Times New Roman" w:cs="Times New Roman"/>
          <w:sz w:val="22"/>
          <w:szCs w:val="24"/>
        </w:rPr>
        <w:t>,</w:t>
      </w:r>
      <w:r w:rsidRPr="003343CB">
        <w:rPr>
          <w:rFonts w:ascii="Times New Roman" w:hAnsi="Times New Roman" w:cs="Times New Roman"/>
          <w:sz w:val="22"/>
          <w:szCs w:val="24"/>
        </w:rPr>
        <w:t xml:space="preserve"> </w:t>
      </w:r>
      <w:r w:rsidR="003F1E60">
        <w:rPr>
          <w:rFonts w:ascii="Times New Roman" w:hAnsi="Times New Roman" w:cs="Times New Roman"/>
          <w:sz w:val="22"/>
          <w:szCs w:val="24"/>
        </w:rPr>
        <w:t>K., &amp;</w:t>
      </w:r>
      <w:r w:rsidRPr="003343CB">
        <w:rPr>
          <w:rFonts w:ascii="Times New Roman" w:hAnsi="Times New Roman" w:cs="Times New Roman"/>
          <w:sz w:val="22"/>
          <w:szCs w:val="24"/>
        </w:rPr>
        <w:t xml:space="preserve"> Hoare</w:t>
      </w:r>
      <w:r w:rsidR="003F1E60">
        <w:rPr>
          <w:rFonts w:ascii="Times New Roman" w:hAnsi="Times New Roman" w:cs="Times New Roman"/>
          <w:sz w:val="22"/>
          <w:szCs w:val="24"/>
        </w:rPr>
        <w:t>, D.J.</w:t>
      </w:r>
      <w:r w:rsidRPr="003343CB">
        <w:rPr>
          <w:rFonts w:ascii="Times New Roman" w:hAnsi="Times New Roman" w:cs="Times New Roman"/>
          <w:sz w:val="22"/>
          <w:szCs w:val="24"/>
        </w:rPr>
        <w:t xml:space="preserve"> (2019) Scales and questionnaires for decreased s</w:t>
      </w:r>
      <w:r w:rsidR="003F1E60">
        <w:rPr>
          <w:rFonts w:ascii="Times New Roman" w:hAnsi="Times New Roman" w:cs="Times New Roman"/>
          <w:sz w:val="22"/>
          <w:szCs w:val="24"/>
        </w:rPr>
        <w:t xml:space="preserve">ound tolerance. In (Eds.) </w:t>
      </w:r>
      <w:r w:rsidRPr="003343CB">
        <w:rPr>
          <w:rFonts w:ascii="Times New Roman" w:hAnsi="Times New Roman" w:cs="Times New Roman"/>
          <w:sz w:val="22"/>
          <w:szCs w:val="24"/>
        </w:rPr>
        <w:t>Baguley</w:t>
      </w:r>
      <w:r w:rsidR="003F1E60">
        <w:rPr>
          <w:rFonts w:ascii="Times New Roman" w:hAnsi="Times New Roman" w:cs="Times New Roman"/>
          <w:sz w:val="22"/>
          <w:szCs w:val="24"/>
        </w:rPr>
        <w:t>, D. &amp;</w:t>
      </w:r>
      <w:r w:rsidRPr="003343CB">
        <w:rPr>
          <w:rFonts w:ascii="Times New Roman" w:hAnsi="Times New Roman" w:cs="Times New Roman"/>
          <w:sz w:val="22"/>
          <w:szCs w:val="24"/>
        </w:rPr>
        <w:t xml:space="preserve"> </w:t>
      </w:r>
      <w:proofErr w:type="spellStart"/>
      <w:r w:rsidRPr="003343CB">
        <w:rPr>
          <w:rFonts w:ascii="Times New Roman" w:hAnsi="Times New Roman" w:cs="Times New Roman"/>
          <w:sz w:val="22"/>
          <w:szCs w:val="24"/>
        </w:rPr>
        <w:t>Fagelson</w:t>
      </w:r>
      <w:proofErr w:type="spellEnd"/>
      <w:r w:rsidR="003F1E60">
        <w:rPr>
          <w:rFonts w:ascii="Times New Roman" w:hAnsi="Times New Roman" w:cs="Times New Roman"/>
          <w:sz w:val="22"/>
          <w:szCs w:val="24"/>
        </w:rPr>
        <w:t>, M</w:t>
      </w:r>
      <w:r w:rsidRPr="003343CB">
        <w:rPr>
          <w:rFonts w:ascii="Times New Roman" w:hAnsi="Times New Roman" w:cs="Times New Roman"/>
          <w:sz w:val="22"/>
          <w:szCs w:val="24"/>
        </w:rPr>
        <w:t xml:space="preserve">. </w:t>
      </w:r>
      <w:proofErr w:type="spellStart"/>
      <w:r w:rsidRPr="003343CB">
        <w:rPr>
          <w:rFonts w:ascii="Times New Roman" w:hAnsi="Times New Roman" w:cs="Times New Roman"/>
          <w:sz w:val="22"/>
          <w:szCs w:val="24"/>
        </w:rPr>
        <w:t>Hyperacusis</w:t>
      </w:r>
      <w:proofErr w:type="spellEnd"/>
      <w:r w:rsidRPr="003343CB">
        <w:rPr>
          <w:rFonts w:ascii="Times New Roman" w:hAnsi="Times New Roman" w:cs="Times New Roman"/>
          <w:sz w:val="22"/>
          <w:szCs w:val="24"/>
        </w:rPr>
        <w:t xml:space="preserve"> and Disorders of Sound Intolerance: Clinical and Research Perspectives. Plural Publishing </w:t>
      </w:r>
      <w:proofErr w:type="spellStart"/>
      <w:r w:rsidRPr="003343CB">
        <w:rPr>
          <w:rFonts w:ascii="Times New Roman" w:hAnsi="Times New Roman" w:cs="Times New Roman"/>
          <w:sz w:val="22"/>
          <w:szCs w:val="24"/>
        </w:rPr>
        <w:t>Inc</w:t>
      </w:r>
      <w:proofErr w:type="spellEnd"/>
      <w:r w:rsidR="003F1E60">
        <w:rPr>
          <w:rFonts w:ascii="Times New Roman" w:hAnsi="Times New Roman" w:cs="Times New Roman"/>
          <w:sz w:val="22"/>
          <w:szCs w:val="24"/>
        </w:rPr>
        <w:t>, San Diego</w:t>
      </w:r>
      <w:r w:rsidRPr="003343CB">
        <w:rPr>
          <w:rFonts w:ascii="Times New Roman" w:hAnsi="Times New Roman" w:cs="Times New Roman"/>
          <w:sz w:val="22"/>
          <w:szCs w:val="24"/>
        </w:rPr>
        <w:t>.</w:t>
      </w:r>
    </w:p>
    <w:p w14:paraId="33C07452" w14:textId="401995D3" w:rsidR="006F1675" w:rsidRDefault="004A67A9" w:rsidP="003343CB">
      <w:pPr>
        <w:pStyle w:val="ListParagraph"/>
        <w:numPr>
          <w:ilvl w:val="0"/>
          <w:numId w:val="2"/>
        </w:numPr>
        <w:rPr>
          <w:rFonts w:ascii="Times New Roman" w:hAnsi="Times New Roman" w:cs="Times New Roman"/>
          <w:sz w:val="22"/>
          <w:szCs w:val="24"/>
        </w:rPr>
      </w:pPr>
      <w:r w:rsidRPr="003343CB">
        <w:rPr>
          <w:rFonts w:ascii="Times New Roman" w:hAnsi="Times New Roman" w:cs="Times New Roman"/>
          <w:sz w:val="22"/>
          <w:szCs w:val="24"/>
        </w:rPr>
        <w:t xml:space="preserve">Baguley, D. M., &amp; Hoare, D. J. (2018). </w:t>
      </w:r>
      <w:proofErr w:type="spellStart"/>
      <w:r w:rsidRPr="003343CB">
        <w:rPr>
          <w:rFonts w:ascii="Times New Roman" w:hAnsi="Times New Roman" w:cs="Times New Roman"/>
          <w:sz w:val="22"/>
          <w:szCs w:val="24"/>
        </w:rPr>
        <w:t>Hyperacusis</w:t>
      </w:r>
      <w:proofErr w:type="spellEnd"/>
      <w:r w:rsidRPr="003343CB">
        <w:rPr>
          <w:rFonts w:ascii="Times New Roman" w:hAnsi="Times New Roman" w:cs="Times New Roman"/>
          <w:sz w:val="22"/>
          <w:szCs w:val="24"/>
        </w:rPr>
        <w:t>: major research questions. H</w:t>
      </w:r>
      <w:r w:rsidR="003F1E60">
        <w:rPr>
          <w:rFonts w:ascii="Times New Roman" w:hAnsi="Times New Roman" w:cs="Times New Roman"/>
          <w:sz w:val="22"/>
          <w:szCs w:val="24"/>
        </w:rPr>
        <w:t>NO</w:t>
      </w:r>
      <w:r w:rsidRPr="003343CB">
        <w:rPr>
          <w:rFonts w:ascii="Times New Roman" w:hAnsi="Times New Roman" w:cs="Times New Roman"/>
          <w:sz w:val="22"/>
          <w:szCs w:val="24"/>
        </w:rPr>
        <w:t>, 66(5), 358-363.</w:t>
      </w:r>
    </w:p>
    <w:p w14:paraId="36ED4E0F" w14:textId="77777777" w:rsidR="003343CB" w:rsidRDefault="003343CB" w:rsidP="003343CB">
      <w:pPr>
        <w:rPr>
          <w:rFonts w:ascii="Times New Roman" w:hAnsi="Times New Roman" w:cs="Times New Roman"/>
          <w:sz w:val="22"/>
          <w:szCs w:val="24"/>
        </w:rPr>
      </w:pPr>
    </w:p>
    <w:p w14:paraId="18C721DF" w14:textId="77777777" w:rsidR="003343CB" w:rsidRPr="003343CB" w:rsidRDefault="003343CB" w:rsidP="003343CB">
      <w:pPr>
        <w:rPr>
          <w:rFonts w:ascii="Times New Roman" w:hAnsi="Times New Roman" w:cs="Times New Roman"/>
          <w:sz w:val="22"/>
          <w:szCs w:val="24"/>
        </w:rPr>
      </w:pPr>
    </w:p>
    <w:tbl>
      <w:tblPr>
        <w:tblStyle w:val="TableGrid"/>
        <w:tblW w:w="0" w:type="auto"/>
        <w:tblLook w:val="04A0" w:firstRow="1" w:lastRow="0" w:firstColumn="1" w:lastColumn="0" w:noHBand="0" w:noVBand="1"/>
      </w:tblPr>
      <w:tblGrid>
        <w:gridCol w:w="9016"/>
      </w:tblGrid>
      <w:tr w:rsidR="006F1675" w14:paraId="1164A1C8" w14:textId="77777777" w:rsidTr="006F1675">
        <w:tc>
          <w:tcPr>
            <w:tcW w:w="9016" w:type="dxa"/>
          </w:tcPr>
          <w:p w14:paraId="61947837" w14:textId="77777777" w:rsidR="006F1675" w:rsidRDefault="006F1675" w:rsidP="006F1675">
            <w:r w:rsidRPr="006F1675">
              <w:rPr>
                <w:i/>
              </w:rPr>
              <w:t>Panel:</w:t>
            </w:r>
            <w:r>
              <w:t xml:space="preserve"> Top 10 research priorities for </w:t>
            </w:r>
            <w:proofErr w:type="spellStart"/>
            <w:r>
              <w:t>hyperacusis</w:t>
            </w:r>
            <w:proofErr w:type="spellEnd"/>
          </w:p>
          <w:p w14:paraId="17D4CE51" w14:textId="77777777" w:rsidR="006F1675" w:rsidRDefault="006F1675" w:rsidP="006F1675"/>
          <w:p w14:paraId="59FBC853" w14:textId="77777777" w:rsidR="004F3EA4" w:rsidRDefault="004F3EA4" w:rsidP="004F3EA4">
            <w:pPr>
              <w:pStyle w:val="ListParagraph"/>
              <w:numPr>
                <w:ilvl w:val="0"/>
                <w:numId w:val="1"/>
              </w:numPr>
            </w:pPr>
            <w:r>
              <w:t xml:space="preserve">What is the most effective treatment approach for </w:t>
            </w:r>
            <w:proofErr w:type="spellStart"/>
            <w:r>
              <w:t>hyperacusis</w:t>
            </w:r>
            <w:proofErr w:type="spellEnd"/>
            <w:r>
              <w:t xml:space="preserve"> in children?</w:t>
            </w:r>
          </w:p>
          <w:p w14:paraId="2B40FC42" w14:textId="77777777" w:rsidR="004F3EA4" w:rsidRDefault="004F3EA4" w:rsidP="004F3EA4">
            <w:pPr>
              <w:pStyle w:val="ListParagraph"/>
              <w:numPr>
                <w:ilvl w:val="0"/>
                <w:numId w:val="1"/>
              </w:numPr>
            </w:pPr>
            <w:r>
              <w:t xml:space="preserve">What is the prevalence of </w:t>
            </w:r>
            <w:proofErr w:type="spellStart"/>
            <w:r>
              <w:t>hyperacusis</w:t>
            </w:r>
            <w:proofErr w:type="spellEnd"/>
            <w:r>
              <w:t xml:space="preserve"> in a general population and other specific populations (e.g. people with autism, mental health issues, learning disabilities, hearing loss)?</w:t>
            </w:r>
          </w:p>
          <w:p w14:paraId="771A3D39" w14:textId="77777777" w:rsidR="004F3EA4" w:rsidRDefault="004F3EA4" w:rsidP="004F3EA4">
            <w:pPr>
              <w:pStyle w:val="ListParagraph"/>
              <w:numPr>
                <w:ilvl w:val="0"/>
                <w:numId w:val="1"/>
              </w:numPr>
            </w:pPr>
            <w:r>
              <w:t xml:space="preserve">Are there different meaningful types of </w:t>
            </w:r>
            <w:proofErr w:type="spellStart"/>
            <w:r>
              <w:t>hyperacusis</w:t>
            </w:r>
            <w:proofErr w:type="spellEnd"/>
            <w:r>
              <w:t>?</w:t>
            </w:r>
          </w:p>
          <w:p w14:paraId="44ABBE53" w14:textId="77777777" w:rsidR="004F3EA4" w:rsidRDefault="004F3EA4" w:rsidP="004F3EA4">
            <w:pPr>
              <w:pStyle w:val="ListParagraph"/>
              <w:numPr>
                <w:ilvl w:val="0"/>
                <w:numId w:val="1"/>
              </w:numPr>
            </w:pPr>
            <w:r>
              <w:t xml:space="preserve">What is the essential knowledge/training required for health professionals to appropriately refer or effectively manage </w:t>
            </w:r>
            <w:proofErr w:type="spellStart"/>
            <w:r>
              <w:t>hyperacusis</w:t>
            </w:r>
            <w:proofErr w:type="spellEnd"/>
            <w:r>
              <w:t>?</w:t>
            </w:r>
          </w:p>
          <w:p w14:paraId="0BB1517E" w14:textId="77777777" w:rsidR="004F3EA4" w:rsidRDefault="004F3EA4" w:rsidP="004F3EA4">
            <w:pPr>
              <w:pStyle w:val="ListParagraph"/>
              <w:numPr>
                <w:ilvl w:val="0"/>
                <w:numId w:val="1"/>
              </w:numPr>
            </w:pPr>
            <w:r>
              <w:t xml:space="preserve">Which treatment approaches are most effective for different types or severities of </w:t>
            </w:r>
            <w:proofErr w:type="spellStart"/>
            <w:r>
              <w:t>hyperacusis</w:t>
            </w:r>
            <w:proofErr w:type="spellEnd"/>
            <w:r>
              <w:t>?</w:t>
            </w:r>
          </w:p>
          <w:p w14:paraId="2C90125C" w14:textId="77777777" w:rsidR="004F3EA4" w:rsidRDefault="004F3EA4" w:rsidP="004F3EA4">
            <w:pPr>
              <w:pStyle w:val="ListParagraph"/>
              <w:numPr>
                <w:ilvl w:val="0"/>
                <w:numId w:val="1"/>
              </w:numPr>
            </w:pPr>
            <w:r>
              <w:t xml:space="preserve">Is </w:t>
            </w:r>
            <w:proofErr w:type="spellStart"/>
            <w:r>
              <w:t>hyperacusis</w:t>
            </w:r>
            <w:proofErr w:type="spellEnd"/>
            <w:r>
              <w:t xml:space="preserve"> due to physical or psychological issues or is it a combination of both?</w:t>
            </w:r>
          </w:p>
          <w:p w14:paraId="2E1D271E" w14:textId="77777777" w:rsidR="004F3EA4" w:rsidRDefault="004F3EA4" w:rsidP="004F3EA4">
            <w:pPr>
              <w:pStyle w:val="ListParagraph"/>
              <w:numPr>
                <w:ilvl w:val="0"/>
                <w:numId w:val="1"/>
              </w:numPr>
            </w:pPr>
            <w:r>
              <w:t xml:space="preserve">Which psychological therapy (e.g. counselling, Cognitive Behavioural Therapy, mindfulness) is most effective for </w:t>
            </w:r>
            <w:proofErr w:type="spellStart"/>
            <w:r>
              <w:t>hyperacusis</w:t>
            </w:r>
            <w:proofErr w:type="spellEnd"/>
            <w:r>
              <w:t>?</w:t>
            </w:r>
          </w:p>
          <w:p w14:paraId="2F727F9E" w14:textId="77777777" w:rsidR="004F3EA4" w:rsidRDefault="004F3EA4" w:rsidP="004F3EA4">
            <w:pPr>
              <w:pStyle w:val="ListParagraph"/>
              <w:numPr>
                <w:ilvl w:val="0"/>
                <w:numId w:val="1"/>
              </w:numPr>
            </w:pPr>
            <w:r>
              <w:t xml:space="preserve">What management approach for </w:t>
            </w:r>
            <w:proofErr w:type="spellStart"/>
            <w:r>
              <w:t>hyperacusis</w:t>
            </w:r>
            <w:proofErr w:type="spellEnd"/>
            <w:r>
              <w:t xml:space="preserve"> is most effective for adults/children with autism?</w:t>
            </w:r>
          </w:p>
          <w:p w14:paraId="5696A272" w14:textId="77777777" w:rsidR="004F3EA4" w:rsidRDefault="004F3EA4" w:rsidP="004F3EA4">
            <w:pPr>
              <w:pStyle w:val="ListParagraph"/>
              <w:numPr>
                <w:ilvl w:val="0"/>
                <w:numId w:val="1"/>
              </w:numPr>
            </w:pPr>
            <w:r>
              <w:t xml:space="preserve">What is the best way of using sound in therapy for </w:t>
            </w:r>
            <w:proofErr w:type="spellStart"/>
            <w:r>
              <w:t>hyperacusis</w:t>
            </w:r>
            <w:proofErr w:type="spellEnd"/>
            <w:r>
              <w:t>?</w:t>
            </w:r>
          </w:p>
          <w:p w14:paraId="6BE2C548" w14:textId="77777777" w:rsidR="006F1675" w:rsidRDefault="004F3EA4" w:rsidP="004F3EA4">
            <w:pPr>
              <w:pStyle w:val="ListParagraph"/>
              <w:numPr>
                <w:ilvl w:val="0"/>
                <w:numId w:val="1"/>
              </w:numPr>
            </w:pPr>
            <w:r>
              <w:t xml:space="preserve">Which self-help interventions are effective for </w:t>
            </w:r>
            <w:proofErr w:type="spellStart"/>
            <w:r>
              <w:t>hyperacusis</w:t>
            </w:r>
            <w:proofErr w:type="spellEnd"/>
            <w:r>
              <w:t>?</w:t>
            </w:r>
          </w:p>
          <w:p w14:paraId="75B73B23" w14:textId="77777777" w:rsidR="004F3EA4" w:rsidRDefault="004F3EA4" w:rsidP="004F3EA4">
            <w:pPr>
              <w:pStyle w:val="ListParagraph"/>
            </w:pPr>
          </w:p>
        </w:tc>
      </w:tr>
    </w:tbl>
    <w:p w14:paraId="5C9F3711" w14:textId="77777777" w:rsidR="006F1675" w:rsidRDefault="006F1675" w:rsidP="006F1675"/>
    <w:p w14:paraId="631076F8" w14:textId="77777777" w:rsidR="006F1675" w:rsidRDefault="006F1675" w:rsidP="006F1675"/>
    <w:p w14:paraId="09B0E23C" w14:textId="77777777" w:rsidR="006F1675" w:rsidRDefault="006F1675"/>
    <w:p w14:paraId="61E3DEFA" w14:textId="77777777" w:rsidR="006F1675" w:rsidRDefault="006F1675"/>
    <w:p w14:paraId="4FF4BE07" w14:textId="77777777" w:rsidR="006F1675" w:rsidRPr="00FB7241" w:rsidRDefault="00FB7241" w:rsidP="00FB7241">
      <w:pPr>
        <w:rPr>
          <w:b/>
          <w:sz w:val="32"/>
          <w:szCs w:val="32"/>
        </w:rPr>
      </w:pPr>
      <w:bookmarkStart w:id="0" w:name="_GoBack"/>
      <w:bookmarkEnd w:id="0"/>
      <w:r w:rsidRPr="00FB7241">
        <w:rPr>
          <w:b/>
          <w:sz w:val="32"/>
          <w:szCs w:val="32"/>
        </w:rPr>
        <w:lastRenderedPageBreak/>
        <w:t>Supplementary appendix</w:t>
      </w:r>
    </w:p>
    <w:p w14:paraId="7B2AED6D" w14:textId="77777777" w:rsidR="00FB7241" w:rsidRDefault="00FB7241" w:rsidP="00FB7241">
      <w:pPr>
        <w:autoSpaceDE w:val="0"/>
        <w:autoSpaceDN w:val="0"/>
        <w:adjustRightInd w:val="0"/>
        <w:spacing w:after="0" w:line="240" w:lineRule="auto"/>
        <w:rPr>
          <w:rFonts w:ascii="Calibri-BoldItalic" w:hAnsi="Calibri-BoldItalic" w:cs="Calibri-BoldItalic"/>
          <w:b/>
          <w:bCs/>
          <w:i/>
          <w:iCs/>
          <w:sz w:val="22"/>
        </w:rPr>
      </w:pPr>
      <w:r>
        <w:rPr>
          <w:rFonts w:ascii="Calibri-BoldItalic" w:hAnsi="Calibri-BoldItalic" w:cs="Calibri-BoldItalic"/>
          <w:b/>
          <w:bCs/>
          <w:i/>
          <w:iCs/>
          <w:sz w:val="22"/>
        </w:rPr>
        <w:t xml:space="preserve">The </w:t>
      </w:r>
      <w:proofErr w:type="spellStart"/>
      <w:r>
        <w:rPr>
          <w:rFonts w:ascii="Calibri-BoldItalic" w:hAnsi="Calibri-BoldItalic" w:cs="Calibri-BoldItalic"/>
          <w:b/>
          <w:bCs/>
          <w:i/>
          <w:iCs/>
          <w:sz w:val="22"/>
        </w:rPr>
        <w:t>Hyperacusis</w:t>
      </w:r>
      <w:proofErr w:type="spellEnd"/>
      <w:r>
        <w:rPr>
          <w:rFonts w:ascii="Calibri-BoldItalic" w:hAnsi="Calibri-BoldItalic" w:cs="Calibri-BoldItalic"/>
          <w:b/>
          <w:bCs/>
          <w:i/>
          <w:iCs/>
          <w:sz w:val="22"/>
        </w:rPr>
        <w:t xml:space="preserve"> Priority Setting Partnership Steering Group</w:t>
      </w:r>
    </w:p>
    <w:p w14:paraId="38E37B77" w14:textId="77777777" w:rsidR="00FB7241" w:rsidRDefault="00FB7241" w:rsidP="00FB7241">
      <w:pPr>
        <w:autoSpaceDE w:val="0"/>
        <w:autoSpaceDN w:val="0"/>
        <w:adjustRightInd w:val="0"/>
        <w:spacing w:after="0" w:line="240" w:lineRule="auto"/>
        <w:rPr>
          <w:rFonts w:ascii="Calibri-Bold" w:hAnsi="Calibri-Bold" w:cs="Calibri-Bold"/>
          <w:b/>
          <w:bCs/>
          <w:sz w:val="22"/>
        </w:rPr>
      </w:pPr>
    </w:p>
    <w:p w14:paraId="0A044A4B" w14:textId="77777777" w:rsidR="00FB7241" w:rsidRDefault="00FB7241" w:rsidP="00FB7241">
      <w:pPr>
        <w:autoSpaceDE w:val="0"/>
        <w:autoSpaceDN w:val="0"/>
        <w:adjustRightInd w:val="0"/>
        <w:spacing w:after="0" w:line="240" w:lineRule="auto"/>
        <w:rPr>
          <w:rFonts w:ascii="Calibri-Bold" w:hAnsi="Calibri-Bold" w:cs="Calibri-Bold"/>
          <w:b/>
          <w:bCs/>
          <w:sz w:val="22"/>
        </w:rPr>
      </w:pPr>
      <w:r>
        <w:rPr>
          <w:rFonts w:ascii="Calibri-Bold" w:hAnsi="Calibri-Bold" w:cs="Calibri-Bold"/>
          <w:b/>
          <w:bCs/>
          <w:sz w:val="22"/>
        </w:rPr>
        <w:t>Patient representatives:</w:t>
      </w:r>
    </w:p>
    <w:p w14:paraId="61A2CC5A" w14:textId="663A40C5" w:rsidR="00FB7241" w:rsidRDefault="00FB7241" w:rsidP="00FB7241">
      <w:pPr>
        <w:autoSpaceDE w:val="0"/>
        <w:autoSpaceDN w:val="0"/>
        <w:adjustRightInd w:val="0"/>
        <w:spacing w:after="0" w:line="240" w:lineRule="auto"/>
        <w:rPr>
          <w:rFonts w:ascii="Calibri" w:hAnsi="Calibri" w:cs="Calibri"/>
          <w:sz w:val="22"/>
        </w:rPr>
      </w:pPr>
      <w:r>
        <w:rPr>
          <w:rFonts w:ascii="Calibri" w:hAnsi="Calibri" w:cs="Calibri"/>
          <w:sz w:val="22"/>
        </w:rPr>
        <w:t>Linda</w:t>
      </w:r>
      <w:r w:rsidR="00CD5E03">
        <w:rPr>
          <w:rFonts w:ascii="Calibri" w:hAnsi="Calibri" w:cs="Calibri"/>
          <w:sz w:val="22"/>
        </w:rPr>
        <w:t xml:space="preserve"> Stratmann, User organisation, f</w:t>
      </w:r>
      <w:r w:rsidR="00CD5E03" w:rsidRPr="00CD5E03">
        <w:rPr>
          <w:rFonts w:ascii="Calibri" w:hAnsi="Calibri" w:cs="Calibri"/>
          <w:sz w:val="22"/>
        </w:rPr>
        <w:t xml:space="preserve">ounder and co-moderator of Facebook group </w:t>
      </w:r>
      <w:proofErr w:type="spellStart"/>
      <w:r w:rsidR="00CD5E03" w:rsidRPr="00CD5E03">
        <w:rPr>
          <w:rFonts w:ascii="Calibri" w:hAnsi="Calibri" w:cs="Calibri"/>
          <w:sz w:val="22"/>
        </w:rPr>
        <w:t>Hyperacusis</w:t>
      </w:r>
      <w:proofErr w:type="spellEnd"/>
      <w:r w:rsidR="00CD5E03" w:rsidRPr="00CD5E03">
        <w:rPr>
          <w:rFonts w:ascii="Calibri" w:hAnsi="Calibri" w:cs="Calibri"/>
          <w:sz w:val="22"/>
        </w:rPr>
        <w:t xml:space="preserve"> Support &amp; Research, and person with lived experience</w:t>
      </w:r>
      <w:r w:rsidR="00CD5E03">
        <w:rPr>
          <w:rFonts w:ascii="Calibri" w:hAnsi="Calibri" w:cs="Calibri"/>
          <w:sz w:val="22"/>
        </w:rPr>
        <w:t>.</w:t>
      </w:r>
    </w:p>
    <w:p w14:paraId="3D867FDF" w14:textId="63D3B86E" w:rsidR="002C0C32" w:rsidRDefault="002C0C32" w:rsidP="002C0C32">
      <w:pPr>
        <w:autoSpaceDE w:val="0"/>
        <w:autoSpaceDN w:val="0"/>
        <w:adjustRightInd w:val="0"/>
        <w:spacing w:after="0" w:line="240" w:lineRule="auto"/>
        <w:rPr>
          <w:rFonts w:ascii="Calibri" w:hAnsi="Calibri" w:cs="Calibri"/>
          <w:sz w:val="22"/>
        </w:rPr>
      </w:pPr>
      <w:r w:rsidRPr="002C0C32">
        <w:rPr>
          <w:rFonts w:ascii="Calibri" w:hAnsi="Calibri" w:cs="Calibri"/>
          <w:sz w:val="22"/>
        </w:rPr>
        <w:t>Tracey Pollard</w:t>
      </w:r>
      <w:r>
        <w:rPr>
          <w:rFonts w:ascii="Calibri" w:hAnsi="Calibri" w:cs="Calibri"/>
          <w:sz w:val="22"/>
        </w:rPr>
        <w:t>,</w:t>
      </w:r>
      <w:r w:rsidRPr="002C0C32">
        <w:rPr>
          <w:rFonts w:ascii="Calibri" w:hAnsi="Calibri" w:cs="Calibri"/>
          <w:sz w:val="22"/>
        </w:rPr>
        <w:tab/>
        <w:t>Action on Hearing Loss</w:t>
      </w:r>
      <w:r w:rsidR="00913B62">
        <w:rPr>
          <w:rFonts w:ascii="Calibri" w:hAnsi="Calibri" w:cs="Calibri"/>
          <w:sz w:val="22"/>
        </w:rPr>
        <w:t xml:space="preserve">, </w:t>
      </w:r>
      <w:r w:rsidRPr="002C0C32">
        <w:rPr>
          <w:rFonts w:ascii="Calibri" w:hAnsi="Calibri" w:cs="Calibri"/>
          <w:sz w:val="22"/>
        </w:rPr>
        <w:t>patient rep</w:t>
      </w:r>
      <w:r>
        <w:rPr>
          <w:rFonts w:ascii="Calibri" w:hAnsi="Calibri" w:cs="Calibri"/>
          <w:sz w:val="22"/>
        </w:rPr>
        <w:t>resentative</w:t>
      </w:r>
      <w:r w:rsidR="00CD5E03">
        <w:rPr>
          <w:rFonts w:ascii="Calibri" w:hAnsi="Calibri" w:cs="Calibri"/>
          <w:sz w:val="22"/>
        </w:rPr>
        <w:t>.</w:t>
      </w:r>
    </w:p>
    <w:p w14:paraId="6BE46C6B" w14:textId="4C573F42" w:rsidR="002C0C32" w:rsidRPr="002C0C32" w:rsidRDefault="002C0C32" w:rsidP="002C0C32">
      <w:pPr>
        <w:autoSpaceDE w:val="0"/>
        <w:autoSpaceDN w:val="0"/>
        <w:adjustRightInd w:val="0"/>
        <w:spacing w:after="0" w:line="240" w:lineRule="auto"/>
        <w:rPr>
          <w:rFonts w:ascii="Calibri" w:hAnsi="Calibri" w:cs="Calibri"/>
          <w:sz w:val="22"/>
        </w:rPr>
      </w:pPr>
      <w:r w:rsidRPr="002C0C32">
        <w:rPr>
          <w:rFonts w:ascii="Calibri" w:hAnsi="Calibri" w:cs="Calibri"/>
          <w:sz w:val="22"/>
        </w:rPr>
        <w:t>Carolyn Farrell</w:t>
      </w:r>
      <w:r>
        <w:rPr>
          <w:rFonts w:ascii="Calibri" w:hAnsi="Calibri" w:cs="Calibri"/>
          <w:sz w:val="22"/>
        </w:rPr>
        <w:t xml:space="preserve">, </w:t>
      </w:r>
      <w:r w:rsidR="00913B62">
        <w:rPr>
          <w:rFonts w:ascii="Calibri" w:hAnsi="Calibri" w:cs="Calibri"/>
          <w:sz w:val="22"/>
        </w:rPr>
        <w:t>person with lived experience</w:t>
      </w:r>
      <w:r w:rsidR="00CD5E03">
        <w:rPr>
          <w:rFonts w:ascii="Calibri" w:hAnsi="Calibri" w:cs="Calibri"/>
          <w:sz w:val="22"/>
        </w:rPr>
        <w:t>.</w:t>
      </w:r>
    </w:p>
    <w:p w14:paraId="431AA460" w14:textId="77777777" w:rsidR="00CD5E03" w:rsidRDefault="00CD5E03" w:rsidP="00CD5E03">
      <w:pPr>
        <w:autoSpaceDE w:val="0"/>
        <w:autoSpaceDN w:val="0"/>
        <w:adjustRightInd w:val="0"/>
        <w:spacing w:after="0" w:line="240" w:lineRule="auto"/>
        <w:rPr>
          <w:rFonts w:ascii="Calibri" w:hAnsi="Calibri" w:cs="Calibri"/>
          <w:sz w:val="22"/>
        </w:rPr>
      </w:pPr>
      <w:r w:rsidRPr="002C0C32">
        <w:rPr>
          <w:rFonts w:ascii="Calibri" w:hAnsi="Calibri" w:cs="Calibri"/>
          <w:sz w:val="22"/>
        </w:rPr>
        <w:t>Mike Meadows</w:t>
      </w:r>
      <w:r>
        <w:rPr>
          <w:rFonts w:ascii="Calibri" w:hAnsi="Calibri" w:cs="Calibri"/>
          <w:sz w:val="22"/>
        </w:rPr>
        <w:t>, person with lived experience.</w:t>
      </w:r>
    </w:p>
    <w:p w14:paraId="31434472" w14:textId="2E213C5B" w:rsidR="002C0C32" w:rsidRPr="002C0C32" w:rsidRDefault="002C0C32" w:rsidP="002C0C32">
      <w:pPr>
        <w:autoSpaceDE w:val="0"/>
        <w:autoSpaceDN w:val="0"/>
        <w:adjustRightInd w:val="0"/>
        <w:spacing w:after="0" w:line="240" w:lineRule="auto"/>
        <w:rPr>
          <w:rFonts w:ascii="Calibri" w:hAnsi="Calibri" w:cs="Calibri"/>
          <w:sz w:val="22"/>
        </w:rPr>
      </w:pPr>
      <w:r w:rsidRPr="002C0C32">
        <w:rPr>
          <w:rFonts w:ascii="Calibri" w:hAnsi="Calibri" w:cs="Calibri"/>
          <w:sz w:val="22"/>
        </w:rPr>
        <w:t>Nic Wray</w:t>
      </w:r>
      <w:r>
        <w:rPr>
          <w:rFonts w:ascii="Calibri" w:hAnsi="Calibri" w:cs="Calibri"/>
          <w:sz w:val="22"/>
        </w:rPr>
        <w:t xml:space="preserve">, </w:t>
      </w:r>
      <w:r w:rsidR="00913B62">
        <w:rPr>
          <w:rFonts w:ascii="Calibri" w:hAnsi="Calibri" w:cs="Calibri"/>
          <w:sz w:val="22"/>
        </w:rPr>
        <w:t>person with lived experience</w:t>
      </w:r>
      <w:r w:rsidR="00CD5E03">
        <w:rPr>
          <w:rFonts w:ascii="Calibri" w:hAnsi="Calibri" w:cs="Calibri"/>
          <w:sz w:val="22"/>
        </w:rPr>
        <w:t>.</w:t>
      </w:r>
    </w:p>
    <w:p w14:paraId="766F8912" w14:textId="6B55B13E" w:rsidR="00FB7241" w:rsidRDefault="00591835" w:rsidP="00FB7241">
      <w:pPr>
        <w:autoSpaceDE w:val="0"/>
        <w:autoSpaceDN w:val="0"/>
        <w:adjustRightInd w:val="0"/>
        <w:spacing w:after="0" w:line="240" w:lineRule="auto"/>
        <w:rPr>
          <w:rFonts w:ascii="Calibri" w:hAnsi="Calibri" w:cs="Calibri"/>
          <w:sz w:val="22"/>
        </w:rPr>
      </w:pPr>
      <w:r w:rsidRPr="002C0C32">
        <w:rPr>
          <w:rFonts w:ascii="Calibri" w:hAnsi="Calibri" w:cs="Calibri"/>
          <w:sz w:val="22"/>
        </w:rPr>
        <w:t>Sarah Chapman</w:t>
      </w:r>
      <w:r>
        <w:rPr>
          <w:rFonts w:ascii="Calibri" w:hAnsi="Calibri" w:cs="Calibri"/>
          <w:sz w:val="22"/>
        </w:rPr>
        <w:t xml:space="preserve">, </w:t>
      </w:r>
      <w:r w:rsidRPr="002C0C32">
        <w:rPr>
          <w:rFonts w:ascii="Calibri" w:hAnsi="Calibri" w:cs="Calibri"/>
          <w:sz w:val="22"/>
        </w:rPr>
        <w:t>Cochrane UK Knowledge Broker</w:t>
      </w:r>
      <w:r w:rsidR="00CD5E03">
        <w:rPr>
          <w:rFonts w:ascii="Calibri" w:hAnsi="Calibri" w:cs="Calibri"/>
          <w:sz w:val="22"/>
        </w:rPr>
        <w:t>.</w:t>
      </w:r>
    </w:p>
    <w:p w14:paraId="6B1F8C60" w14:textId="77777777" w:rsidR="00CD5E03" w:rsidRPr="002C0C32" w:rsidRDefault="00CD5E03" w:rsidP="00CD5E03">
      <w:pPr>
        <w:autoSpaceDE w:val="0"/>
        <w:autoSpaceDN w:val="0"/>
        <w:adjustRightInd w:val="0"/>
        <w:spacing w:after="0" w:line="240" w:lineRule="auto"/>
        <w:rPr>
          <w:rFonts w:ascii="Calibri" w:hAnsi="Calibri" w:cs="Calibri"/>
          <w:sz w:val="22"/>
        </w:rPr>
      </w:pPr>
      <w:r w:rsidRPr="002C0C32">
        <w:rPr>
          <w:rFonts w:ascii="Calibri" w:hAnsi="Calibri" w:cs="Calibri"/>
          <w:sz w:val="22"/>
        </w:rPr>
        <w:t>Hilary Hodgson</w:t>
      </w:r>
      <w:r>
        <w:rPr>
          <w:rFonts w:ascii="Calibri" w:hAnsi="Calibri" w:cs="Calibri"/>
          <w:sz w:val="22"/>
        </w:rPr>
        <w:t>, Parent.</w:t>
      </w:r>
    </w:p>
    <w:p w14:paraId="2FEA7366" w14:textId="77777777" w:rsidR="00FB7241" w:rsidRDefault="00FB7241" w:rsidP="00FB7241">
      <w:pPr>
        <w:autoSpaceDE w:val="0"/>
        <w:autoSpaceDN w:val="0"/>
        <w:adjustRightInd w:val="0"/>
        <w:spacing w:after="0" w:line="240" w:lineRule="auto"/>
        <w:rPr>
          <w:rFonts w:ascii="Calibri-Bold" w:hAnsi="Calibri-Bold" w:cs="Calibri-Bold"/>
          <w:b/>
          <w:bCs/>
          <w:sz w:val="22"/>
        </w:rPr>
      </w:pPr>
    </w:p>
    <w:p w14:paraId="5059CD45" w14:textId="77777777" w:rsidR="00FB7241" w:rsidRDefault="00FB7241" w:rsidP="00FB7241">
      <w:pPr>
        <w:autoSpaceDE w:val="0"/>
        <w:autoSpaceDN w:val="0"/>
        <w:adjustRightInd w:val="0"/>
        <w:spacing w:after="0" w:line="240" w:lineRule="auto"/>
        <w:rPr>
          <w:rFonts w:ascii="Calibri-Bold" w:hAnsi="Calibri-Bold" w:cs="Calibri-Bold"/>
          <w:b/>
          <w:bCs/>
          <w:sz w:val="22"/>
        </w:rPr>
      </w:pPr>
      <w:r>
        <w:rPr>
          <w:rFonts w:ascii="Calibri-Bold" w:hAnsi="Calibri-Bold" w:cs="Calibri-Bold"/>
          <w:b/>
          <w:bCs/>
          <w:sz w:val="22"/>
        </w:rPr>
        <w:t>Clinical representatives:</w:t>
      </w:r>
    </w:p>
    <w:p w14:paraId="31C2BF5F" w14:textId="77777777" w:rsidR="00CD5E03" w:rsidRDefault="00CD5E03" w:rsidP="00CD5E03">
      <w:pPr>
        <w:autoSpaceDE w:val="0"/>
        <w:autoSpaceDN w:val="0"/>
        <w:adjustRightInd w:val="0"/>
        <w:spacing w:after="0" w:line="240" w:lineRule="auto"/>
        <w:rPr>
          <w:rFonts w:ascii="Calibri" w:hAnsi="Calibri" w:cs="Calibri"/>
          <w:sz w:val="22"/>
        </w:rPr>
      </w:pPr>
      <w:r>
        <w:rPr>
          <w:rFonts w:ascii="Calibri" w:hAnsi="Calibri" w:cs="Calibri"/>
          <w:sz w:val="22"/>
        </w:rPr>
        <w:t xml:space="preserve">Carol MacDonald, </w:t>
      </w:r>
      <w:r w:rsidRPr="002C0C32">
        <w:rPr>
          <w:rFonts w:ascii="Calibri" w:hAnsi="Calibri" w:cs="Calibri"/>
          <w:sz w:val="22"/>
        </w:rPr>
        <w:t>CBT psychotherapist and Clinical Psychology Lecturer</w:t>
      </w:r>
      <w:r>
        <w:rPr>
          <w:rFonts w:ascii="Calibri" w:hAnsi="Calibri" w:cs="Calibri"/>
          <w:sz w:val="22"/>
        </w:rPr>
        <w:t>.</w:t>
      </w:r>
    </w:p>
    <w:p w14:paraId="523A4E0C" w14:textId="7612A64F" w:rsidR="00CD5E03" w:rsidRDefault="00CD5E03" w:rsidP="00FB7241">
      <w:pPr>
        <w:autoSpaceDE w:val="0"/>
        <w:autoSpaceDN w:val="0"/>
        <w:adjustRightInd w:val="0"/>
        <w:spacing w:after="0" w:line="240" w:lineRule="auto"/>
        <w:rPr>
          <w:rFonts w:ascii="Calibri" w:hAnsi="Calibri" w:cs="Calibri"/>
          <w:sz w:val="22"/>
        </w:rPr>
      </w:pPr>
      <w:r>
        <w:rPr>
          <w:rFonts w:ascii="Calibri" w:hAnsi="Calibri" w:cs="Calibri"/>
          <w:sz w:val="22"/>
        </w:rPr>
        <w:t xml:space="preserve">David Baguley, </w:t>
      </w:r>
      <w:r w:rsidR="003F1E60">
        <w:rPr>
          <w:rFonts w:ascii="Calibri" w:hAnsi="Calibri" w:cs="Calibri"/>
          <w:sz w:val="22"/>
        </w:rPr>
        <w:t>Clinical Scientist (a</w:t>
      </w:r>
      <w:r>
        <w:rPr>
          <w:rFonts w:ascii="Calibri" w:hAnsi="Calibri" w:cs="Calibri"/>
          <w:sz w:val="22"/>
        </w:rPr>
        <w:t>udiolog</w:t>
      </w:r>
      <w:r w:rsidR="003F1E60">
        <w:rPr>
          <w:rFonts w:ascii="Calibri" w:hAnsi="Calibri" w:cs="Calibri"/>
          <w:sz w:val="22"/>
        </w:rPr>
        <w:t>y)</w:t>
      </w:r>
      <w:r>
        <w:rPr>
          <w:rFonts w:ascii="Calibri" w:hAnsi="Calibri" w:cs="Calibri"/>
          <w:sz w:val="22"/>
        </w:rPr>
        <w:t>.</w:t>
      </w:r>
    </w:p>
    <w:p w14:paraId="61696C51" w14:textId="77777777" w:rsidR="00CD5E03" w:rsidRPr="002C0C32" w:rsidRDefault="00CD5E03" w:rsidP="00CD5E03">
      <w:pPr>
        <w:autoSpaceDE w:val="0"/>
        <w:autoSpaceDN w:val="0"/>
        <w:adjustRightInd w:val="0"/>
        <w:spacing w:after="0" w:line="240" w:lineRule="auto"/>
        <w:rPr>
          <w:rFonts w:ascii="Calibri" w:hAnsi="Calibri" w:cs="Calibri"/>
          <w:sz w:val="22"/>
        </w:rPr>
      </w:pPr>
      <w:r w:rsidRPr="002C0C32">
        <w:rPr>
          <w:rFonts w:ascii="Calibri" w:hAnsi="Calibri" w:cs="Calibri"/>
          <w:sz w:val="22"/>
        </w:rPr>
        <w:t>Jacqueline Sheldrake</w:t>
      </w:r>
      <w:r>
        <w:rPr>
          <w:rFonts w:ascii="Calibri" w:hAnsi="Calibri" w:cs="Calibri"/>
          <w:sz w:val="22"/>
        </w:rPr>
        <w:t>, Audiologist.</w:t>
      </w:r>
    </w:p>
    <w:p w14:paraId="267CC1FE" w14:textId="77777777" w:rsidR="00CD5E03" w:rsidRDefault="00CD5E03" w:rsidP="00CD5E03">
      <w:pPr>
        <w:autoSpaceDE w:val="0"/>
        <w:autoSpaceDN w:val="0"/>
        <w:adjustRightInd w:val="0"/>
        <w:spacing w:after="0" w:line="240" w:lineRule="auto"/>
        <w:rPr>
          <w:rFonts w:ascii="Calibri" w:hAnsi="Calibri" w:cs="Calibri"/>
          <w:sz w:val="22"/>
        </w:rPr>
      </w:pPr>
      <w:r>
        <w:rPr>
          <w:rFonts w:ascii="Calibri" w:hAnsi="Calibri" w:cs="Calibri"/>
          <w:sz w:val="22"/>
        </w:rPr>
        <w:t>John Phillips, ENT surgeon.</w:t>
      </w:r>
    </w:p>
    <w:p w14:paraId="3BE44071" w14:textId="5752AD6C" w:rsidR="00FB7241" w:rsidRDefault="00FB7241" w:rsidP="00FB7241">
      <w:pPr>
        <w:autoSpaceDE w:val="0"/>
        <w:autoSpaceDN w:val="0"/>
        <w:adjustRightInd w:val="0"/>
        <w:spacing w:after="0" w:line="240" w:lineRule="auto"/>
        <w:rPr>
          <w:rFonts w:ascii="Calibri" w:hAnsi="Calibri" w:cs="Calibri"/>
          <w:sz w:val="22"/>
        </w:rPr>
      </w:pPr>
      <w:r>
        <w:rPr>
          <w:rFonts w:ascii="Calibri" w:hAnsi="Calibri" w:cs="Calibri"/>
          <w:sz w:val="22"/>
        </w:rPr>
        <w:t>Josephine Marriage</w:t>
      </w:r>
      <w:r w:rsidR="002C0C32">
        <w:rPr>
          <w:rFonts w:ascii="Calibri" w:hAnsi="Calibri" w:cs="Calibri"/>
          <w:sz w:val="22"/>
        </w:rPr>
        <w:t>, Paediatric audiologist</w:t>
      </w:r>
      <w:r w:rsidR="00CD5E03">
        <w:rPr>
          <w:rFonts w:ascii="Calibri" w:hAnsi="Calibri" w:cs="Calibri"/>
          <w:sz w:val="22"/>
        </w:rPr>
        <w:t>.</w:t>
      </w:r>
    </w:p>
    <w:p w14:paraId="5E6BD3BF" w14:textId="777054F9" w:rsidR="002C0C32" w:rsidRPr="002C0C32" w:rsidRDefault="002C0C32" w:rsidP="002C0C32">
      <w:pPr>
        <w:autoSpaceDE w:val="0"/>
        <w:autoSpaceDN w:val="0"/>
        <w:adjustRightInd w:val="0"/>
        <w:spacing w:after="0" w:line="240" w:lineRule="auto"/>
        <w:rPr>
          <w:rFonts w:ascii="Calibri" w:hAnsi="Calibri" w:cs="Calibri"/>
          <w:sz w:val="22"/>
        </w:rPr>
      </w:pPr>
      <w:r w:rsidRPr="002C0C32">
        <w:rPr>
          <w:rFonts w:ascii="Calibri" w:hAnsi="Calibri" w:cs="Calibri"/>
          <w:sz w:val="22"/>
        </w:rPr>
        <w:t>Peter Byro</w:t>
      </w:r>
      <w:r w:rsidR="003F1E60">
        <w:rPr>
          <w:rFonts w:ascii="Calibri" w:hAnsi="Calibri" w:cs="Calibri"/>
          <w:sz w:val="22"/>
        </w:rPr>
        <w:t>m</w:t>
      </w:r>
      <w:r>
        <w:rPr>
          <w:rFonts w:ascii="Calibri" w:hAnsi="Calibri" w:cs="Calibri"/>
          <w:sz w:val="22"/>
        </w:rPr>
        <w:t>, Audiologist</w:t>
      </w:r>
      <w:r w:rsidR="00CD5E03">
        <w:rPr>
          <w:rFonts w:ascii="Calibri" w:hAnsi="Calibri" w:cs="Calibri"/>
          <w:sz w:val="22"/>
        </w:rPr>
        <w:t>.</w:t>
      </w:r>
    </w:p>
    <w:p w14:paraId="4E99FF91" w14:textId="6BA614C6" w:rsidR="002C0C32" w:rsidRPr="002C0C32" w:rsidRDefault="002C0C32" w:rsidP="002C0C32">
      <w:pPr>
        <w:autoSpaceDE w:val="0"/>
        <w:autoSpaceDN w:val="0"/>
        <w:adjustRightInd w:val="0"/>
        <w:spacing w:after="0" w:line="240" w:lineRule="auto"/>
        <w:rPr>
          <w:rFonts w:ascii="Calibri" w:hAnsi="Calibri" w:cs="Calibri"/>
          <w:sz w:val="22"/>
        </w:rPr>
      </w:pPr>
      <w:r w:rsidRPr="002C0C32">
        <w:rPr>
          <w:rFonts w:ascii="Calibri" w:hAnsi="Calibri" w:cs="Calibri"/>
          <w:sz w:val="22"/>
        </w:rPr>
        <w:t>Rosie Kentish</w:t>
      </w:r>
      <w:r>
        <w:rPr>
          <w:rFonts w:ascii="Calibri" w:hAnsi="Calibri" w:cs="Calibri"/>
          <w:sz w:val="22"/>
        </w:rPr>
        <w:t>, Clinical Psychologist</w:t>
      </w:r>
      <w:r w:rsidR="00CD5E03">
        <w:rPr>
          <w:rFonts w:ascii="Calibri" w:hAnsi="Calibri" w:cs="Calibri"/>
          <w:sz w:val="22"/>
        </w:rPr>
        <w:t>.</w:t>
      </w:r>
    </w:p>
    <w:p w14:paraId="3A5840E1" w14:textId="7FB893B3" w:rsidR="00CD5E03" w:rsidRDefault="00CD5E03" w:rsidP="00CD5E03">
      <w:pPr>
        <w:autoSpaceDE w:val="0"/>
        <w:autoSpaceDN w:val="0"/>
        <w:adjustRightInd w:val="0"/>
        <w:spacing w:after="0" w:line="240" w:lineRule="auto"/>
        <w:rPr>
          <w:rFonts w:ascii="Calibri" w:hAnsi="Calibri" w:cs="Calibri"/>
          <w:sz w:val="22"/>
        </w:rPr>
      </w:pPr>
      <w:r>
        <w:rPr>
          <w:rFonts w:ascii="Calibri" w:hAnsi="Calibri" w:cs="Calibri"/>
          <w:sz w:val="22"/>
        </w:rPr>
        <w:t xml:space="preserve">Veronica Kennedy, </w:t>
      </w:r>
      <w:proofErr w:type="spellStart"/>
      <w:r>
        <w:rPr>
          <w:rFonts w:ascii="Calibri" w:hAnsi="Calibri" w:cs="Calibri"/>
          <w:sz w:val="22"/>
        </w:rPr>
        <w:t>Audiovestibular</w:t>
      </w:r>
      <w:proofErr w:type="spellEnd"/>
      <w:r>
        <w:rPr>
          <w:rFonts w:ascii="Calibri" w:hAnsi="Calibri" w:cs="Calibri"/>
          <w:sz w:val="22"/>
        </w:rPr>
        <w:t xml:space="preserve"> Physician.</w:t>
      </w:r>
    </w:p>
    <w:p w14:paraId="408163E3" w14:textId="77777777" w:rsidR="00FB7241" w:rsidRDefault="00FB7241" w:rsidP="00FB7241">
      <w:pPr>
        <w:autoSpaceDE w:val="0"/>
        <w:autoSpaceDN w:val="0"/>
        <w:adjustRightInd w:val="0"/>
        <w:spacing w:after="0" w:line="240" w:lineRule="auto"/>
        <w:rPr>
          <w:rFonts w:ascii="Calibri-Bold" w:hAnsi="Calibri-Bold" w:cs="Calibri-Bold"/>
          <w:b/>
          <w:bCs/>
          <w:sz w:val="22"/>
        </w:rPr>
      </w:pPr>
    </w:p>
    <w:p w14:paraId="3EE1C86B" w14:textId="77777777" w:rsidR="00FB7241" w:rsidRDefault="00FB7241" w:rsidP="00FB7241">
      <w:pPr>
        <w:autoSpaceDE w:val="0"/>
        <w:autoSpaceDN w:val="0"/>
        <w:adjustRightInd w:val="0"/>
        <w:spacing w:after="0" w:line="240" w:lineRule="auto"/>
        <w:rPr>
          <w:rFonts w:ascii="Calibri-Bold" w:hAnsi="Calibri-Bold" w:cs="Calibri-Bold"/>
          <w:b/>
          <w:bCs/>
          <w:sz w:val="22"/>
        </w:rPr>
      </w:pPr>
      <w:r>
        <w:rPr>
          <w:rFonts w:ascii="Calibri-Bold" w:hAnsi="Calibri-Bold" w:cs="Calibri-Bold"/>
          <w:b/>
          <w:bCs/>
          <w:sz w:val="22"/>
        </w:rPr>
        <w:t>Additional (non</w:t>
      </w:r>
      <w:r>
        <w:rPr>
          <w:rFonts w:ascii="Cambria Math" w:hAnsi="Cambria Math" w:cs="Cambria Math"/>
          <w:b/>
          <w:bCs/>
          <w:sz w:val="22"/>
        </w:rPr>
        <w:t>‐</w:t>
      </w:r>
      <w:r>
        <w:rPr>
          <w:rFonts w:ascii="Calibri-Bold" w:hAnsi="Calibri-Bold" w:cs="Calibri-Bold"/>
          <w:b/>
          <w:bCs/>
          <w:sz w:val="22"/>
        </w:rPr>
        <w:t>voting) steering group members:</w:t>
      </w:r>
    </w:p>
    <w:p w14:paraId="76D27940" w14:textId="59E00127" w:rsidR="00FB7241" w:rsidRDefault="00FB7241" w:rsidP="00FB7241">
      <w:pPr>
        <w:autoSpaceDE w:val="0"/>
        <w:autoSpaceDN w:val="0"/>
        <w:adjustRightInd w:val="0"/>
        <w:spacing w:after="0" w:line="240" w:lineRule="auto"/>
        <w:rPr>
          <w:rFonts w:ascii="Calibri" w:hAnsi="Calibri" w:cs="Calibri"/>
          <w:sz w:val="22"/>
        </w:rPr>
      </w:pPr>
      <w:r>
        <w:rPr>
          <w:rFonts w:ascii="Calibri" w:hAnsi="Calibri" w:cs="Calibri"/>
          <w:sz w:val="22"/>
        </w:rPr>
        <w:t>Derek Hoare, Researcher, Nottingham</w:t>
      </w:r>
      <w:r w:rsidR="00CD5E03">
        <w:rPr>
          <w:rFonts w:ascii="Calibri" w:hAnsi="Calibri" w:cs="Calibri"/>
          <w:sz w:val="22"/>
        </w:rPr>
        <w:t>.</w:t>
      </w:r>
    </w:p>
    <w:p w14:paraId="038277ED" w14:textId="01992677" w:rsidR="00FB7241" w:rsidRDefault="00FB7241" w:rsidP="00FB7241">
      <w:pPr>
        <w:autoSpaceDE w:val="0"/>
        <w:autoSpaceDN w:val="0"/>
        <w:adjustRightInd w:val="0"/>
        <w:spacing w:after="0" w:line="240" w:lineRule="auto"/>
        <w:rPr>
          <w:rFonts w:ascii="Calibri" w:hAnsi="Calibri" w:cs="Calibri"/>
          <w:sz w:val="22"/>
        </w:rPr>
      </w:pPr>
      <w:r>
        <w:rPr>
          <w:rFonts w:ascii="Calibri" w:hAnsi="Calibri" w:cs="Calibri"/>
          <w:sz w:val="22"/>
        </w:rPr>
        <w:t>Kathryn Fackrell, Researcher, Nottingham</w:t>
      </w:r>
      <w:r w:rsidR="00CD5E03">
        <w:rPr>
          <w:rFonts w:ascii="Calibri" w:hAnsi="Calibri" w:cs="Calibri"/>
          <w:sz w:val="22"/>
        </w:rPr>
        <w:t>.</w:t>
      </w:r>
    </w:p>
    <w:p w14:paraId="3F3F7353" w14:textId="6B6548EB" w:rsidR="00FB7241" w:rsidRDefault="00FB7241" w:rsidP="00FB7241">
      <w:pPr>
        <w:autoSpaceDE w:val="0"/>
        <w:autoSpaceDN w:val="0"/>
        <w:adjustRightInd w:val="0"/>
        <w:spacing w:after="0" w:line="240" w:lineRule="auto"/>
        <w:rPr>
          <w:rFonts w:ascii="Calibri" w:hAnsi="Calibri" w:cs="Calibri"/>
          <w:sz w:val="22"/>
        </w:rPr>
      </w:pPr>
      <w:r>
        <w:rPr>
          <w:rFonts w:ascii="Calibri" w:hAnsi="Calibri" w:cs="Calibri"/>
          <w:sz w:val="22"/>
        </w:rPr>
        <w:t>Helen Henshaw, Researcher, Nottingham</w:t>
      </w:r>
      <w:r w:rsidR="00CD5E03">
        <w:rPr>
          <w:rFonts w:ascii="Calibri" w:hAnsi="Calibri" w:cs="Calibri"/>
          <w:sz w:val="22"/>
        </w:rPr>
        <w:t>.</w:t>
      </w:r>
    </w:p>
    <w:p w14:paraId="18117281" w14:textId="77777777" w:rsidR="00FB7241" w:rsidRDefault="00FB7241" w:rsidP="00FB7241">
      <w:pPr>
        <w:autoSpaceDE w:val="0"/>
        <w:autoSpaceDN w:val="0"/>
        <w:adjustRightInd w:val="0"/>
        <w:spacing w:after="0" w:line="240" w:lineRule="auto"/>
        <w:rPr>
          <w:rFonts w:ascii="Calibri-Bold" w:hAnsi="Calibri-Bold" w:cs="Calibri-Bold"/>
          <w:b/>
          <w:bCs/>
          <w:sz w:val="22"/>
        </w:rPr>
      </w:pPr>
    </w:p>
    <w:p w14:paraId="706275C8" w14:textId="77777777" w:rsidR="00FB7241" w:rsidRDefault="00FB7241" w:rsidP="00FB7241">
      <w:pPr>
        <w:autoSpaceDE w:val="0"/>
        <w:autoSpaceDN w:val="0"/>
        <w:adjustRightInd w:val="0"/>
        <w:spacing w:after="0" w:line="240" w:lineRule="auto"/>
        <w:rPr>
          <w:rFonts w:ascii="Calibri-Bold" w:hAnsi="Calibri-Bold" w:cs="Calibri-Bold"/>
          <w:b/>
          <w:bCs/>
          <w:sz w:val="22"/>
        </w:rPr>
      </w:pPr>
      <w:r>
        <w:rPr>
          <w:rFonts w:ascii="Calibri-Bold" w:hAnsi="Calibri-Bold" w:cs="Calibri-Bold"/>
          <w:b/>
          <w:bCs/>
          <w:sz w:val="22"/>
        </w:rPr>
        <w:t>The literature search was performed by:</w:t>
      </w:r>
    </w:p>
    <w:p w14:paraId="0C4D7F55" w14:textId="66BDBCBF" w:rsidR="00FB7241" w:rsidRDefault="00FB7241" w:rsidP="00FB7241">
      <w:pPr>
        <w:autoSpaceDE w:val="0"/>
        <w:autoSpaceDN w:val="0"/>
        <w:adjustRightInd w:val="0"/>
        <w:spacing w:after="0" w:line="240" w:lineRule="auto"/>
        <w:rPr>
          <w:rFonts w:ascii="Calibri" w:hAnsi="Calibri" w:cs="Calibri"/>
          <w:sz w:val="22"/>
        </w:rPr>
      </w:pPr>
      <w:r>
        <w:rPr>
          <w:rFonts w:ascii="Calibri" w:hAnsi="Calibri" w:cs="Calibri"/>
          <w:sz w:val="22"/>
        </w:rPr>
        <w:t>Kathryn Fackrell, Research Fellow</w:t>
      </w:r>
      <w:r w:rsidR="00CD5E03">
        <w:rPr>
          <w:rFonts w:ascii="Calibri" w:hAnsi="Calibri" w:cs="Calibri"/>
          <w:sz w:val="22"/>
        </w:rPr>
        <w:t>, Nottingham.</w:t>
      </w:r>
    </w:p>
    <w:p w14:paraId="141A9528" w14:textId="17FED065" w:rsidR="00FB7241" w:rsidRPr="00FB7241" w:rsidRDefault="00FB7241" w:rsidP="00FB7241">
      <w:pPr>
        <w:autoSpaceDE w:val="0"/>
        <w:autoSpaceDN w:val="0"/>
        <w:adjustRightInd w:val="0"/>
        <w:spacing w:after="0" w:line="240" w:lineRule="auto"/>
        <w:rPr>
          <w:rFonts w:asciiTheme="minorHAnsi" w:hAnsiTheme="minorHAnsi" w:cs="Calibri-Bold"/>
          <w:bCs/>
          <w:sz w:val="22"/>
        </w:rPr>
      </w:pPr>
      <w:r w:rsidRPr="00FB7241">
        <w:rPr>
          <w:rFonts w:asciiTheme="minorHAnsi" w:hAnsiTheme="minorHAnsi" w:cs="Calibri-Bold"/>
          <w:bCs/>
          <w:sz w:val="22"/>
        </w:rPr>
        <w:t>Sandra Smith, Research Assistant</w:t>
      </w:r>
      <w:r w:rsidR="00CD5E03">
        <w:rPr>
          <w:rFonts w:asciiTheme="minorHAnsi" w:hAnsiTheme="minorHAnsi" w:cs="Calibri-Bold"/>
          <w:bCs/>
          <w:sz w:val="22"/>
        </w:rPr>
        <w:t>, Nottingham.</w:t>
      </w:r>
    </w:p>
    <w:p w14:paraId="5AD8D8A0" w14:textId="77777777" w:rsidR="00FB7241" w:rsidRDefault="00FB7241" w:rsidP="00FB7241">
      <w:pPr>
        <w:autoSpaceDE w:val="0"/>
        <w:autoSpaceDN w:val="0"/>
        <w:adjustRightInd w:val="0"/>
        <w:spacing w:after="0" w:line="240" w:lineRule="auto"/>
        <w:rPr>
          <w:rFonts w:ascii="Calibri-Bold" w:hAnsi="Calibri-Bold" w:cs="Calibri-Bold"/>
          <w:b/>
          <w:bCs/>
          <w:sz w:val="22"/>
        </w:rPr>
      </w:pPr>
    </w:p>
    <w:p w14:paraId="4BFB5BB3" w14:textId="77777777" w:rsidR="00FB7241" w:rsidRDefault="00FB7241" w:rsidP="00FB7241">
      <w:pPr>
        <w:autoSpaceDE w:val="0"/>
        <w:autoSpaceDN w:val="0"/>
        <w:adjustRightInd w:val="0"/>
        <w:spacing w:after="0" w:line="240" w:lineRule="auto"/>
        <w:rPr>
          <w:rFonts w:ascii="Calibri-Bold" w:hAnsi="Calibri-Bold" w:cs="Calibri-Bold"/>
          <w:b/>
          <w:bCs/>
          <w:sz w:val="22"/>
        </w:rPr>
      </w:pPr>
      <w:r>
        <w:rPr>
          <w:rFonts w:ascii="Calibri-Bold" w:hAnsi="Calibri-Bold" w:cs="Calibri-Bold"/>
          <w:b/>
          <w:bCs/>
          <w:sz w:val="22"/>
        </w:rPr>
        <w:t>The partnership and priority setting process were supported and guided by:</w:t>
      </w:r>
    </w:p>
    <w:p w14:paraId="3863C27B" w14:textId="258D6079" w:rsidR="00754468" w:rsidRDefault="00754468" w:rsidP="00FB7241">
      <w:pPr>
        <w:autoSpaceDE w:val="0"/>
        <w:autoSpaceDN w:val="0"/>
        <w:adjustRightInd w:val="0"/>
        <w:spacing w:after="0" w:line="240" w:lineRule="auto"/>
        <w:rPr>
          <w:rFonts w:ascii="Calibri" w:hAnsi="Calibri" w:cs="Calibri"/>
          <w:sz w:val="22"/>
        </w:rPr>
      </w:pPr>
      <w:r w:rsidRPr="00754468">
        <w:rPr>
          <w:rFonts w:ascii="Calibri" w:hAnsi="Calibri" w:cs="Calibri"/>
          <w:sz w:val="22"/>
        </w:rPr>
        <w:t>Toto Anne Gronlund</w:t>
      </w:r>
      <w:r>
        <w:rPr>
          <w:rFonts w:ascii="Calibri" w:hAnsi="Calibri" w:cs="Calibri"/>
          <w:sz w:val="22"/>
        </w:rPr>
        <w:t xml:space="preserve">, </w:t>
      </w:r>
      <w:r w:rsidR="00913B62">
        <w:rPr>
          <w:rFonts w:ascii="Calibri" w:hAnsi="Calibri" w:cs="Calibri"/>
          <w:sz w:val="22"/>
        </w:rPr>
        <w:t xml:space="preserve">PSP Chair, </w:t>
      </w:r>
      <w:proofErr w:type="gramStart"/>
      <w:r>
        <w:rPr>
          <w:rFonts w:ascii="Calibri" w:hAnsi="Calibri" w:cs="Calibri"/>
          <w:sz w:val="22"/>
        </w:rPr>
        <w:t>The</w:t>
      </w:r>
      <w:proofErr w:type="gramEnd"/>
      <w:r>
        <w:rPr>
          <w:rFonts w:ascii="Calibri" w:hAnsi="Calibri" w:cs="Calibri"/>
          <w:sz w:val="22"/>
        </w:rPr>
        <w:t xml:space="preserve"> James Lind Alliance (JLA)</w:t>
      </w:r>
      <w:r w:rsidR="00CD5E03">
        <w:rPr>
          <w:rFonts w:ascii="Calibri" w:hAnsi="Calibri" w:cs="Calibri"/>
          <w:sz w:val="22"/>
        </w:rPr>
        <w:t>.</w:t>
      </w:r>
      <w:r>
        <w:rPr>
          <w:rFonts w:ascii="Calibri" w:hAnsi="Calibri" w:cs="Calibri"/>
          <w:sz w:val="22"/>
        </w:rPr>
        <w:t xml:space="preserve"> </w:t>
      </w:r>
      <w:r w:rsidRPr="00754468">
        <w:rPr>
          <w:rFonts w:ascii="Calibri" w:hAnsi="Calibri" w:cs="Calibri"/>
          <w:sz w:val="22"/>
        </w:rPr>
        <w:t xml:space="preserve"> </w:t>
      </w:r>
    </w:p>
    <w:p w14:paraId="0318CB57" w14:textId="562941EC" w:rsidR="00754468" w:rsidRDefault="00754468" w:rsidP="00FB7241">
      <w:pPr>
        <w:autoSpaceDE w:val="0"/>
        <w:autoSpaceDN w:val="0"/>
        <w:adjustRightInd w:val="0"/>
        <w:spacing w:after="0" w:line="240" w:lineRule="auto"/>
        <w:rPr>
          <w:rFonts w:ascii="Calibri" w:hAnsi="Calibri" w:cs="Calibri"/>
          <w:sz w:val="22"/>
        </w:rPr>
      </w:pPr>
      <w:r w:rsidRPr="00754468">
        <w:rPr>
          <w:rFonts w:ascii="Calibri" w:hAnsi="Calibri" w:cs="Calibri"/>
          <w:sz w:val="22"/>
        </w:rPr>
        <w:t xml:space="preserve">Sheela </w:t>
      </w:r>
      <w:proofErr w:type="spellStart"/>
      <w:r w:rsidRPr="00754468">
        <w:rPr>
          <w:rFonts w:ascii="Calibri" w:hAnsi="Calibri" w:cs="Calibri"/>
          <w:sz w:val="22"/>
        </w:rPr>
        <w:t>Upadhyaya</w:t>
      </w:r>
      <w:proofErr w:type="spellEnd"/>
      <w:r>
        <w:rPr>
          <w:rFonts w:ascii="Calibri" w:hAnsi="Calibri" w:cs="Calibri"/>
          <w:sz w:val="22"/>
        </w:rPr>
        <w:t xml:space="preserve">, </w:t>
      </w:r>
      <w:proofErr w:type="gramStart"/>
      <w:r>
        <w:rPr>
          <w:rFonts w:ascii="Calibri" w:hAnsi="Calibri" w:cs="Calibri"/>
          <w:sz w:val="22"/>
        </w:rPr>
        <w:t>The</w:t>
      </w:r>
      <w:proofErr w:type="gramEnd"/>
      <w:r>
        <w:rPr>
          <w:rFonts w:ascii="Calibri" w:hAnsi="Calibri" w:cs="Calibri"/>
          <w:sz w:val="22"/>
        </w:rPr>
        <w:t xml:space="preserve"> James Lind Alliance (</w:t>
      </w:r>
      <w:r w:rsidR="00CD5E03">
        <w:rPr>
          <w:rFonts w:ascii="Calibri" w:hAnsi="Calibri" w:cs="Calibri"/>
          <w:sz w:val="22"/>
        </w:rPr>
        <w:t>JLA).</w:t>
      </w:r>
      <w:r w:rsidRPr="00754468">
        <w:rPr>
          <w:rFonts w:ascii="Calibri" w:hAnsi="Calibri" w:cs="Calibri"/>
          <w:sz w:val="22"/>
        </w:rPr>
        <w:t xml:space="preserve"> </w:t>
      </w:r>
    </w:p>
    <w:p w14:paraId="0A9D7A02" w14:textId="5F1050CE" w:rsidR="00FB7241" w:rsidRDefault="00FB7241" w:rsidP="00FB7241">
      <w:pPr>
        <w:autoSpaceDE w:val="0"/>
        <w:autoSpaceDN w:val="0"/>
        <w:adjustRightInd w:val="0"/>
        <w:spacing w:after="0" w:line="240" w:lineRule="auto"/>
        <w:rPr>
          <w:rFonts w:ascii="Calibri" w:hAnsi="Calibri" w:cs="Calibri"/>
          <w:sz w:val="22"/>
        </w:rPr>
      </w:pPr>
      <w:r>
        <w:rPr>
          <w:rFonts w:ascii="Calibri" w:hAnsi="Calibri" w:cs="Calibri"/>
          <w:sz w:val="22"/>
        </w:rPr>
        <w:t>Katherine Cowan, The James Lind Alliance (JLA)</w:t>
      </w:r>
      <w:r w:rsidR="00CD5E03">
        <w:rPr>
          <w:rFonts w:ascii="Calibri" w:hAnsi="Calibri" w:cs="Calibri"/>
          <w:sz w:val="22"/>
        </w:rPr>
        <w:t>.</w:t>
      </w:r>
      <w:r>
        <w:rPr>
          <w:rFonts w:ascii="Calibri" w:hAnsi="Calibri" w:cs="Calibri"/>
          <w:sz w:val="22"/>
        </w:rPr>
        <w:t xml:space="preserve"> </w:t>
      </w:r>
    </w:p>
    <w:p w14:paraId="0FF8DA5C" w14:textId="03944A06" w:rsidR="0040794B" w:rsidRDefault="0040794B" w:rsidP="00FB7241">
      <w:pPr>
        <w:autoSpaceDE w:val="0"/>
        <w:autoSpaceDN w:val="0"/>
        <w:adjustRightInd w:val="0"/>
        <w:spacing w:after="0" w:line="240" w:lineRule="auto"/>
      </w:pPr>
    </w:p>
    <w:p w14:paraId="4FF58E5D" w14:textId="77777777" w:rsidR="0040794B" w:rsidRPr="0040794B" w:rsidRDefault="0040794B" w:rsidP="0040794B">
      <w:pPr>
        <w:autoSpaceDE w:val="0"/>
        <w:autoSpaceDN w:val="0"/>
        <w:adjustRightInd w:val="0"/>
        <w:spacing w:after="0" w:line="240" w:lineRule="auto"/>
      </w:pPr>
    </w:p>
    <w:sectPr w:rsidR="0040794B" w:rsidRPr="004079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36EC1"/>
    <w:multiLevelType w:val="hybridMultilevel"/>
    <w:tmpl w:val="6706D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DA6BDD"/>
    <w:multiLevelType w:val="hybridMultilevel"/>
    <w:tmpl w:val="B122D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675"/>
    <w:rsid w:val="00004714"/>
    <w:rsid w:val="0001163E"/>
    <w:rsid w:val="0008373D"/>
    <w:rsid w:val="000C7915"/>
    <w:rsid w:val="001D432E"/>
    <w:rsid w:val="001E223D"/>
    <w:rsid w:val="00270930"/>
    <w:rsid w:val="00275FB7"/>
    <w:rsid w:val="00285447"/>
    <w:rsid w:val="002C0C32"/>
    <w:rsid w:val="002C3BAE"/>
    <w:rsid w:val="002D0198"/>
    <w:rsid w:val="00334069"/>
    <w:rsid w:val="003343CB"/>
    <w:rsid w:val="003650E5"/>
    <w:rsid w:val="003A5207"/>
    <w:rsid w:val="003F169E"/>
    <w:rsid w:val="003F1E60"/>
    <w:rsid w:val="0040794B"/>
    <w:rsid w:val="00466446"/>
    <w:rsid w:val="004A67A9"/>
    <w:rsid w:val="004F3EA4"/>
    <w:rsid w:val="00526A2C"/>
    <w:rsid w:val="00553E23"/>
    <w:rsid w:val="00580F29"/>
    <w:rsid w:val="00591835"/>
    <w:rsid w:val="005A58D1"/>
    <w:rsid w:val="005E39D0"/>
    <w:rsid w:val="0066388A"/>
    <w:rsid w:val="00677D1D"/>
    <w:rsid w:val="006B634B"/>
    <w:rsid w:val="006E329D"/>
    <w:rsid w:val="006F1675"/>
    <w:rsid w:val="00705A6A"/>
    <w:rsid w:val="00740F2A"/>
    <w:rsid w:val="0074105A"/>
    <w:rsid w:val="00754468"/>
    <w:rsid w:val="00824EC9"/>
    <w:rsid w:val="00863E2F"/>
    <w:rsid w:val="008846D6"/>
    <w:rsid w:val="00902395"/>
    <w:rsid w:val="009078A2"/>
    <w:rsid w:val="00913B62"/>
    <w:rsid w:val="00A37D37"/>
    <w:rsid w:val="00AA133B"/>
    <w:rsid w:val="00B12672"/>
    <w:rsid w:val="00B168C2"/>
    <w:rsid w:val="00B323CA"/>
    <w:rsid w:val="00B908AE"/>
    <w:rsid w:val="00BA3085"/>
    <w:rsid w:val="00BA3700"/>
    <w:rsid w:val="00BA4A05"/>
    <w:rsid w:val="00C16E13"/>
    <w:rsid w:val="00CB285D"/>
    <w:rsid w:val="00CB76BB"/>
    <w:rsid w:val="00CD5E03"/>
    <w:rsid w:val="00CE2067"/>
    <w:rsid w:val="00D01682"/>
    <w:rsid w:val="00DC270D"/>
    <w:rsid w:val="00F067E3"/>
    <w:rsid w:val="00F36276"/>
    <w:rsid w:val="00F41F44"/>
    <w:rsid w:val="00F4212D"/>
    <w:rsid w:val="00FB7241"/>
    <w:rsid w:val="00FD2BE3"/>
    <w:rsid w:val="00FD5273"/>
    <w:rsid w:val="00FF71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2CC3F"/>
  <w15:chartTrackingRefBased/>
  <w15:docId w15:val="{56660A16-CA55-4333-BA81-F240710D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E3"/>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675"/>
    <w:rPr>
      <w:color w:val="0563C1" w:themeColor="hyperlink"/>
      <w:u w:val="single"/>
    </w:rPr>
  </w:style>
  <w:style w:type="table" w:styleId="TableGrid">
    <w:name w:val="Table Grid"/>
    <w:basedOn w:val="TableNormal"/>
    <w:uiPriority w:val="39"/>
    <w:rsid w:val="006F1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3EA4"/>
    <w:pPr>
      <w:ind w:left="720"/>
      <w:contextualSpacing/>
    </w:pPr>
  </w:style>
  <w:style w:type="character" w:styleId="CommentReference">
    <w:name w:val="annotation reference"/>
    <w:basedOn w:val="DefaultParagraphFont"/>
    <w:uiPriority w:val="99"/>
    <w:semiHidden/>
    <w:unhideWhenUsed/>
    <w:rsid w:val="00285447"/>
    <w:rPr>
      <w:sz w:val="16"/>
      <w:szCs w:val="16"/>
    </w:rPr>
  </w:style>
  <w:style w:type="paragraph" w:styleId="CommentText">
    <w:name w:val="annotation text"/>
    <w:basedOn w:val="Normal"/>
    <w:link w:val="CommentTextChar"/>
    <w:uiPriority w:val="99"/>
    <w:semiHidden/>
    <w:unhideWhenUsed/>
    <w:rsid w:val="00285447"/>
    <w:pPr>
      <w:spacing w:line="240" w:lineRule="auto"/>
    </w:pPr>
    <w:rPr>
      <w:szCs w:val="20"/>
    </w:rPr>
  </w:style>
  <w:style w:type="character" w:customStyle="1" w:styleId="CommentTextChar">
    <w:name w:val="Comment Text Char"/>
    <w:basedOn w:val="DefaultParagraphFont"/>
    <w:link w:val="CommentText"/>
    <w:uiPriority w:val="99"/>
    <w:semiHidden/>
    <w:rsid w:val="00285447"/>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285447"/>
    <w:rPr>
      <w:b/>
      <w:bCs/>
    </w:rPr>
  </w:style>
  <w:style w:type="character" w:customStyle="1" w:styleId="CommentSubjectChar">
    <w:name w:val="Comment Subject Char"/>
    <w:basedOn w:val="CommentTextChar"/>
    <w:link w:val="CommentSubject"/>
    <w:uiPriority w:val="99"/>
    <w:semiHidden/>
    <w:rsid w:val="00285447"/>
    <w:rPr>
      <w:rFonts w:ascii="Verdana" w:hAnsi="Verdana"/>
      <w:b/>
      <w:bCs/>
      <w:sz w:val="20"/>
      <w:szCs w:val="20"/>
    </w:rPr>
  </w:style>
  <w:style w:type="paragraph" w:styleId="BalloonText">
    <w:name w:val="Balloon Text"/>
    <w:basedOn w:val="Normal"/>
    <w:link w:val="BalloonTextChar"/>
    <w:uiPriority w:val="99"/>
    <w:semiHidden/>
    <w:unhideWhenUsed/>
    <w:rsid w:val="002854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4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643447">
      <w:bodyDiv w:val="1"/>
      <w:marLeft w:val="0"/>
      <w:marRight w:val="0"/>
      <w:marTop w:val="0"/>
      <w:marBottom w:val="0"/>
      <w:divBdr>
        <w:top w:val="none" w:sz="0" w:space="0" w:color="auto"/>
        <w:left w:val="none" w:sz="0" w:space="0" w:color="auto"/>
        <w:bottom w:val="none" w:sz="0" w:space="0" w:color="auto"/>
        <w:right w:val="none" w:sz="0" w:space="0" w:color="auto"/>
      </w:divBdr>
    </w:div>
    <w:div w:id="802967797">
      <w:bodyDiv w:val="1"/>
      <w:marLeft w:val="0"/>
      <w:marRight w:val="0"/>
      <w:marTop w:val="0"/>
      <w:marBottom w:val="0"/>
      <w:divBdr>
        <w:top w:val="none" w:sz="0" w:space="0" w:color="auto"/>
        <w:left w:val="none" w:sz="0" w:space="0" w:color="auto"/>
        <w:bottom w:val="none" w:sz="0" w:space="0" w:color="auto"/>
        <w:right w:val="none" w:sz="0" w:space="0" w:color="auto"/>
      </w:divBdr>
    </w:div>
    <w:div w:id="957371226">
      <w:bodyDiv w:val="1"/>
      <w:marLeft w:val="0"/>
      <w:marRight w:val="0"/>
      <w:marTop w:val="0"/>
      <w:marBottom w:val="0"/>
      <w:divBdr>
        <w:top w:val="none" w:sz="0" w:space="0" w:color="auto"/>
        <w:left w:val="none" w:sz="0" w:space="0" w:color="auto"/>
        <w:bottom w:val="none" w:sz="0" w:space="0" w:color="auto"/>
        <w:right w:val="none" w:sz="0" w:space="0" w:color="auto"/>
      </w:divBdr>
    </w:div>
    <w:div w:id="1130172962">
      <w:bodyDiv w:val="1"/>
      <w:marLeft w:val="0"/>
      <w:marRight w:val="0"/>
      <w:marTop w:val="0"/>
      <w:marBottom w:val="0"/>
      <w:divBdr>
        <w:top w:val="none" w:sz="0" w:space="0" w:color="auto"/>
        <w:left w:val="none" w:sz="0" w:space="0" w:color="auto"/>
        <w:bottom w:val="none" w:sz="0" w:space="0" w:color="auto"/>
        <w:right w:val="none" w:sz="0" w:space="0" w:color="auto"/>
      </w:divBdr>
    </w:div>
    <w:div w:id="1182819641">
      <w:bodyDiv w:val="1"/>
      <w:marLeft w:val="0"/>
      <w:marRight w:val="0"/>
      <w:marTop w:val="0"/>
      <w:marBottom w:val="0"/>
      <w:divBdr>
        <w:top w:val="none" w:sz="0" w:space="0" w:color="auto"/>
        <w:left w:val="none" w:sz="0" w:space="0" w:color="auto"/>
        <w:bottom w:val="none" w:sz="0" w:space="0" w:color="auto"/>
        <w:right w:val="none" w:sz="0" w:space="0" w:color="auto"/>
      </w:divBdr>
    </w:div>
    <w:div w:id="1548294749">
      <w:bodyDiv w:val="1"/>
      <w:marLeft w:val="0"/>
      <w:marRight w:val="0"/>
      <w:marTop w:val="0"/>
      <w:marBottom w:val="0"/>
      <w:divBdr>
        <w:top w:val="none" w:sz="0" w:space="0" w:color="auto"/>
        <w:left w:val="none" w:sz="0" w:space="0" w:color="auto"/>
        <w:bottom w:val="none" w:sz="0" w:space="0" w:color="auto"/>
        <w:right w:val="none" w:sz="0" w:space="0" w:color="auto"/>
      </w:divBdr>
    </w:div>
    <w:div w:id="200115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rek.hoare@nottingham.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5376D-05D3-47C4-BE0E-9E491929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3</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Hoare</dc:creator>
  <cp:keywords/>
  <dc:description/>
  <cp:lastModifiedBy>Derek Hoare</cp:lastModifiedBy>
  <cp:revision>28</cp:revision>
  <dcterms:created xsi:type="dcterms:W3CDTF">2018-07-18T16:04:00Z</dcterms:created>
  <dcterms:modified xsi:type="dcterms:W3CDTF">2018-10-17T08:59:00Z</dcterms:modified>
</cp:coreProperties>
</file>