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260BF" w14:textId="77777777" w:rsidR="00823310" w:rsidRPr="00EC52B2" w:rsidRDefault="00652E8E" w:rsidP="00D01999">
      <w:pPr>
        <w:pStyle w:val="Title1"/>
      </w:pPr>
      <w:r w:rsidRPr="00EC52B2">
        <w:t>Ion – reagent interactions contributing to ionic liquid solvent effects on a condensation reaction</w:t>
      </w:r>
    </w:p>
    <w:p w14:paraId="46A64F09" w14:textId="77777777" w:rsidR="00F007F5" w:rsidRDefault="00337612" w:rsidP="005A4FC6">
      <w:pPr>
        <w:pStyle w:val="Authors"/>
      </w:pPr>
      <w:r w:rsidRPr="009229B5">
        <w:rPr>
          <w:noProof/>
          <w:lang w:val="en-US" w:eastAsia="en-US"/>
        </w:rPr>
        <mc:AlternateContent>
          <mc:Choice Requires="wps">
            <w:drawing>
              <wp:anchor distT="180340" distB="0" distL="114300" distR="180340" simplePos="0" relativeHeight="251656704" behindDoc="0" locked="1" layoutInCell="1" allowOverlap="1" wp14:anchorId="55BAFAB7" wp14:editId="01311F38">
                <wp:simplePos x="0" y="0"/>
                <wp:positionH relativeFrom="column">
                  <wp:posOffset>-76200</wp:posOffset>
                </wp:positionH>
                <wp:positionV relativeFrom="page">
                  <wp:posOffset>7692390</wp:posOffset>
                </wp:positionV>
                <wp:extent cx="3150235" cy="201549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2015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7C63C" w14:textId="77777777" w:rsidR="00C31339" w:rsidRPr="0083253D" w:rsidRDefault="00C31339" w:rsidP="00BF14BC">
                            <w:pPr>
                              <w:pStyle w:val="Adress"/>
                              <w:pBdr>
                                <w:top w:val="single" w:sz="4" w:space="1" w:color="000000"/>
                              </w:pBdr>
                            </w:pPr>
                            <w:r w:rsidRPr="0095126A">
                              <w:t>[a]</w:t>
                            </w:r>
                            <w:r w:rsidRPr="0095126A">
                              <w:tab/>
                            </w:r>
                            <w:r>
                              <w:t xml:space="preserve">Dr S. T. </w:t>
                            </w:r>
                            <w:proofErr w:type="spellStart"/>
                            <w:r>
                              <w:t>Keaveney</w:t>
                            </w:r>
                            <w:proofErr w:type="spellEnd"/>
                            <w:r>
                              <w:t xml:space="preserve"> and</w:t>
                            </w:r>
                            <w:r w:rsidRPr="0083253D">
                              <w:t xml:space="preserve"> Assoc. </w:t>
                            </w:r>
                            <w:proofErr w:type="spellStart"/>
                            <w:r w:rsidRPr="0083253D">
                              <w:t>Prof.</w:t>
                            </w:r>
                            <w:proofErr w:type="spellEnd"/>
                            <w:r w:rsidRPr="0083253D">
                              <w:t xml:space="preserve"> J. B. Harper</w:t>
                            </w:r>
                            <w:r w:rsidRPr="0083253D">
                              <w:br/>
                              <w:t>School of Chemistry</w:t>
                            </w:r>
                          </w:p>
                          <w:p w14:paraId="455CCA5B" w14:textId="77777777" w:rsidR="00C31339" w:rsidRPr="0083253D" w:rsidRDefault="00C31339" w:rsidP="0083253D">
                            <w:pPr>
                              <w:pStyle w:val="Adress"/>
                              <w:pBdr>
                                <w:top w:val="single" w:sz="4" w:space="1" w:color="000000"/>
                              </w:pBdr>
                            </w:pPr>
                            <w:r w:rsidRPr="0083253D">
                              <w:tab/>
                              <w:t>University of New South Wales</w:t>
                            </w:r>
                            <w:r w:rsidRPr="0083253D">
                              <w:br/>
                              <w:t xml:space="preserve">Sydney, NSW 2052, </w:t>
                            </w:r>
                            <w:proofErr w:type="gramStart"/>
                            <w:r w:rsidRPr="0083253D">
                              <w:t>Australia</w:t>
                            </w:r>
                            <w:proofErr w:type="gramEnd"/>
                            <w:r w:rsidRPr="0083253D">
                              <w:br/>
                              <w:t>*E-mail: sinead.keaveney@mq.edu.au, j.harper@unsw.edu.au</w:t>
                            </w:r>
                          </w:p>
                          <w:p w14:paraId="13CBE7BE" w14:textId="77777777" w:rsidR="00C31339" w:rsidRPr="0083253D" w:rsidRDefault="00C31339" w:rsidP="00F221B6">
                            <w:pPr>
                              <w:pStyle w:val="Adress"/>
                            </w:pPr>
                            <w:r w:rsidRPr="0083253D">
                              <w:t>[b]</w:t>
                            </w:r>
                            <w:r w:rsidRPr="0083253D">
                              <w:tab/>
                              <w:t xml:space="preserve">Dr S. T. </w:t>
                            </w:r>
                            <w:proofErr w:type="spellStart"/>
                            <w:r w:rsidRPr="0083253D">
                              <w:t>Keaveney</w:t>
                            </w:r>
                            <w:proofErr w:type="spellEnd"/>
                            <w:r w:rsidRPr="0083253D">
                              <w:t xml:space="preserve"> (current address) </w:t>
                            </w:r>
                            <w:r w:rsidRPr="0083253D">
                              <w:br/>
                              <w:t>Department of Molecular Sciences</w:t>
                            </w:r>
                          </w:p>
                          <w:p w14:paraId="10861FF8" w14:textId="77777777" w:rsidR="00C31339" w:rsidRPr="0083253D" w:rsidRDefault="00C31339" w:rsidP="0083253D">
                            <w:pPr>
                              <w:pStyle w:val="Adress"/>
                              <w:ind w:firstLine="0"/>
                            </w:pPr>
                            <w:r w:rsidRPr="0083253D">
                              <w:t>Macquarie University</w:t>
                            </w:r>
                            <w:r w:rsidRPr="0083253D">
                              <w:br/>
                              <w:t xml:space="preserve">North </w:t>
                            </w:r>
                            <w:proofErr w:type="spellStart"/>
                            <w:r w:rsidRPr="0083253D">
                              <w:t>Ryde</w:t>
                            </w:r>
                            <w:proofErr w:type="spellEnd"/>
                            <w:r w:rsidRPr="0083253D">
                              <w:t>, NSW 2109, Australia</w:t>
                            </w:r>
                          </w:p>
                          <w:p w14:paraId="04852C90" w14:textId="77777777" w:rsidR="00C31339" w:rsidRDefault="00C31339" w:rsidP="00F221B6">
                            <w:pPr>
                              <w:pStyle w:val="Adress"/>
                            </w:pPr>
                            <w:r w:rsidRPr="0083253D">
                              <w:t>[c]</w:t>
                            </w:r>
                            <w:r w:rsidRPr="0083253D">
                              <w:tab/>
                            </w:r>
                            <w:r>
                              <w:t xml:space="preserve">Assoc. </w:t>
                            </w:r>
                            <w:proofErr w:type="spellStart"/>
                            <w:r>
                              <w:t>Prof.</w:t>
                            </w:r>
                            <w:proofErr w:type="spellEnd"/>
                            <w:r>
                              <w:t xml:space="preserve"> </w:t>
                            </w:r>
                            <w:r w:rsidRPr="0083253D">
                              <w:t>A</w:t>
                            </w:r>
                            <w:r w:rsidR="0035508E">
                              <w:t>.</w:t>
                            </w:r>
                            <w:r w:rsidRPr="0083253D">
                              <w:t xml:space="preserve"> K. Croft</w:t>
                            </w:r>
                            <w:r w:rsidRPr="0083253D">
                              <w:br/>
                              <w:t>Department of Chemical and Environmental Enginee</w:t>
                            </w:r>
                            <w:r>
                              <w:t>ring</w:t>
                            </w:r>
                          </w:p>
                          <w:p w14:paraId="040B3E06" w14:textId="77777777" w:rsidR="00C31339" w:rsidRPr="0083253D" w:rsidRDefault="00C31339" w:rsidP="0083253D">
                            <w:pPr>
                              <w:pStyle w:val="Adress"/>
                              <w:ind w:firstLine="0"/>
                            </w:pPr>
                            <w:r w:rsidRPr="0083253D">
                              <w:t>University of Nottingham</w:t>
                            </w:r>
                          </w:p>
                          <w:p w14:paraId="3E571803" w14:textId="77777777" w:rsidR="00C31339" w:rsidRPr="0083253D" w:rsidRDefault="00C31339" w:rsidP="00F221B6">
                            <w:pPr>
                              <w:pStyle w:val="Adress"/>
                              <w:ind w:firstLine="0"/>
                            </w:pPr>
                            <w:r w:rsidRPr="0083253D">
                              <w:t>University Park, Nottingham, NG7 2RD, UK</w:t>
                            </w:r>
                          </w:p>
                          <w:p w14:paraId="2E410EE5" w14:textId="77777777" w:rsidR="00C31339" w:rsidRPr="00567B5A" w:rsidRDefault="00C31339" w:rsidP="0083253D">
                            <w:pPr>
                              <w:pStyle w:val="Adress"/>
                              <w:ind w:firstLine="0"/>
                            </w:pPr>
                            <w:r w:rsidRPr="0083253D">
                              <w:t>*Email: anna.croft@nottingham.ac.uk</w:t>
                            </w:r>
                          </w:p>
                          <w:p w14:paraId="10E53EF0" w14:textId="77777777" w:rsidR="00C31339" w:rsidRPr="007E3A49" w:rsidRDefault="00C31339" w:rsidP="00BF14B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5.95pt;margin-top:605.7pt;width:248.05pt;height:158.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" stroked="f">
                <v:fill opacity="0"/>
                <v:textbox style="mso-fit-shape-to-text:t">
                  <w:txbxContent>
                    <w:p w14:paraId="1FCB6C18" w14:textId="77777777" w:rsidR="00C31339" w:rsidRPr="0083253D" w:rsidRDefault="00C31339" w:rsidP="00BF14BC">
                      <w:pPr>
                        <w:pStyle w:val="Adress"/>
                        <w:pBdr>
                          <w:top w:val="single" w:sz="4" w:space="1" w:color="000000"/>
                        </w:pBdr>
                      </w:pPr>
                      <w:r w:rsidRPr="0095126A">
                        <w:t>[a]</w:t>
                      </w:r>
                      <w:r w:rsidRPr="0095126A">
                        <w:tab/>
                      </w:r>
                      <w:r>
                        <w:t xml:space="preserve">Dr S. T. </w:t>
                      </w:r>
                      <w:proofErr w:type="spellStart"/>
                      <w:r>
                        <w:t>Keaveney</w:t>
                      </w:r>
                      <w:proofErr w:type="spellEnd"/>
                      <w:r>
                        <w:t xml:space="preserve"> and</w:t>
                      </w:r>
                      <w:r w:rsidRPr="0083253D">
                        <w:t xml:space="preserve"> Assoc. </w:t>
                      </w:r>
                      <w:proofErr w:type="spellStart"/>
                      <w:r w:rsidRPr="0083253D">
                        <w:t>Prof.</w:t>
                      </w:r>
                      <w:proofErr w:type="spellEnd"/>
                      <w:r w:rsidRPr="0083253D">
                        <w:t xml:space="preserve"> J. B. Harper</w:t>
                      </w:r>
                      <w:r w:rsidRPr="0083253D">
                        <w:br/>
                        <w:t>School of Chemistry</w:t>
                      </w:r>
                    </w:p>
                    <w:p w14:paraId="59FE893E" w14:textId="77777777" w:rsidR="00C31339" w:rsidRPr="0083253D" w:rsidRDefault="00C31339" w:rsidP="0083253D">
                      <w:pPr>
                        <w:pStyle w:val="Adress"/>
                        <w:pBdr>
                          <w:top w:val="single" w:sz="4" w:space="1" w:color="000000"/>
                        </w:pBdr>
                      </w:pPr>
                      <w:r w:rsidRPr="0083253D">
                        <w:tab/>
                        <w:t>University of New South Wales</w:t>
                      </w:r>
                      <w:r w:rsidRPr="0083253D">
                        <w:br/>
                        <w:t xml:space="preserve">Sydney, NSW 2052, </w:t>
                      </w:r>
                      <w:proofErr w:type="gramStart"/>
                      <w:r w:rsidRPr="0083253D">
                        <w:t>Australia</w:t>
                      </w:r>
                      <w:proofErr w:type="gramEnd"/>
                      <w:r w:rsidRPr="0083253D">
                        <w:br/>
                        <w:t>*E-mail: sinead.keaveney@mq.edu.au, j.harper@unsw.edu.au</w:t>
                      </w:r>
                    </w:p>
                    <w:p w14:paraId="14E3F607" w14:textId="77777777" w:rsidR="00C31339" w:rsidRPr="0083253D" w:rsidRDefault="00C31339" w:rsidP="00F221B6">
                      <w:pPr>
                        <w:pStyle w:val="Adress"/>
                      </w:pPr>
                      <w:r w:rsidRPr="0083253D">
                        <w:t>[b]</w:t>
                      </w:r>
                      <w:r w:rsidRPr="0083253D">
                        <w:tab/>
                        <w:t xml:space="preserve">Dr S. T. </w:t>
                      </w:r>
                      <w:proofErr w:type="spellStart"/>
                      <w:r w:rsidRPr="0083253D">
                        <w:t>Keaveney</w:t>
                      </w:r>
                      <w:proofErr w:type="spellEnd"/>
                      <w:r w:rsidRPr="0083253D">
                        <w:t xml:space="preserve"> (current address) </w:t>
                      </w:r>
                      <w:r w:rsidRPr="0083253D">
                        <w:br/>
                        <w:t>Department of Molecular Sciences</w:t>
                      </w:r>
                    </w:p>
                    <w:p w14:paraId="0862309B" w14:textId="77777777" w:rsidR="00C31339" w:rsidRPr="0083253D" w:rsidRDefault="00C31339" w:rsidP="0083253D">
                      <w:pPr>
                        <w:pStyle w:val="Adress"/>
                        <w:ind w:firstLine="0"/>
                      </w:pPr>
                      <w:r w:rsidRPr="0083253D">
                        <w:t>Macquarie University</w:t>
                      </w:r>
                      <w:r w:rsidRPr="0083253D">
                        <w:br/>
                        <w:t xml:space="preserve">North </w:t>
                      </w:r>
                      <w:proofErr w:type="spellStart"/>
                      <w:r w:rsidRPr="0083253D">
                        <w:t>Ryde</w:t>
                      </w:r>
                      <w:proofErr w:type="spellEnd"/>
                      <w:r w:rsidRPr="0083253D">
                        <w:t>, NSW 2109, Australia</w:t>
                      </w:r>
                    </w:p>
                    <w:p w14:paraId="39EF576B" w14:textId="77777777" w:rsidR="00C31339" w:rsidRDefault="00C31339" w:rsidP="00F221B6">
                      <w:pPr>
                        <w:pStyle w:val="Adress"/>
                      </w:pPr>
                      <w:r w:rsidRPr="0083253D">
                        <w:t>[c]</w:t>
                      </w:r>
                      <w:r w:rsidRPr="0083253D">
                        <w:tab/>
                      </w:r>
                      <w:r>
                        <w:t xml:space="preserve">Assoc. </w:t>
                      </w:r>
                      <w:proofErr w:type="spellStart"/>
                      <w:r>
                        <w:t>Prof.</w:t>
                      </w:r>
                      <w:proofErr w:type="spellEnd"/>
                      <w:r>
                        <w:t xml:space="preserve"> </w:t>
                      </w:r>
                      <w:r w:rsidRPr="0083253D">
                        <w:t>A</w:t>
                      </w:r>
                      <w:r w:rsidR="0035508E">
                        <w:t>.</w:t>
                      </w:r>
                      <w:r w:rsidRPr="0083253D">
                        <w:t xml:space="preserve"> K. Croft</w:t>
                      </w:r>
                      <w:r w:rsidRPr="0083253D">
                        <w:br/>
                        <w:t>Department of Chemical and Environmental Enginee</w:t>
                      </w:r>
                      <w:r>
                        <w:t>ring</w:t>
                      </w:r>
                    </w:p>
                    <w:p w14:paraId="2DF964AF" w14:textId="77777777" w:rsidR="00C31339" w:rsidRPr="0083253D" w:rsidRDefault="00C31339" w:rsidP="0083253D">
                      <w:pPr>
                        <w:pStyle w:val="Adress"/>
                        <w:ind w:firstLine="0"/>
                      </w:pPr>
                      <w:r w:rsidRPr="0083253D">
                        <w:t>University of Nottingham</w:t>
                      </w:r>
                    </w:p>
                    <w:p w14:paraId="53986BFC" w14:textId="77777777" w:rsidR="00C31339" w:rsidRPr="0083253D" w:rsidRDefault="00C31339" w:rsidP="00F221B6">
                      <w:pPr>
                        <w:pStyle w:val="Adress"/>
                        <w:ind w:firstLine="0"/>
                      </w:pPr>
                      <w:r w:rsidRPr="0083253D">
                        <w:t>University Park, Nottingham, NG7 2RD, UK</w:t>
                      </w:r>
                    </w:p>
                    <w:p w14:paraId="1973774B" w14:textId="77777777" w:rsidR="00C31339" w:rsidRPr="00567B5A" w:rsidRDefault="00C31339" w:rsidP="0083253D">
                      <w:pPr>
                        <w:pStyle w:val="Adress"/>
                        <w:ind w:firstLine="0"/>
                      </w:pPr>
                      <w:r w:rsidRPr="0083253D">
                        <w:t>*Email: anna.croft@nottingham.ac.uk</w:t>
                      </w:r>
                    </w:p>
                    <w:p w14:paraId="7DB43C6D" w14:textId="77777777" w:rsidR="00C31339" w:rsidRPr="007E3A49" w:rsidRDefault="00C31339"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mc:Fallback>
        </mc:AlternateContent>
      </w:r>
      <w:r w:rsidR="00652E8E" w:rsidRPr="00EC52B2">
        <w:t>Sinead T. Keaveney,</w:t>
      </w:r>
      <w:r w:rsidR="00652E8E" w:rsidRPr="00484776">
        <w:rPr>
          <w:vertAlign w:val="superscript"/>
        </w:rPr>
        <w:t>a,b,</w:t>
      </w:r>
      <w:r w:rsidR="00652E8E" w:rsidRPr="00EC52B2">
        <w:t>* Jason B. Harper</w:t>
      </w:r>
      <w:r w:rsidR="00652E8E" w:rsidRPr="00EC52B2">
        <w:rPr>
          <w:vertAlign w:val="superscript"/>
        </w:rPr>
        <w:t>a,</w:t>
      </w:r>
      <w:r w:rsidR="00652E8E" w:rsidRPr="00EC52B2">
        <w:t>* and Anna K. Croft</w:t>
      </w:r>
      <w:r w:rsidR="00652E8E" w:rsidRPr="00EC52B2">
        <w:rPr>
          <w:vertAlign w:val="superscript"/>
        </w:rPr>
        <w:t>c,</w:t>
      </w:r>
      <w:r w:rsidR="00652E8E" w:rsidRPr="00EC52B2">
        <w:t>*</w:t>
      </w:r>
    </w:p>
    <w:p w14:paraId="7532E954" w14:textId="77777777" w:rsidR="005A4FC6" w:rsidRPr="00EC52B2" w:rsidRDefault="005A4FC6" w:rsidP="005A4FC6">
      <w:pPr>
        <w:pStyle w:val="Authors"/>
      </w:pPr>
    </w:p>
    <w:p w14:paraId="3D2E2C49" w14:textId="77777777" w:rsidR="006D4F77" w:rsidRPr="00EC52B2" w:rsidRDefault="006D4F77" w:rsidP="006D4F77">
      <w:pPr>
        <w:pStyle w:val="Dedication"/>
        <w:sectPr w:rsidR="006D4F77" w:rsidRPr="00EC52B2" w:rsidSect="0095126A">
          <w:headerReference w:type="even" r:id="rId8"/>
          <w:headerReference w:type="default" r:id="rId9"/>
          <w:footerReference w:type="even" r:id="rId10"/>
          <w:footerReference w:type="default" r:id="rId11"/>
          <w:headerReference w:type="first" r:id="rId12"/>
          <w:footerReference w:type="first" r:id="rId13"/>
          <w:pgSz w:w="11906" w:h="16838" w:code="9"/>
          <w:pgMar w:top="1134" w:right="936" w:bottom="1134" w:left="936" w:header="1021" w:footer="0" w:gutter="0"/>
          <w:cols w:space="425"/>
          <w:docGrid w:linePitch="360"/>
        </w:sectPr>
      </w:pPr>
    </w:p>
    <w:p w14:paraId="2F65AE3C" w14:textId="77777777" w:rsidR="00652E8E" w:rsidRPr="00EC52B2" w:rsidRDefault="00591262" w:rsidP="00AD78DA">
      <w:pPr>
        <w:pStyle w:val="Abstract"/>
      </w:pPr>
      <w:r w:rsidRPr="00EC52B2">
        <w:rPr>
          <w:b/>
        </w:rPr>
        <w:lastRenderedPageBreak/>
        <w:t>Abstract:</w:t>
      </w:r>
      <w:r w:rsidRPr="00EC52B2">
        <w:t xml:space="preserve"> </w:t>
      </w:r>
      <w:r w:rsidR="00652E8E" w:rsidRPr="00EC52B2">
        <w:t xml:space="preserve">Molecular dynamics simulations of solutions of hexan-1-amine </w:t>
      </w:r>
      <w:r w:rsidR="00850D1C" w:rsidRPr="00EC52B2">
        <w:t>or</w:t>
      </w:r>
      <w:r w:rsidR="00652E8E" w:rsidRPr="00EC52B2">
        <w:t xml:space="preserve"> 4-methoxybenzaldehyde in acetonitrile, an ionic liquid / acetonitrile mixture (</w:t>
      </w:r>
      <w:r w:rsidR="00652E8E" w:rsidRPr="00EC52B2">
        <w:rPr>
          <w:i/>
        </w:rPr>
        <w:t>χ</w:t>
      </w:r>
      <w:r w:rsidR="00652E8E" w:rsidRPr="00EC52B2">
        <w:rPr>
          <w:vertAlign w:val="subscript"/>
        </w:rPr>
        <w:t>IL</w:t>
      </w:r>
      <w:r w:rsidR="00652E8E" w:rsidRPr="00EC52B2">
        <w:rPr>
          <w:i/>
        </w:rPr>
        <w:t xml:space="preserve"> </w:t>
      </w:r>
      <w:r w:rsidR="00652E8E" w:rsidRPr="00EC52B2">
        <w:t xml:space="preserve">= 0.2), and </w:t>
      </w:r>
      <w:r w:rsidR="00631063">
        <w:t>a</w:t>
      </w:r>
      <w:r w:rsidR="0035508E">
        <w:t xml:space="preserve"> number of different (</w:t>
      </w:r>
      <w:r w:rsidR="00652E8E" w:rsidRPr="00EC52B2">
        <w:t>neat</w:t>
      </w:r>
      <w:r w:rsidR="0035508E">
        <w:t xml:space="preserve">) ionic liquids were performed, </w:t>
      </w:r>
      <w:r w:rsidR="00652E8E" w:rsidRPr="00EC52B2">
        <w:t xml:space="preserve">to further understand the solvent effects on the condensation reaction of these species. This work indicated that, in the presence of an ionic liquid, the amine group of hexan-1-amine is exclusively solvated by the </w:t>
      </w:r>
      <w:r w:rsidR="00502D5B">
        <w:t>components</w:t>
      </w:r>
      <w:r w:rsidR="00A14638" w:rsidRPr="00EC52B2">
        <w:t xml:space="preserve"> </w:t>
      </w:r>
      <w:r w:rsidR="00652E8E" w:rsidRPr="00EC52B2">
        <w:t>of the ionic liquid, and not by acetonitrile, and that the anion interacts with the aldehyde group of 4-methoxybenzaldehyde. These interactions showed little dependence on the proportion of the ionic liquid present.  When varying the cation of the ionic liquid there were changes in the cation – amine interaction, and 1</w:t>
      </w:r>
      <w:r w:rsidR="004A3DCE">
        <w:noBreakHyphen/>
      </w:r>
      <w:r w:rsidR="00652E8E" w:rsidRPr="00EC52B2">
        <w:t>butyl</w:t>
      </w:r>
      <w:r w:rsidR="004A3DCE">
        <w:noBreakHyphen/>
      </w:r>
      <w:r w:rsidR="00652E8E" w:rsidRPr="00EC52B2">
        <w:t>2,3</w:t>
      </w:r>
      <w:r w:rsidR="004A3DCE">
        <w:noBreakHyphen/>
      </w:r>
      <w:r w:rsidR="00652E8E" w:rsidRPr="00EC52B2">
        <w:t xml:space="preserve">dimethylimidazolium </w:t>
      </w:r>
      <w:r w:rsidR="00652E8E" w:rsidRPr="00EC52B2">
        <w:rPr>
          <w:i/>
        </w:rPr>
        <w:t>bis</w:t>
      </w:r>
      <w:r w:rsidR="00652E8E" w:rsidRPr="00EC52B2">
        <w:t>(trifluoromethanesulfonyl)imide ([Bm</w:t>
      </w:r>
      <w:r w:rsidR="00652E8E" w:rsidRPr="00EC52B2">
        <w:rPr>
          <w:vertAlign w:val="subscript"/>
        </w:rPr>
        <w:t>2</w:t>
      </w:r>
      <w:r w:rsidR="00652E8E" w:rsidRPr="00EC52B2">
        <w:t>im][N(CF</w:t>
      </w:r>
      <w:r w:rsidR="00652E8E" w:rsidRPr="00EC52B2">
        <w:rPr>
          <w:vertAlign w:val="subscript"/>
        </w:rPr>
        <w:t>3</w:t>
      </w:r>
      <w:r w:rsidR="00652E8E" w:rsidRPr="00EC52B2">
        <w:t>SO</w:t>
      </w:r>
      <w:r w:rsidR="00652E8E" w:rsidRPr="00EC52B2">
        <w:rPr>
          <w:vertAlign w:val="subscript"/>
        </w:rPr>
        <w:t>2</w:t>
      </w:r>
      <w:r w:rsidR="00652E8E" w:rsidRPr="00EC52B2">
        <w:t>)</w:t>
      </w:r>
      <w:r w:rsidR="00652E8E" w:rsidRPr="00EC52B2">
        <w:rPr>
          <w:vertAlign w:val="subscript"/>
        </w:rPr>
        <w:t>2</w:t>
      </w:r>
      <w:r w:rsidR="00652E8E" w:rsidRPr="00EC52B2">
        <w:t>]) was found to order more than expected about the amine.  This ordering is likely the origin of the large rate constant values determined in [Bm</w:t>
      </w:r>
      <w:r w:rsidR="00652E8E" w:rsidRPr="00EC52B2">
        <w:rPr>
          <w:vertAlign w:val="subscript"/>
        </w:rPr>
        <w:t>2</w:t>
      </w:r>
      <w:r w:rsidR="00652E8E" w:rsidRPr="00EC52B2">
        <w:t>im][N(CF</w:t>
      </w:r>
      <w:r w:rsidR="00652E8E" w:rsidRPr="00EC52B2">
        <w:rPr>
          <w:vertAlign w:val="subscript"/>
        </w:rPr>
        <w:t>3</w:t>
      </w:r>
      <w:r w:rsidR="00652E8E" w:rsidRPr="00EC52B2">
        <w:t>SO</w:t>
      </w:r>
      <w:r w:rsidR="00652E8E" w:rsidRPr="00EC52B2">
        <w:rPr>
          <w:vertAlign w:val="subscript"/>
        </w:rPr>
        <w:t>2</w:t>
      </w:r>
      <w:r w:rsidR="00652E8E" w:rsidRPr="00EC52B2">
        <w:t>)</w:t>
      </w:r>
      <w:r w:rsidR="00652E8E" w:rsidRPr="00EC52B2">
        <w:rPr>
          <w:vertAlign w:val="subscript"/>
        </w:rPr>
        <w:t>2</w:t>
      </w:r>
      <w:r w:rsidR="00652E8E" w:rsidRPr="00EC52B2">
        <w:t>] for this condensation reaction and explains an anomaly seen previously. When changing the anion</w:t>
      </w:r>
      <w:r w:rsidR="00293664">
        <w:t>,</w:t>
      </w:r>
      <w:r w:rsidR="00652E8E" w:rsidRPr="00EC52B2">
        <w:t xml:space="preserve"> changes </w:t>
      </w:r>
      <w:r w:rsidR="00736045" w:rsidRPr="00EC52B2">
        <w:t xml:space="preserve">were </w:t>
      </w:r>
      <w:r w:rsidR="00631063">
        <w:t>seen</w:t>
      </w:r>
      <w:r w:rsidR="00736045">
        <w:t xml:space="preserve"> </w:t>
      </w:r>
      <w:r w:rsidR="00652E8E" w:rsidRPr="00EC52B2">
        <w:t>in the interactions between both the cation and anion with hexan</w:t>
      </w:r>
      <w:r w:rsidR="004A3DCE">
        <w:noBreakHyphen/>
      </w:r>
      <w:r w:rsidR="00652E8E" w:rsidRPr="00EC52B2">
        <w:t>1</w:t>
      </w:r>
      <w:r w:rsidR="004A3DCE">
        <w:noBreakHyphen/>
      </w:r>
      <w:r w:rsidR="00652E8E" w:rsidRPr="00EC52B2">
        <w:t xml:space="preserve">amine, and the anion </w:t>
      </w:r>
      <w:r w:rsidR="00A14638" w:rsidRPr="00EC52B2">
        <w:t>with</w:t>
      </w:r>
      <w:r w:rsidR="004A3DCE">
        <w:t xml:space="preserve"> </w:t>
      </w:r>
      <w:r w:rsidR="00652E8E" w:rsidRPr="00EC52B2">
        <w:t>4</w:t>
      </w:r>
      <w:r w:rsidR="004A3DCE">
        <w:noBreakHyphen/>
      </w:r>
      <w:r w:rsidR="00652E8E" w:rsidRPr="00EC52B2">
        <w:t>methoxybenzaldehyde. The differing magnitude of these interactions likely causes subtle changes in t</w:t>
      </w:r>
      <w:r w:rsidR="0035508E">
        <w:t>he activation parameters for this</w:t>
      </w:r>
      <w:r w:rsidR="00652E8E" w:rsidRPr="00EC52B2">
        <w:t xml:space="preserve"> condensation reaction, and provides an explanation for the anomalous rate constant values previously determined when varying the anion.</w:t>
      </w:r>
    </w:p>
    <w:p w14:paraId="6AD9F2BC" w14:textId="77777777" w:rsidR="00AD78DA" w:rsidRPr="00EC52B2" w:rsidRDefault="00AD78DA" w:rsidP="00C00B45">
      <w:pPr>
        <w:pStyle w:val="H1"/>
      </w:pPr>
      <w:r w:rsidRPr="00EC52B2">
        <w:t>Introduction</w:t>
      </w:r>
    </w:p>
    <w:p w14:paraId="46420651" w14:textId="77777777" w:rsidR="00652E8E" w:rsidRPr="000C4E3D" w:rsidRDefault="00652E8E" w:rsidP="00652E8E">
      <w:pPr>
        <w:pStyle w:val="P1"/>
        <w:rPr>
          <w:lang w:val="en-GB"/>
        </w:rPr>
      </w:pPr>
      <w:r w:rsidRPr="000C4E3D">
        <w:rPr>
          <w:lang w:val="en-GB"/>
        </w:rPr>
        <w:t xml:space="preserve">Ionic liquids are salts that are molten at temperatures much lower than typical inorganic salts due to the bulky and charge diffuse ions that they are </w:t>
      </w:r>
      <w:r w:rsidRPr="00443088">
        <w:rPr>
          <w:lang w:val="en-GB"/>
        </w:rPr>
        <w:t>composed of.</w:t>
      </w:r>
      <w:r w:rsidR="008A18C0">
        <w:rPr>
          <w:lang w:val="en-GB"/>
        </w:rPr>
        <w:fldChar w:fldCharType="begin"/>
      </w:r>
      <w:r w:rsidR="008A18C0">
        <w:rPr>
          <w:lang w:val="en-GB"/>
        </w:rPr>
        <w:instrText xml:space="preserve"> ADDIN EN.CITE &lt;EndNote&gt;&lt;Cite&gt;&lt;Author&gt;Earle&lt;/Author&gt;&lt;Year&gt;2000&lt;/Year&gt;&lt;RecNum&gt;787&lt;/RecNum&gt;&lt;DisplayText&gt;&lt;style face="superscript"&gt;[1]&lt;/style&gt;&lt;/DisplayText&gt;&lt;record&gt;&lt;rec-number&gt;787&lt;/rec-number&gt;&lt;foreign-keys&gt;&lt;key app="EN" db-id="tpv5d0sd82tw9oe5sp2vvv0cfsa2re225ffw"&gt;787&lt;/key&gt;&lt;/foreign-keys&gt;&lt;ref-type name="Journal Article"&gt;17&lt;/ref-type&gt;&lt;contributors&gt;&lt;authors&gt;&lt;author&gt;Martyn J. Earle&lt;/author&gt;&lt;author&gt;Kenneth R. Seddon&lt;/author&gt;&lt;/authors&gt;&lt;/contributors&gt;&lt;titles&gt;&lt;title&gt;Ionic liquids. Green solvents for the future&lt;/title&gt;&lt;secondary-title&gt;Pure and Applied Chemistry&lt;/secondary-title&gt;&lt;/titles&gt;&lt;periodical&gt;&lt;full-title&gt;Pure and Applied Chemistry&lt;/full-title&gt;&lt;abbr-1&gt;Pure Appl. Chem.&lt;/abbr-1&gt;&lt;/periodical&gt;&lt;pages&gt;1391-1398&lt;/pages&gt;&lt;volume&gt;72&lt;/volume&gt;&lt;number&gt;7&lt;/number&gt;&lt;section&gt;1391&lt;/section&gt;&lt;dates&gt;&lt;year&gt;2000&lt;/year&gt;&lt;/dates&gt;&lt;urls&gt;&lt;/urls&gt;&lt;/record&gt;&lt;/Cite&gt;&lt;/EndNote&gt;</w:instrText>
      </w:r>
      <w:r w:rsidR="008A18C0">
        <w:rPr>
          <w:lang w:val="en-GB"/>
        </w:rPr>
        <w:fldChar w:fldCharType="separate"/>
      </w:r>
      <w:r w:rsidR="008A18C0" w:rsidRPr="008A18C0">
        <w:rPr>
          <w:noProof/>
          <w:vertAlign w:val="superscript"/>
          <w:lang w:val="en-GB"/>
        </w:rPr>
        <w:t>[</w:t>
      </w:r>
      <w:hyperlink w:anchor="_ENREF_1" w:tooltip="Earle, 2000 #787" w:history="1">
        <w:r w:rsidR="00787171" w:rsidRPr="008A18C0">
          <w:rPr>
            <w:noProof/>
            <w:vertAlign w:val="superscript"/>
            <w:lang w:val="en-GB"/>
          </w:rPr>
          <w:t>1</w:t>
        </w:r>
      </w:hyperlink>
      <w:r w:rsidR="008A18C0" w:rsidRPr="008A18C0">
        <w:rPr>
          <w:noProof/>
          <w:vertAlign w:val="superscript"/>
          <w:lang w:val="en-GB"/>
        </w:rPr>
        <w:t>]</w:t>
      </w:r>
      <w:r w:rsidR="008A18C0">
        <w:rPr>
          <w:lang w:val="en-GB"/>
        </w:rPr>
        <w:fldChar w:fldCharType="end"/>
      </w:r>
      <w:r w:rsidRPr="000C4E3D">
        <w:rPr>
          <w:lang w:val="en-GB"/>
        </w:rPr>
        <w:t xml:space="preserve"> These salts have numerous applications, including</w:t>
      </w:r>
      <w:r w:rsidR="006B57FA">
        <w:rPr>
          <w:lang w:val="en-GB"/>
        </w:rPr>
        <w:t xml:space="preserve"> as</w:t>
      </w:r>
      <w:r w:rsidRPr="000C4E3D">
        <w:rPr>
          <w:lang w:val="en-GB"/>
        </w:rPr>
        <w:t>: electrolytes in fuel cells and batteries;</w:t>
      </w:r>
      <w:r w:rsidRPr="000C4E3D">
        <w:rPr>
          <w:lang w:val="en-GB"/>
        </w:rPr>
        <w:fldChar w:fldCharType="begin">
          <w:fldData xml:space="preserve">PEVuZE5vdGU+PENpdGU+PEF1dGhvcj5Bcm1hbmQ8L0F1dGhvcj48WWVhcj4yMDA5PC9ZZWFyPjxS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</w:fldData>
        </w:fldChar>
      </w:r>
      <w:r w:rsidR="008A18C0">
        <w:rPr>
          <w:lang w:val="en-GB"/>
        </w:rPr>
        <w:instrText xml:space="preserve"> ADDIN EN.CITE </w:instrText>
      </w:r>
      <w:r w:rsidR="008A18C0">
        <w:rPr>
          <w:lang w:val="en-GB"/>
        </w:rPr>
        <w:fldChar w:fldCharType="begin">
          <w:fldData xml:space="preserve">PEVuZE5vdGU+PENpdGU+PEF1dGhvcj5Bcm1hbmQ8L0F1dGhvcj48WWVhcj4yMDA5PC9ZZWFyPjxS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2" w:tooltip="Armand, 2009 #757" w:history="1">
        <w:r w:rsidR="00787171" w:rsidRPr="008A18C0">
          <w:rPr>
            <w:noProof/>
            <w:vertAlign w:val="superscript"/>
            <w:lang w:val="en-GB"/>
          </w:rPr>
          <w:t>2</w:t>
        </w:r>
      </w:hyperlink>
      <w:r w:rsidR="008A18C0" w:rsidRPr="008A18C0">
        <w:rPr>
          <w:noProof/>
          <w:vertAlign w:val="superscript"/>
          <w:lang w:val="en-GB"/>
        </w:rPr>
        <w:t>]</w:t>
      </w:r>
      <w:r w:rsidRPr="000C4E3D">
        <w:rPr>
          <w:lang w:val="en-GB"/>
        </w:rPr>
        <w:fldChar w:fldCharType="end"/>
      </w:r>
      <w:r w:rsidRPr="000C4E3D">
        <w:rPr>
          <w:lang w:val="en-GB"/>
        </w:rPr>
        <w:t xml:space="preserve"> lubricants;</w:t>
      </w:r>
      <w:r w:rsidRPr="000C4E3D">
        <w:rPr>
          <w:lang w:val="en-GB"/>
        </w:rPr>
        <w:fldChar w:fldCharType="begin">
          <w:fldData xml:space="preserve">PEVuZE5vdGU+PENpdGU+PEF1dGhvcj5aaG91PC9BdXRob3I+PFllYXI+MjAwOTwvWWVhcj48UmVj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</w:fldData>
        </w:fldChar>
      </w:r>
      <w:r w:rsidR="008A18C0">
        <w:rPr>
          <w:lang w:val="en-GB"/>
        </w:rPr>
        <w:instrText xml:space="preserve"> ADDIN EN.CITE </w:instrText>
      </w:r>
      <w:r w:rsidR="008A18C0">
        <w:rPr>
          <w:lang w:val="en-GB"/>
        </w:rPr>
        <w:fldChar w:fldCharType="begin">
          <w:fldData xml:space="preserve">PEVuZE5vdGU+PENpdGU+PEF1dGhvcj5aaG91PC9BdXRob3I+PFllYXI+MjAwOTwvWWVhcj48UmVj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4" w:tooltip="Zhou, 2009 #1065" w:history="1">
        <w:r w:rsidR="00787171" w:rsidRPr="008A18C0">
          <w:rPr>
            <w:noProof/>
            <w:vertAlign w:val="superscript"/>
            <w:lang w:val="en-GB"/>
          </w:rPr>
          <w:t>3</w:t>
        </w:r>
      </w:hyperlink>
      <w:r w:rsidR="008A18C0" w:rsidRPr="008A18C0">
        <w:rPr>
          <w:noProof/>
          <w:vertAlign w:val="superscript"/>
          <w:lang w:val="en-GB"/>
        </w:rPr>
        <w:t>]</w:t>
      </w:r>
      <w:r w:rsidRPr="000C4E3D">
        <w:rPr>
          <w:lang w:val="en-GB"/>
        </w:rPr>
        <w:fldChar w:fldCharType="end"/>
      </w:r>
      <w:r w:rsidRPr="000C4E3D">
        <w:rPr>
          <w:lang w:val="en-GB"/>
        </w:rPr>
        <w:t xml:space="preserve"> media for capturing and storing carbon dioxide;</w:t>
      </w:r>
      <w:r w:rsidRPr="000C4E3D">
        <w:rPr>
          <w:lang w:val="en-GB"/>
        </w:rPr>
        <w:fldChar w:fldCharType="begin">
          <w:fldData xml:space="preserve">PEVuZE5vdGU+PENpdGU+PEF1dGhvcj5NYWNGYXJsYW5lPC9BdXRob3I+PFllYXI+MjAxNDwvWWVh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==
</w:fldData>
        </w:fldChar>
      </w:r>
      <w:r w:rsidR="008A18C0">
        <w:rPr>
          <w:lang w:val="en-GB"/>
        </w:rPr>
        <w:instrText xml:space="preserve"> ADDIN EN.CITE </w:instrText>
      </w:r>
      <w:r w:rsidR="008A18C0">
        <w:rPr>
          <w:lang w:val="en-GB"/>
        </w:rPr>
        <w:fldChar w:fldCharType="begin">
          <w:fldData xml:space="preserve">PEVuZE5vdGU+PENpdGU+PEF1dGhvcj5NYWNGYXJsYW5lPC9BdXRob3I+PFllYXI+MjAxNDwvWWVh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==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3" w:tooltip="MacFarlane, 2014 #1081" w:history="1">
        <w:r w:rsidR="00787171" w:rsidRPr="008A18C0">
          <w:rPr>
            <w:noProof/>
            <w:vertAlign w:val="superscript"/>
            <w:lang w:val="en-GB"/>
          </w:rPr>
          <w:t>2b</w:t>
        </w:r>
      </w:hyperlink>
      <w:r w:rsidR="008A18C0" w:rsidRPr="008A18C0">
        <w:rPr>
          <w:noProof/>
          <w:vertAlign w:val="superscript"/>
          <w:lang w:val="en-GB"/>
        </w:rPr>
        <w:t xml:space="preserve">, </w:t>
      </w:r>
      <w:hyperlink w:anchor="_ENREF_6" w:tooltip="Zhang, 2012 #555" w:history="1">
        <w:r w:rsidR="00787171" w:rsidRPr="008A18C0">
          <w:rPr>
            <w:noProof/>
            <w:vertAlign w:val="superscript"/>
            <w:lang w:val="en-GB"/>
          </w:rPr>
          <w:t>4</w:t>
        </w:r>
      </w:hyperlink>
      <w:r w:rsidR="008A18C0" w:rsidRPr="008A18C0">
        <w:rPr>
          <w:noProof/>
          <w:vertAlign w:val="superscript"/>
          <w:lang w:val="en-GB"/>
        </w:rPr>
        <w:t>]</w:t>
      </w:r>
      <w:r w:rsidRPr="000C4E3D">
        <w:rPr>
          <w:lang w:val="en-GB"/>
        </w:rPr>
        <w:fldChar w:fldCharType="end"/>
      </w:r>
      <w:r w:rsidRPr="000C4E3D">
        <w:rPr>
          <w:lang w:val="en-GB"/>
        </w:rPr>
        <w:t xml:space="preserve"> solvents for dissolving</w:t>
      </w:r>
      <w:r w:rsidR="00440E73" w:rsidRPr="000C4E3D">
        <w:rPr>
          <w:lang w:val="en-GB"/>
        </w:rPr>
        <w:t>, processing</w:t>
      </w:r>
      <w:r w:rsidRPr="000C4E3D">
        <w:rPr>
          <w:lang w:val="en-GB"/>
        </w:rPr>
        <w:t xml:space="preserve"> and breaking down biomass;</w:t>
      </w:r>
      <w:r w:rsidRPr="000C4E3D">
        <w:rPr>
          <w:lang w:val="en-GB"/>
        </w:rPr>
        <w:fldChar w:fldCharType="begin">
          <w:fldData xml:space="preserve">PEVuZE5vdGU+PENpdGU+PEF1dGhvcj5CcmFuZHQ8L0F1dGhvcj48WWVhcj4yMDEzPC9ZZWFyPjxS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</w:fldData>
        </w:fldChar>
      </w:r>
      <w:r w:rsidR="008A18C0">
        <w:rPr>
          <w:lang w:val="en-GB"/>
        </w:rPr>
        <w:instrText xml:space="preserve"> ADDIN EN.CITE </w:instrText>
      </w:r>
      <w:r w:rsidR="008A18C0">
        <w:rPr>
          <w:lang w:val="en-GB"/>
        </w:rPr>
        <w:fldChar w:fldCharType="begin">
          <w:fldData xml:space="preserve">PEVuZE5vdGU+PENpdGU+PEF1dGhvcj5CcmFuZHQ8L0F1dGhvcj48WWVhcj4yMDEzPC9ZZWFyPjxS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7" w:tooltip="Brandt, 2013 #750" w:history="1">
        <w:r w:rsidR="00787171" w:rsidRPr="008A18C0">
          <w:rPr>
            <w:noProof/>
            <w:vertAlign w:val="superscript"/>
            <w:lang w:val="en-GB"/>
          </w:rPr>
          <w:t>5</w:t>
        </w:r>
      </w:hyperlink>
      <w:r w:rsidR="008A18C0" w:rsidRPr="008A18C0">
        <w:rPr>
          <w:noProof/>
          <w:vertAlign w:val="superscript"/>
          <w:lang w:val="en-GB"/>
        </w:rPr>
        <w:t>]</w:t>
      </w:r>
      <w:r w:rsidRPr="000C4E3D">
        <w:rPr>
          <w:lang w:val="en-GB"/>
        </w:rPr>
        <w:fldChar w:fldCharType="end"/>
      </w:r>
      <w:r w:rsidRPr="000C4E3D">
        <w:rPr>
          <w:lang w:val="en-GB"/>
        </w:rPr>
        <w:t xml:space="preserve"> and solvents for organic processes.</w:t>
      </w:r>
      <w:r w:rsidR="00545A06" w:rsidRPr="000C4E3D">
        <w:rPr>
          <w:lang w:val="en-GB"/>
        </w:rPr>
        <w:fldChar w:fldCharType="begin">
          <w:fldData xml:space="preserve">PEVuZE5vdGU+PENpdGU+PEF1dGhvcj5IYWxsZXR0PC9BdXRob3I+PFllYXI+MjAxMTwvWWVhcj48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==
</w:fldData>
        </w:fldChar>
      </w:r>
      <w:r w:rsidR="008A18C0">
        <w:rPr>
          <w:lang w:val="en-GB"/>
        </w:rPr>
        <w:instrText xml:space="preserve"> ADDIN EN.CITE </w:instrText>
      </w:r>
      <w:r w:rsidR="008A18C0">
        <w:rPr>
          <w:lang w:val="en-GB"/>
        </w:rPr>
        <w:fldChar w:fldCharType="begin">
          <w:fldData xml:space="preserve">PEVuZE5vdGU+PENpdGU+PEF1dGhvcj5IYWxsZXR0PC9BdXRob3I+PFllYXI+MjAxMTwvWWVhcj48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==
</w:fldData>
        </w:fldChar>
      </w:r>
      <w:r w:rsidR="008A18C0">
        <w:rPr>
          <w:lang w:val="en-GB"/>
        </w:rPr>
        <w:instrText xml:space="preserve"> ADDIN EN.CITE.DATA </w:instrText>
      </w:r>
      <w:r w:rsidR="008A18C0">
        <w:rPr>
          <w:lang w:val="en-GB"/>
        </w:rPr>
      </w:r>
      <w:r w:rsidR="008A18C0">
        <w:rPr>
          <w:lang w:val="en-GB"/>
        </w:rPr>
        <w:fldChar w:fldCharType="end"/>
      </w:r>
      <w:r w:rsidR="00545A06" w:rsidRPr="000C4E3D">
        <w:rPr>
          <w:lang w:val="en-GB"/>
        </w:rPr>
      </w:r>
      <w:r w:rsidR="00545A06" w:rsidRPr="000C4E3D">
        <w:rPr>
          <w:lang w:val="en-GB"/>
        </w:rPr>
        <w:fldChar w:fldCharType="separate"/>
      </w:r>
      <w:r w:rsidR="008A18C0" w:rsidRPr="008A18C0">
        <w:rPr>
          <w:noProof/>
          <w:vertAlign w:val="superscript"/>
          <w:lang w:val="en-GB"/>
        </w:rPr>
        <w:t>[</w:t>
      </w:r>
      <w:hyperlink w:anchor="_ENREF_11" w:tooltip="Hallett, 2011 #67" w:history="1">
        <w:r w:rsidR="00787171" w:rsidRPr="008A18C0">
          <w:rPr>
            <w:noProof/>
            <w:vertAlign w:val="superscript"/>
            <w:lang w:val="en-GB"/>
          </w:rPr>
          <w:t>6</w:t>
        </w:r>
      </w:hyperlink>
      <w:r w:rsidR="008A18C0" w:rsidRPr="008A18C0">
        <w:rPr>
          <w:noProof/>
          <w:vertAlign w:val="superscript"/>
          <w:lang w:val="en-GB"/>
        </w:rPr>
        <w:t>]</w:t>
      </w:r>
      <w:r w:rsidR="00545A06" w:rsidRPr="000C4E3D">
        <w:rPr>
          <w:lang w:val="en-GB"/>
        </w:rPr>
        <w:fldChar w:fldCharType="end"/>
      </w:r>
    </w:p>
    <w:p w14:paraId="6DF91A2E" w14:textId="77777777" w:rsidR="00652E8E" w:rsidRPr="000C4E3D" w:rsidRDefault="00652E8E" w:rsidP="00585FA7">
      <w:pPr>
        <w:pStyle w:val="P1"/>
        <w:ind w:firstLine="425"/>
        <w:rPr>
          <w:lang w:val="en-GB"/>
        </w:rPr>
      </w:pPr>
      <w:r w:rsidRPr="000C4E3D">
        <w:rPr>
          <w:lang w:val="en-GB"/>
        </w:rPr>
        <w:t xml:space="preserve">The variety of anions and cations available leads to a vast number of possible cation – anion combinations, as well as an </w:t>
      </w:r>
      <w:r w:rsidRPr="000C4E3D">
        <w:rPr>
          <w:lang w:val="en-GB"/>
        </w:rPr>
        <w:lastRenderedPageBreak/>
        <w:t>even greater number of mixtures that contain more than one cation and/or anion</w:t>
      </w:r>
      <w:r w:rsidR="00443088">
        <w:rPr>
          <w:lang w:val="en-GB"/>
        </w:rPr>
        <w:t>.</w:t>
      </w:r>
      <w:r w:rsidR="008A18C0">
        <w:rPr>
          <w:lang w:val="en-GB"/>
        </w:rPr>
        <w:fldChar w:fldCharType="begin"/>
      </w:r>
      <w:r w:rsidR="008A18C0">
        <w:rPr>
          <w:lang w:val="en-GB"/>
        </w:rPr>
        <w:instrText xml:space="preserve"> ADDIN EN.CITE &lt;EndNote&gt;&lt;Cite&gt;&lt;Author&gt;Niedermeyer&lt;/Author&gt;&lt;Year&gt;2012&lt;/Year&gt;&lt;RecNum&gt;189&lt;/RecNum&gt;&lt;DisplayText&gt;&lt;style face="superscript"&gt;[7]&lt;/style&gt;&lt;/DisplayText&gt;&lt;record&gt;&lt;rec-number&gt;189&lt;/rec-number&gt;&lt;foreign-keys&gt;&lt;key app="EN" db-id="tpv5d0sd82tw9oe5sp2vvv0cfsa2re225ffw"&gt;189&lt;/key&gt;&lt;/foreign-keys&gt;&lt;ref-type name="Journal Article"&gt;17&lt;/ref-type&gt;&lt;contributors&gt;&lt;authors&gt;&lt;author&gt;Niedermeyer, Heiko&lt;/author&gt;&lt;author&gt;Hallett, Jason P.&lt;/author&gt;&lt;author&gt;Villar-Garcia, Ignacio J.&lt;/author&gt;&lt;author&gt;Hunt, Patricia A.&lt;/author&gt;&lt;author&gt;Welton, Tom&lt;/author&gt;&lt;/authors&gt;&lt;/contributors&gt;&lt;titles&gt;&lt;title&gt;Mixtures of ionic liquids&lt;/title&gt;&lt;secondary-title&gt;Chemical Society Reviews&lt;/secondary-title&gt;&lt;/titles&gt;&lt;periodical&gt;&lt;full-title&gt;Chemical Society Reviews&lt;/full-title&gt;&lt;abbr-1&gt;Chem. Soc. Rev.&lt;/abbr-1&gt;&lt;/periodical&gt;&lt;pages&gt;7780-7802&lt;/pages&gt;&lt;volume&gt;41&lt;/volume&gt;&lt;number&gt;23&lt;/number&gt;&lt;dates&gt;&lt;year&gt;2012&lt;/year&gt;&lt;/dates&gt;&lt;publisher&gt;The Royal Society of Chemistry&lt;/publisher&gt;&lt;isbn&gt;0306-0012&lt;/isbn&gt;&lt;urls&gt;&lt;related-urls&gt;&lt;url&gt;http://dx.doi.org/10.1039/C2CS35177C&lt;/url&gt;&lt;/related-urls&gt;&lt;/urls&gt;&lt;/record&gt;&lt;/Cite&gt;&lt;/EndNote&gt;</w:instrText>
      </w:r>
      <w:r w:rsidR="008A18C0">
        <w:rPr>
          <w:lang w:val="en-GB"/>
        </w:rPr>
        <w:fldChar w:fldCharType="separate"/>
      </w:r>
      <w:r w:rsidR="008A18C0" w:rsidRPr="008A18C0">
        <w:rPr>
          <w:noProof/>
          <w:vertAlign w:val="superscript"/>
          <w:lang w:val="en-GB"/>
        </w:rPr>
        <w:t>[</w:t>
      </w:r>
      <w:hyperlink w:anchor="_ENREF_14" w:tooltip="Niedermeyer, 2012 #189" w:history="1">
        <w:r w:rsidR="00787171" w:rsidRPr="008A18C0">
          <w:rPr>
            <w:noProof/>
            <w:vertAlign w:val="superscript"/>
            <w:lang w:val="en-GB"/>
          </w:rPr>
          <w:t>7</w:t>
        </w:r>
      </w:hyperlink>
      <w:r w:rsidR="008A18C0" w:rsidRPr="008A18C0">
        <w:rPr>
          <w:noProof/>
          <w:vertAlign w:val="superscript"/>
          <w:lang w:val="en-GB"/>
        </w:rPr>
        <w:t>]</w:t>
      </w:r>
      <w:r w:rsidR="008A18C0">
        <w:rPr>
          <w:lang w:val="en-GB"/>
        </w:rPr>
        <w:fldChar w:fldCharType="end"/>
      </w:r>
      <w:r w:rsidRPr="000C4E3D">
        <w:rPr>
          <w:lang w:val="en-GB"/>
        </w:rPr>
        <w:t xml:space="preserve"> With such a broad range of ionic liquids and mixtures to choose from, it is essential to have a good understanding of which properties of the ionic liquid are desirable for the application of interest, so that the most effective ionic liquids can be rationally chosen in each case. </w:t>
      </w:r>
    </w:p>
    <w:p w14:paraId="086E3EDD" w14:textId="77777777" w:rsidR="00652E8E" w:rsidRPr="000C4E3D" w:rsidRDefault="00652E8E" w:rsidP="00585FA7">
      <w:pPr>
        <w:pStyle w:val="P1"/>
        <w:ind w:firstLine="425"/>
        <w:rPr>
          <w:lang w:val="en-GB"/>
        </w:rPr>
      </w:pPr>
      <w:r w:rsidRPr="000C4E3D">
        <w:rPr>
          <w:lang w:val="en-GB"/>
        </w:rPr>
        <w:t>In recent years there have been numerous experimental</w:t>
      </w:r>
      <w:r w:rsidRPr="000C4E3D">
        <w:rPr>
          <w:lang w:val="en-GB"/>
        </w:rPr>
        <w:fldChar w:fldCharType="begin">
          <w:fldData xml:space="preserve">PEVuZE5vdGU+PENpdGU+PEF1dGhvcj5IYWxsZXR0PC9BdXRob3I+PFllYXI+MjAxMTwvWWVhcj48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</w:fldData>
        </w:fldChar>
      </w:r>
      <w:r w:rsidR="008A18C0">
        <w:rPr>
          <w:lang w:val="en-GB"/>
        </w:rPr>
        <w:instrText xml:space="preserve"> ADDIN EN.CITE </w:instrText>
      </w:r>
      <w:r w:rsidR="008A18C0">
        <w:rPr>
          <w:lang w:val="en-GB"/>
        </w:rPr>
        <w:fldChar w:fldCharType="begin">
          <w:fldData xml:space="preserve">PEVuZE5vdGU+PENpdGU+PEF1dGhvcj5IYWxsZXR0PC9BdXRob3I+PFllYXI+MjAxMTwvWWVhcj48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11" w:tooltip="Hallett, 2011 #67" w:history="1">
        <w:r w:rsidR="00787171" w:rsidRPr="008A18C0">
          <w:rPr>
            <w:noProof/>
            <w:vertAlign w:val="superscript"/>
            <w:lang w:val="en-GB"/>
          </w:rPr>
          <w:t>6a</w:t>
        </w:r>
      </w:hyperlink>
      <w:r w:rsidR="008A18C0" w:rsidRPr="008A18C0">
        <w:rPr>
          <w:noProof/>
          <w:vertAlign w:val="superscript"/>
          <w:lang w:val="en-GB"/>
        </w:rPr>
        <w:t xml:space="preserve">, </w:t>
      </w:r>
      <w:hyperlink w:anchor="_ENREF_13" w:tooltip="Keaveney, 2016 #1408" w:history="1">
        <w:r w:rsidR="00787171" w:rsidRPr="008A18C0">
          <w:rPr>
            <w:noProof/>
            <w:vertAlign w:val="superscript"/>
            <w:lang w:val="en-GB"/>
          </w:rPr>
          <w:t>6c</w:t>
        </w:r>
      </w:hyperlink>
      <w:r w:rsidR="008A18C0" w:rsidRPr="008A18C0">
        <w:rPr>
          <w:noProof/>
          <w:vertAlign w:val="superscript"/>
          <w:lang w:val="en-GB"/>
        </w:rPr>
        <w:t xml:space="preserve">, </w:t>
      </w:r>
      <w:hyperlink w:anchor="_ENREF_15" w:tooltip="Yau, 2008 #11" w:history="1">
        <w:r w:rsidR="00787171" w:rsidRPr="008A18C0">
          <w:rPr>
            <w:noProof/>
            <w:vertAlign w:val="superscript"/>
            <w:lang w:val="en-GB"/>
          </w:rPr>
          <w:t>8</w:t>
        </w:r>
      </w:hyperlink>
      <w:r w:rsidR="008A18C0" w:rsidRPr="008A18C0">
        <w:rPr>
          <w:noProof/>
          <w:vertAlign w:val="superscript"/>
          <w:lang w:val="en-GB"/>
        </w:rPr>
        <w:t>]</w:t>
      </w:r>
      <w:r w:rsidRPr="000C4E3D">
        <w:rPr>
          <w:lang w:val="en-GB"/>
        </w:rPr>
        <w:fldChar w:fldCharType="end"/>
      </w:r>
      <w:r w:rsidRPr="000C4E3D">
        <w:rPr>
          <w:lang w:val="en-GB"/>
        </w:rPr>
        <w:t xml:space="preserve"> and computational</w:t>
      </w:r>
      <w:r w:rsidRPr="000C4E3D">
        <w:rPr>
          <w:lang w:val="en-GB"/>
        </w:rPr>
        <w:fldChar w:fldCharType="begin">
          <w:fldData xml:space="preserve">PEVuZE5vdGU+PENpdGU+PEF1dGhvcj5IdWJiYXJkPC9BdXRob3I+PFllYXI+MjAxMTwvWWVhcj48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</w:fldData>
        </w:fldChar>
      </w:r>
      <w:r w:rsidR="008A18C0">
        <w:rPr>
          <w:lang w:val="en-GB"/>
        </w:rPr>
        <w:instrText xml:space="preserve"> ADDIN EN.CITE </w:instrText>
      </w:r>
      <w:r w:rsidR="008A18C0">
        <w:rPr>
          <w:lang w:val="en-GB"/>
        </w:rPr>
        <w:fldChar w:fldCharType="begin">
          <w:fldData xml:space="preserve">PEVuZE5vdGU+PENpdGU+PEF1dGhvcj5IdWJiYXJkPC9BdXRob3I+PFllYXI+MjAxMTwvWWVhcj48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13" w:tooltip="Keaveney, 2016 #1408" w:history="1">
        <w:r w:rsidR="00787171" w:rsidRPr="008A18C0">
          <w:rPr>
            <w:noProof/>
            <w:vertAlign w:val="superscript"/>
            <w:lang w:val="en-GB"/>
          </w:rPr>
          <w:t>6c</w:t>
        </w:r>
      </w:hyperlink>
      <w:r w:rsidR="008A18C0" w:rsidRPr="008A18C0">
        <w:rPr>
          <w:noProof/>
          <w:vertAlign w:val="superscript"/>
          <w:lang w:val="en-GB"/>
        </w:rPr>
        <w:t xml:space="preserve">, </w:t>
      </w:r>
      <w:hyperlink w:anchor="_ENREF_28" w:tooltip="Hubbard, 2011 #137" w:history="1">
        <w:r w:rsidR="00787171" w:rsidRPr="008A18C0">
          <w:rPr>
            <w:noProof/>
            <w:vertAlign w:val="superscript"/>
            <w:lang w:val="en-GB"/>
          </w:rPr>
          <w:t>9</w:t>
        </w:r>
      </w:hyperlink>
      <w:r w:rsidR="008A18C0" w:rsidRPr="008A18C0">
        <w:rPr>
          <w:noProof/>
          <w:vertAlign w:val="superscript"/>
          <w:lang w:val="en-GB"/>
        </w:rPr>
        <w:t>]</w:t>
      </w:r>
      <w:r w:rsidRPr="000C4E3D">
        <w:rPr>
          <w:lang w:val="en-GB"/>
        </w:rPr>
        <w:fldChar w:fldCharType="end"/>
      </w:r>
      <w:r w:rsidRPr="000C4E3D">
        <w:rPr>
          <w:lang w:val="en-GB"/>
        </w:rPr>
        <w:t xml:space="preserve"> studies investigating the solvent effects of ionic liquids, resulting in a significant increase in our understanding of these reaction media. It has become apparent that to predict the effect of a </w:t>
      </w:r>
      <w:r w:rsidR="00CE3560" w:rsidRPr="000C4E3D">
        <w:rPr>
          <w:lang w:val="en-GB"/>
        </w:rPr>
        <w:t xml:space="preserve">given </w:t>
      </w:r>
      <w:r w:rsidRPr="000C4E3D">
        <w:rPr>
          <w:lang w:val="en-GB"/>
        </w:rPr>
        <w:t>ionic liquid on the outcome of a specific organic process</w:t>
      </w:r>
      <w:r w:rsidR="00CB4A3D" w:rsidRPr="000C4E3D">
        <w:rPr>
          <w:lang w:val="en-GB"/>
        </w:rPr>
        <w:t>,</w:t>
      </w:r>
      <w:r w:rsidRPr="000C4E3D">
        <w:rPr>
          <w:lang w:val="en-GB"/>
        </w:rPr>
        <w:t xml:space="preserve"> it is necessary to identify, and preferably quantify, the interactions between the ionic liquid components and the species along the reaction coordinate.</w:t>
      </w:r>
      <w:r w:rsidRPr="000C4E3D">
        <w:rPr>
          <w:lang w:val="en-GB"/>
        </w:rPr>
        <w:fldChar w:fldCharType="begin">
          <w:fldData xml:space="preserve">PEVuZE5vdGU+PENpdGU+PEF1dGhvcj5LZWF2ZW5leTwvQXV0aG9yPjxZZWFyPjIwMTU8L1llYXI+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</w:fldData>
        </w:fldChar>
      </w:r>
      <w:r w:rsidR="008A18C0">
        <w:rPr>
          <w:lang w:val="en-GB"/>
        </w:rPr>
        <w:instrText xml:space="preserve"> ADDIN EN.CITE </w:instrText>
      </w:r>
      <w:r w:rsidR="008A18C0">
        <w:rPr>
          <w:lang w:val="en-GB"/>
        </w:rPr>
        <w:fldChar w:fldCharType="begin">
          <w:fldData xml:space="preserve">PEVuZE5vdGU+PENpdGU+PEF1dGhvcj5LZWF2ZW5leTwvQXV0aG9yPjxZZWFyPjIwMTU8L1llYXI+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13" w:tooltip="Keaveney, 2016 #1408" w:history="1">
        <w:r w:rsidR="00787171" w:rsidRPr="008A18C0">
          <w:rPr>
            <w:noProof/>
            <w:vertAlign w:val="superscript"/>
            <w:lang w:val="en-GB"/>
          </w:rPr>
          <w:t>6c</w:t>
        </w:r>
      </w:hyperlink>
      <w:r w:rsidR="008A18C0" w:rsidRPr="008A18C0">
        <w:rPr>
          <w:noProof/>
          <w:vertAlign w:val="superscript"/>
          <w:lang w:val="en-GB"/>
        </w:rPr>
        <w:t xml:space="preserve">, </w:t>
      </w:r>
      <w:hyperlink w:anchor="_ENREF_31" w:tooltip="Keaveney, 2015 #687" w:history="1">
        <w:r w:rsidR="00787171" w:rsidRPr="008A18C0">
          <w:rPr>
            <w:noProof/>
            <w:vertAlign w:val="superscript"/>
            <w:lang w:val="en-GB"/>
          </w:rPr>
          <w:t>10</w:t>
        </w:r>
      </w:hyperlink>
      <w:r w:rsidR="008A18C0" w:rsidRPr="008A18C0">
        <w:rPr>
          <w:noProof/>
          <w:vertAlign w:val="superscript"/>
          <w:lang w:val="en-GB"/>
        </w:rPr>
        <w:t>]</w:t>
      </w:r>
      <w:r w:rsidRPr="000C4E3D">
        <w:rPr>
          <w:lang w:val="en-GB"/>
        </w:rPr>
        <w:fldChar w:fldCharType="end"/>
      </w:r>
    </w:p>
    <w:p w14:paraId="086E6A59" w14:textId="77777777" w:rsidR="00652E8E" w:rsidRPr="000C4E3D" w:rsidRDefault="00652E8E" w:rsidP="00585FA7">
      <w:pPr>
        <w:pStyle w:val="P1"/>
        <w:ind w:firstLine="425"/>
        <w:rPr>
          <w:lang w:val="en-GB"/>
        </w:rPr>
      </w:pPr>
      <w:r w:rsidRPr="00EC52B2">
        <w:rPr>
          <w:lang w:val="en-GB"/>
        </w:rPr>
        <w:t xml:space="preserve">Of particular interest here is the condensation reaction between hexan-1-amine </w:t>
      </w:r>
      <w:r w:rsidRPr="00484776">
        <w:rPr>
          <w:b/>
          <w:lang w:val="en-GB"/>
        </w:rPr>
        <w:t>1</w:t>
      </w:r>
      <w:r w:rsidRPr="00EC52B2">
        <w:rPr>
          <w:lang w:val="en-GB"/>
        </w:rPr>
        <w:t xml:space="preserve"> and 4-methoxybenzaldehyde </w:t>
      </w:r>
      <w:r w:rsidRPr="00EC52B2">
        <w:rPr>
          <w:b/>
          <w:lang w:val="en-GB"/>
        </w:rPr>
        <w:t>2</w:t>
      </w:r>
      <w:r w:rsidRPr="00EC52B2">
        <w:rPr>
          <w:lang w:val="en-GB"/>
        </w:rPr>
        <w:t xml:space="preserve"> (Scheme 1), as the effect of ionic liquid solvents on this process has previously been examined through extensive kinetic studies.</w:t>
      </w:r>
      <w:r w:rsidR="00545A06" w:rsidRPr="009229B5">
        <w:rPr>
          <w:lang w:val="en-GB"/>
        </w:rPr>
        <w:fldChar w:fldCharType="begin">
          <w:fldData xml:space="preserve">PEVuZE5vdGU+PENpdGU+PEF1dGhvcj5LZWF2ZW5leTwvQXV0aG9yPjxZZWFyPjIwMTQ8L1llYXI+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</w:fldData>
        </w:fldChar>
      </w:r>
      <w:r w:rsidR="008A18C0">
        <w:rPr>
          <w:lang w:val="en-GB"/>
        </w:rPr>
        <w:instrText xml:space="preserve"> ADDIN EN.CITE </w:instrText>
      </w:r>
      <w:r w:rsidR="008A18C0">
        <w:rPr>
          <w:lang w:val="en-GB"/>
        </w:rPr>
        <w:fldChar w:fldCharType="begin">
          <w:fldData xml:space="preserve">PEVuZE5vdGU+PENpdGU+PEF1dGhvcj5LZWF2ZW5leTwvQXV0aG9yPjxZZWFyPjIwMTQ8L1llYXI+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</w:fldData>
        </w:fldChar>
      </w:r>
      <w:r w:rsidR="008A18C0">
        <w:rPr>
          <w:lang w:val="en-GB"/>
        </w:rPr>
        <w:instrText xml:space="preserve"> ADDIN EN.CITE.DATA </w:instrText>
      </w:r>
      <w:r w:rsidR="008A18C0">
        <w:rPr>
          <w:lang w:val="en-GB"/>
        </w:rPr>
      </w:r>
      <w:r w:rsidR="008A18C0">
        <w:rPr>
          <w:lang w:val="en-GB"/>
        </w:rPr>
        <w:fldChar w:fldCharType="end"/>
      </w:r>
      <w:r w:rsidR="00545A06" w:rsidRPr="009229B5">
        <w:rPr>
          <w:lang w:val="en-GB"/>
        </w:rPr>
      </w:r>
      <w:r w:rsidR="00545A06" w:rsidRPr="009229B5">
        <w:rPr>
          <w:lang w:val="en-GB"/>
        </w:rPr>
        <w:fldChar w:fldCharType="separate"/>
      </w:r>
      <w:r w:rsidR="008A18C0" w:rsidRPr="008A18C0">
        <w:rPr>
          <w:noProof/>
          <w:vertAlign w:val="superscript"/>
          <w:lang w:val="en-GB"/>
        </w:rPr>
        <w:t>[</w:t>
      </w:r>
      <w:hyperlink w:anchor="_ENREF_32" w:tooltip="Keaveney, 2014 #625" w:history="1">
        <w:r w:rsidR="00787171" w:rsidRPr="008A18C0">
          <w:rPr>
            <w:noProof/>
            <w:vertAlign w:val="superscript"/>
            <w:lang w:val="en-GB"/>
          </w:rPr>
          <w:t>11</w:t>
        </w:r>
      </w:hyperlink>
      <w:r w:rsidR="008A18C0" w:rsidRPr="008A18C0">
        <w:rPr>
          <w:noProof/>
          <w:vertAlign w:val="superscript"/>
          <w:lang w:val="en-GB"/>
        </w:rPr>
        <w:t>]</w:t>
      </w:r>
      <w:r w:rsidR="00545A06" w:rsidRPr="009229B5">
        <w:rPr>
          <w:lang w:val="en-GB"/>
        </w:rPr>
        <w:fldChar w:fldCharType="end"/>
      </w:r>
      <w:r w:rsidRPr="00EC52B2">
        <w:rPr>
          <w:lang w:val="en-GB"/>
        </w:rPr>
        <w:t xml:space="preserve"> </w:t>
      </w:r>
      <w:r w:rsidR="00736045">
        <w:rPr>
          <w:lang w:val="en-GB"/>
        </w:rPr>
        <w:t>T</w:t>
      </w:r>
      <w:r w:rsidRPr="00EC52B2">
        <w:rPr>
          <w:lang w:val="en-GB"/>
        </w:rPr>
        <w:t>he bimolecular rate constant (</w:t>
      </w:r>
      <w:r w:rsidRPr="00EC52B2">
        <w:rPr>
          <w:i/>
          <w:lang w:val="en-GB"/>
        </w:rPr>
        <w:t>k</w:t>
      </w:r>
      <w:r w:rsidRPr="00EC52B2">
        <w:rPr>
          <w:vertAlign w:val="subscript"/>
          <w:lang w:val="en-GB"/>
        </w:rPr>
        <w:t>2</w:t>
      </w:r>
      <w:r w:rsidRPr="00EC52B2">
        <w:rPr>
          <w:lang w:val="en-GB"/>
        </w:rPr>
        <w:t xml:space="preserve">) </w:t>
      </w:r>
      <w:r w:rsidR="00736045">
        <w:rPr>
          <w:lang w:val="en-GB"/>
        </w:rPr>
        <w:t xml:space="preserve">was found to </w:t>
      </w:r>
      <w:r w:rsidRPr="00EC52B2">
        <w:rPr>
          <w:lang w:val="en-GB"/>
        </w:rPr>
        <w:t xml:space="preserve">increase as the mole fraction of </w:t>
      </w:r>
      <w:r w:rsidRPr="00FB5A39">
        <w:rPr>
          <w:lang w:val="en-GB"/>
        </w:rPr>
        <w:t>ionic liquid (</w:t>
      </w:r>
      <w:r w:rsidRPr="00FB5A39">
        <w:rPr>
          <w:i/>
          <w:lang w:val="en-GB"/>
        </w:rPr>
        <w:t>χ</w:t>
      </w:r>
      <w:r w:rsidRPr="00FB5A39">
        <w:rPr>
          <w:vertAlign w:val="subscript"/>
          <w:lang w:val="en-GB"/>
        </w:rPr>
        <w:t>IL</w:t>
      </w:r>
      <w:r w:rsidRPr="00FB5A39">
        <w:rPr>
          <w:lang w:val="en-GB"/>
        </w:rPr>
        <w:t xml:space="preserve">) in the reaction mixture with acetonitrile was increased, with the </w:t>
      </w:r>
      <w:r w:rsidR="00B2538A" w:rsidRPr="00FB5A39">
        <w:rPr>
          <w:lang w:val="en-GB"/>
        </w:rPr>
        <w:t>main increase</w:t>
      </w:r>
      <w:r w:rsidRPr="00FB5A39">
        <w:rPr>
          <w:lang w:val="en-GB"/>
        </w:rPr>
        <w:t xml:space="preserve"> in </w:t>
      </w:r>
      <w:r w:rsidRPr="00FB5A39">
        <w:rPr>
          <w:i/>
          <w:lang w:val="en-GB"/>
        </w:rPr>
        <w:t>k</w:t>
      </w:r>
      <w:r w:rsidRPr="00FB5A39">
        <w:rPr>
          <w:vertAlign w:val="subscript"/>
          <w:lang w:val="en-GB"/>
        </w:rPr>
        <w:t>2</w:t>
      </w:r>
      <w:r w:rsidRPr="00FB5A39">
        <w:rPr>
          <w:lang w:val="en-GB"/>
        </w:rPr>
        <w:t xml:space="preserve"> occurring between </w:t>
      </w:r>
      <w:r w:rsidRPr="00FB5A39">
        <w:rPr>
          <w:i/>
          <w:lang w:val="en-GB"/>
        </w:rPr>
        <w:t>χ</w:t>
      </w:r>
      <w:r w:rsidRPr="00FB5A39">
        <w:rPr>
          <w:vertAlign w:val="subscript"/>
          <w:lang w:val="en-GB"/>
        </w:rPr>
        <w:t>IL</w:t>
      </w:r>
      <w:r w:rsidRPr="00FB5A39">
        <w:rPr>
          <w:lang w:val="en-GB"/>
        </w:rPr>
        <w:t xml:space="preserve"> = 0 and</w:t>
      </w:r>
      <w:r w:rsidRPr="00FB5A39">
        <w:rPr>
          <w:i/>
          <w:lang w:val="en-GB"/>
        </w:rPr>
        <w:t xml:space="preserve"> χ</w:t>
      </w:r>
      <w:r w:rsidRPr="00FB5A39">
        <w:rPr>
          <w:vertAlign w:val="subscript"/>
          <w:lang w:val="en-GB"/>
        </w:rPr>
        <w:t>IL</w:t>
      </w:r>
      <w:r w:rsidRPr="00FB5A39">
        <w:rPr>
          <w:lang w:val="en-GB"/>
        </w:rPr>
        <w:t xml:space="preserve"> </w:t>
      </w:r>
      <w:r w:rsidRPr="00FB5A39">
        <w:rPr>
          <w:i/>
          <w:lang w:val="en-GB"/>
        </w:rPr>
        <w:t>ca.</w:t>
      </w:r>
      <w:r w:rsidRPr="00FB5A39">
        <w:rPr>
          <w:lang w:val="en-GB"/>
        </w:rPr>
        <w:t xml:space="preserve"> 0.2</w:t>
      </w:r>
      <w:r w:rsidR="00B2538A" w:rsidRPr="00FB5A39">
        <w:rPr>
          <w:lang w:val="en-GB"/>
        </w:rPr>
        <w:t xml:space="preserve"> and only a gradual increase in </w:t>
      </w:r>
      <w:r w:rsidR="00B2538A" w:rsidRPr="00FB5A39">
        <w:rPr>
          <w:i/>
          <w:lang w:val="en-GB"/>
        </w:rPr>
        <w:t>k</w:t>
      </w:r>
      <w:r w:rsidR="00B2538A" w:rsidRPr="00FB5A39">
        <w:rPr>
          <w:vertAlign w:val="subscript"/>
          <w:lang w:val="en-GB"/>
        </w:rPr>
        <w:t>2</w:t>
      </w:r>
      <w:r w:rsidR="00B2538A" w:rsidRPr="00FB5A39">
        <w:rPr>
          <w:lang w:val="en-GB"/>
        </w:rPr>
        <w:t xml:space="preserve"> </w:t>
      </w:r>
      <w:r w:rsidR="00BB351D" w:rsidRPr="00FB5A39">
        <w:rPr>
          <w:lang w:val="en-GB"/>
        </w:rPr>
        <w:t xml:space="preserve">occurring </w:t>
      </w:r>
      <w:r w:rsidR="00B2538A" w:rsidRPr="00FB5A39">
        <w:rPr>
          <w:lang w:val="en-GB"/>
        </w:rPr>
        <w:t xml:space="preserve">between </w:t>
      </w:r>
      <w:r w:rsidR="00B2538A" w:rsidRPr="00FB5A39">
        <w:rPr>
          <w:i/>
          <w:lang w:val="en-GB"/>
        </w:rPr>
        <w:t>χ</w:t>
      </w:r>
      <w:r w:rsidR="00B2538A" w:rsidRPr="00FB5A39">
        <w:rPr>
          <w:vertAlign w:val="subscript"/>
          <w:lang w:val="en-GB"/>
        </w:rPr>
        <w:t>IL</w:t>
      </w:r>
      <w:r w:rsidR="00B2538A" w:rsidRPr="00FB5A39">
        <w:rPr>
          <w:lang w:val="en-GB"/>
        </w:rPr>
        <w:t xml:space="preserve"> </w:t>
      </w:r>
      <w:r w:rsidR="00B2538A" w:rsidRPr="00FB5A39">
        <w:rPr>
          <w:i/>
          <w:lang w:val="en-GB"/>
        </w:rPr>
        <w:t>ca.</w:t>
      </w:r>
      <w:r w:rsidR="00B2538A" w:rsidRPr="00FB5A39">
        <w:rPr>
          <w:lang w:val="en-GB"/>
        </w:rPr>
        <w:t xml:space="preserve"> 0.2 and neat ionic liquid</w:t>
      </w:r>
      <w:r w:rsidRPr="00FB5A39">
        <w:rPr>
          <w:lang w:val="en-GB"/>
        </w:rPr>
        <w:t>.</w:t>
      </w:r>
      <w:r w:rsidR="00545A06" w:rsidRPr="00FB5A39">
        <w:rPr>
          <w:lang w:val="en-GB"/>
        </w:rPr>
        <w:fldChar w:fldCharType="begin">
          <w:fldData xml:space="preserve">PEVuZE5vdGU+PENpdGU+PEF1dGhvcj5LZWF2ZW5leTwvQXV0aG9yPjxZZWFyPjIwMTQ8L1llYXI+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</w:fldData>
        </w:fldChar>
      </w:r>
      <w:r w:rsidR="008A18C0" w:rsidRPr="00FB5A39">
        <w:rPr>
          <w:lang w:val="en-GB"/>
        </w:rPr>
        <w:instrText xml:space="preserve"> ADDIN EN.CITE </w:instrText>
      </w:r>
      <w:r w:rsidR="008A18C0" w:rsidRPr="00FB5A39">
        <w:rPr>
          <w:lang w:val="en-GB"/>
        </w:rPr>
        <w:fldChar w:fldCharType="begin">
          <w:fldData xml:space="preserve">PEVuZE5vdGU+PENpdGU+PEF1dGhvcj5LZWF2ZW5leTwvQXV0aG9yPjxZZWFyPjIwMTQ8L1llYXI+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</w:fldData>
        </w:fldChar>
      </w:r>
      <w:r w:rsidR="008A18C0" w:rsidRPr="00FB5A39">
        <w:rPr>
          <w:lang w:val="en-GB"/>
        </w:rPr>
        <w:instrText xml:space="preserve"> ADDIN EN.CITE.DATA </w:instrText>
      </w:r>
      <w:r w:rsidR="008A18C0" w:rsidRPr="00FB5A39">
        <w:rPr>
          <w:lang w:val="en-GB"/>
        </w:rPr>
      </w:r>
      <w:r w:rsidR="008A18C0" w:rsidRPr="00FB5A39">
        <w:rPr>
          <w:lang w:val="en-GB"/>
        </w:rPr>
        <w:fldChar w:fldCharType="end"/>
      </w:r>
      <w:r w:rsidR="00545A06" w:rsidRPr="00FB5A39">
        <w:rPr>
          <w:lang w:val="en-GB"/>
        </w:rPr>
      </w:r>
      <w:r w:rsidR="00545A06" w:rsidRPr="00FB5A39">
        <w:rPr>
          <w:lang w:val="en-GB"/>
        </w:rPr>
        <w:fldChar w:fldCharType="separate"/>
      </w:r>
      <w:r w:rsidR="008A18C0" w:rsidRPr="00FB5A39">
        <w:rPr>
          <w:noProof/>
          <w:vertAlign w:val="superscript"/>
          <w:lang w:val="en-GB"/>
        </w:rPr>
        <w:t>[</w:t>
      </w:r>
      <w:hyperlink w:anchor="_ENREF_32" w:tooltip="Keaveney, 2014 #625" w:history="1">
        <w:r w:rsidR="00787171" w:rsidRPr="00FB5A39">
          <w:rPr>
            <w:noProof/>
            <w:vertAlign w:val="superscript"/>
            <w:lang w:val="en-GB"/>
          </w:rPr>
          <w:t>11</w:t>
        </w:r>
      </w:hyperlink>
      <w:r w:rsidR="008A18C0" w:rsidRPr="00FB5A39">
        <w:rPr>
          <w:noProof/>
          <w:vertAlign w:val="superscript"/>
          <w:lang w:val="en-GB"/>
        </w:rPr>
        <w:t>]</w:t>
      </w:r>
      <w:r w:rsidR="00545A06" w:rsidRPr="00FB5A39">
        <w:rPr>
          <w:lang w:val="en-GB"/>
        </w:rPr>
        <w:fldChar w:fldCharType="end"/>
      </w:r>
      <w:r w:rsidRPr="00FB5A39">
        <w:rPr>
          <w:lang w:val="en-GB"/>
        </w:rPr>
        <w:t xml:space="preserve"> The increases in rate constant were found to be due to an interaction between the ionic liquid</w:t>
      </w:r>
      <w:r w:rsidRPr="00EC52B2">
        <w:rPr>
          <w:lang w:val="en-GB"/>
        </w:rPr>
        <w:t xml:space="preserve"> cation and the nitrogen lone pair of the amine </w:t>
      </w:r>
      <w:r w:rsidRPr="00EC52B2">
        <w:rPr>
          <w:b/>
          <w:lang w:val="en-GB"/>
        </w:rPr>
        <w:t>1</w:t>
      </w:r>
      <w:r w:rsidRPr="00EC52B2">
        <w:rPr>
          <w:lang w:val="en-GB"/>
        </w:rPr>
        <w:t xml:space="preserve">. This interaction results in an increased enthalpy of activation relative to the acetonitrile case (an enthalpic cost). On moving to the transition state, where this interaction is broken, there is an increase in disorder in the system, which causes an increase in the entropy of activation relative to the acetonitrile case (an entropic benefit). The entropic benefit is larger than the </w:t>
      </w:r>
      <w:r w:rsidRPr="000C4E3D">
        <w:rPr>
          <w:lang w:val="en-GB"/>
        </w:rPr>
        <w:t xml:space="preserve">enthalpic cost, causing an </w:t>
      </w:r>
      <w:r w:rsidRPr="00FB5A39">
        <w:rPr>
          <w:lang w:val="en-GB"/>
        </w:rPr>
        <w:t>overall increase in the rate constant when using an ionic liquid solvent.</w:t>
      </w:r>
      <w:r w:rsidR="00CB5216" w:rsidRPr="00FB5A39">
        <w:rPr>
          <w:lang w:val="en-GB"/>
        </w:rPr>
        <w:t xml:space="preserve"> Importantly, the increase in </w:t>
      </w:r>
      <w:r w:rsidR="00CB5216" w:rsidRPr="00FB5A39">
        <w:rPr>
          <w:i/>
          <w:lang w:val="en-GB"/>
        </w:rPr>
        <w:t>both</w:t>
      </w:r>
      <w:r w:rsidR="00CB5216" w:rsidRPr="00FB5A39">
        <w:rPr>
          <w:lang w:val="en-GB"/>
        </w:rPr>
        <w:t xml:space="preserve"> the enthalpy and entropy of activation when using an ionic liquid solvent, relative to acetonitrile, </w:t>
      </w:r>
      <w:r w:rsidR="00DC0112" w:rsidRPr="00FB5A39">
        <w:rPr>
          <w:lang w:val="en-GB"/>
        </w:rPr>
        <w:t>indicate</w:t>
      </w:r>
      <w:r w:rsidR="00CB5216" w:rsidRPr="00FB5A39">
        <w:rPr>
          <w:lang w:val="en-GB"/>
        </w:rPr>
        <w:t xml:space="preserve"> that ion – reagent interactions</w:t>
      </w:r>
      <w:r w:rsidR="00DC0112" w:rsidRPr="00FB5A39">
        <w:rPr>
          <w:lang w:val="en-GB"/>
        </w:rPr>
        <w:t xml:space="preserve"> are more important than</w:t>
      </w:r>
      <w:r w:rsidR="00CB5216" w:rsidRPr="00FB5A39">
        <w:rPr>
          <w:lang w:val="en-GB"/>
        </w:rPr>
        <w:t xml:space="preserve"> ion – transition state interactions for this condensation reaction.</w:t>
      </w:r>
      <w:r w:rsidR="00817E9C" w:rsidRPr="00FB5A39">
        <w:rPr>
          <w:lang w:val="en-GB"/>
        </w:rPr>
        <w:fldChar w:fldCharType="begin">
          <w:fldData xml:space="preserve">PEVuZE5vdGU+PENpdGU+PEF1dGhvcj5LZWF2ZW5leTwvQXV0aG9yPjxZZWFyPjIwMTQ8L1llYXI+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</w:fldData>
        </w:fldChar>
      </w:r>
      <w:r w:rsidR="00817E9C" w:rsidRPr="00FB5A39">
        <w:rPr>
          <w:lang w:val="en-GB"/>
        </w:rPr>
        <w:instrText xml:space="preserve"> ADDIN EN.CITE </w:instrText>
      </w:r>
      <w:r w:rsidR="00817E9C" w:rsidRPr="00FB5A39">
        <w:rPr>
          <w:lang w:val="en-GB"/>
        </w:rPr>
        <w:fldChar w:fldCharType="begin">
          <w:fldData xml:space="preserve">PEVuZE5vdGU+PENpdGU+PEF1dGhvcj5LZWF2ZW5leTwvQXV0aG9yPjxZZWFyPjIwMTQ8L1llYXI+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</w:fldData>
        </w:fldChar>
      </w:r>
      <w:r w:rsidR="00817E9C" w:rsidRPr="00FB5A39">
        <w:rPr>
          <w:lang w:val="en-GB"/>
        </w:rPr>
        <w:instrText xml:space="preserve"> ADDIN EN.CITE.DATA </w:instrText>
      </w:r>
      <w:r w:rsidR="00817E9C" w:rsidRPr="00FB5A39">
        <w:rPr>
          <w:lang w:val="en-GB"/>
        </w:rPr>
      </w:r>
      <w:r w:rsidR="00817E9C" w:rsidRPr="00FB5A39">
        <w:rPr>
          <w:lang w:val="en-GB"/>
        </w:rPr>
        <w:fldChar w:fldCharType="end"/>
      </w:r>
      <w:r w:rsidR="00817E9C" w:rsidRPr="00FB5A39">
        <w:rPr>
          <w:lang w:val="en-GB"/>
        </w:rPr>
      </w:r>
      <w:r w:rsidR="00817E9C" w:rsidRPr="00FB5A39">
        <w:rPr>
          <w:lang w:val="en-GB"/>
        </w:rPr>
        <w:fldChar w:fldCharType="separate"/>
      </w:r>
      <w:r w:rsidR="00817E9C" w:rsidRPr="00FB5A39">
        <w:rPr>
          <w:noProof/>
          <w:vertAlign w:val="superscript"/>
          <w:lang w:val="en-GB"/>
        </w:rPr>
        <w:t>[</w:t>
      </w:r>
      <w:hyperlink w:anchor="_ENREF_32" w:tooltip="Keaveney, 2014 #625" w:history="1">
        <w:r w:rsidR="00817E9C" w:rsidRPr="00FB5A39">
          <w:rPr>
            <w:noProof/>
            <w:vertAlign w:val="superscript"/>
            <w:lang w:val="en-GB"/>
          </w:rPr>
          <w:t>11</w:t>
        </w:r>
      </w:hyperlink>
      <w:r w:rsidR="00817E9C" w:rsidRPr="00FB5A39">
        <w:rPr>
          <w:noProof/>
          <w:vertAlign w:val="superscript"/>
          <w:lang w:val="en-GB"/>
        </w:rPr>
        <w:t>]</w:t>
      </w:r>
      <w:r w:rsidR="00817E9C" w:rsidRPr="00FB5A39">
        <w:rPr>
          <w:lang w:val="en-GB"/>
        </w:rPr>
        <w:fldChar w:fldCharType="end"/>
      </w:r>
    </w:p>
    <w:p w14:paraId="0EF28571" w14:textId="77777777" w:rsidR="00652E8E" w:rsidRPr="00EC52B2" w:rsidRDefault="00652E8E" w:rsidP="00652E8E">
      <w:pPr>
        <w:pStyle w:val="RSCI03FigureSchemeChartUncaptioned"/>
        <w:keepNext/>
      </w:pPr>
      <w:r w:rsidRPr="009229B5">
        <w:rPr>
          <w:noProof/>
          <w:lang w:val="en-US"/>
        </w:rPr>
        <w:drawing>
          <wp:inline distT="0" distB="0" distL="0" distR="0" wp14:anchorId="54874790" wp14:editId="64D13D32">
            <wp:extent cx="3181350" cy="638175"/>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638175"/>
                    </a:xfrm>
                    <a:prstGeom prst="rect">
                      <a:avLst/>
                    </a:prstGeom>
                    <a:noFill/>
                    <a:ln>
                      <a:noFill/>
                    </a:ln>
                  </pic:spPr>
                </pic:pic>
              </a:graphicData>
            </a:graphic>
          </wp:inline>
        </w:drawing>
      </w:r>
    </w:p>
    <w:p w14:paraId="08F600DE" w14:textId="77777777" w:rsidR="00652E8E" w:rsidRPr="00EC52B2" w:rsidRDefault="00652E8E" w:rsidP="00652E8E">
      <w:pPr>
        <w:pStyle w:val="SchemeCaption"/>
      </w:pPr>
      <w:r w:rsidRPr="00484776">
        <w:rPr>
          <w:b/>
        </w:rPr>
        <w:t xml:space="preserve">Scheme </w:t>
      </w:r>
      <w:r w:rsidRPr="009229B5">
        <w:rPr>
          <w:b/>
        </w:rPr>
        <w:fldChar w:fldCharType="begin"/>
      </w:r>
      <w:r w:rsidRPr="00EC52B2">
        <w:rPr>
          <w:b/>
        </w:rPr>
        <w:instrText xml:space="preserve"> SEQ Scheme \* ARABIC </w:instrText>
      </w:r>
      <w:r w:rsidRPr="009229B5">
        <w:rPr>
          <w:b/>
        </w:rPr>
        <w:fldChar w:fldCharType="separate"/>
      </w:r>
      <w:r w:rsidR="00502D5B">
        <w:rPr>
          <w:b/>
          <w:noProof/>
        </w:rPr>
        <w:t>1</w:t>
      </w:r>
      <w:r w:rsidRPr="009229B5">
        <w:rPr>
          <w:b/>
        </w:rPr>
        <w:fldChar w:fldCharType="end"/>
      </w:r>
      <w:r w:rsidRPr="00EC52B2">
        <w:t xml:space="preserve">: The condensation reaction between hexan-1-amine </w:t>
      </w:r>
      <w:r w:rsidRPr="00EC52B2">
        <w:rPr>
          <w:b/>
        </w:rPr>
        <w:t>1</w:t>
      </w:r>
      <w:r w:rsidRPr="00EC52B2">
        <w:t xml:space="preserve"> and</w:t>
      </w:r>
      <w:r w:rsidR="00D86556" w:rsidRPr="00EC52B2">
        <w:t xml:space="preserve"> </w:t>
      </w:r>
      <w:r w:rsidRPr="00EC52B2">
        <w:t>4</w:t>
      </w:r>
      <w:r w:rsidR="00D86556" w:rsidRPr="00EC52B2">
        <w:noBreakHyphen/>
      </w:r>
      <w:r w:rsidRPr="00EC52B2">
        <w:t xml:space="preserve">methoxybenxaldehyde </w:t>
      </w:r>
      <w:r w:rsidRPr="00EC52B2">
        <w:rPr>
          <w:b/>
        </w:rPr>
        <w:t>2</w:t>
      </w:r>
      <w:r w:rsidRPr="00EC52B2">
        <w:t xml:space="preserve"> to give the imine </w:t>
      </w:r>
      <w:r w:rsidRPr="00EC52B2">
        <w:rPr>
          <w:b/>
        </w:rPr>
        <w:t>3</w:t>
      </w:r>
      <w:r w:rsidRPr="00EC52B2">
        <w:t>.</w:t>
      </w:r>
    </w:p>
    <w:p w14:paraId="608BFCB1" w14:textId="77777777" w:rsidR="00652E8E" w:rsidRPr="000C4E3D" w:rsidRDefault="00652E8E" w:rsidP="0083253D">
      <w:pPr>
        <w:pStyle w:val="P1"/>
        <w:rPr>
          <w:lang w:val="en-GB"/>
        </w:rPr>
      </w:pPr>
      <w:r w:rsidRPr="000C4E3D">
        <w:rPr>
          <w:lang w:val="en-GB"/>
        </w:rPr>
        <w:t>Changing the constituent ions of the ionic liquid resulted in changes</w:t>
      </w:r>
      <w:r w:rsidR="00683C39" w:rsidRPr="000C4E3D">
        <w:rPr>
          <w:lang w:val="en-GB"/>
        </w:rPr>
        <w:t xml:space="preserve"> in the activation parameters, suggesting differences</w:t>
      </w:r>
      <w:r w:rsidRPr="000C4E3D">
        <w:rPr>
          <w:lang w:val="en-GB"/>
        </w:rPr>
        <w:t xml:space="preserve"> in the extent of interaction</w:t>
      </w:r>
      <w:r w:rsidR="00683C39" w:rsidRPr="000C4E3D">
        <w:rPr>
          <w:lang w:val="en-GB"/>
        </w:rPr>
        <w:t xml:space="preserve"> </w:t>
      </w:r>
      <w:r w:rsidRPr="000C4E3D">
        <w:rPr>
          <w:lang w:val="en-GB"/>
        </w:rPr>
        <w:t xml:space="preserve">between the ionic liquid cation and the nucleophilic nitrogen centre on the amine </w:t>
      </w:r>
      <w:r w:rsidRPr="000C4E3D">
        <w:rPr>
          <w:b/>
          <w:lang w:val="en-GB"/>
        </w:rPr>
        <w:t>1</w:t>
      </w:r>
      <w:r w:rsidR="00D86DA0" w:rsidRPr="000C4E3D">
        <w:rPr>
          <w:lang w:val="en-GB"/>
        </w:rPr>
        <w:t>.</w:t>
      </w:r>
      <w:r w:rsidRPr="000C4E3D">
        <w:rPr>
          <w:lang w:val="en-GB"/>
        </w:rPr>
        <w:t xml:space="preserve"> </w:t>
      </w:r>
      <w:r w:rsidR="00D86DA0" w:rsidRPr="000C4E3D">
        <w:rPr>
          <w:lang w:val="en-GB"/>
        </w:rPr>
        <w:t xml:space="preserve">These changes </w:t>
      </w:r>
      <w:r w:rsidRPr="000C4E3D">
        <w:rPr>
          <w:lang w:val="en-GB"/>
        </w:rPr>
        <w:lastRenderedPageBreak/>
        <w:t xml:space="preserve">could be rationalised using the structures of the ions present. However, the changes in </w:t>
      </w:r>
      <w:r w:rsidRPr="000C4E3D">
        <w:rPr>
          <w:i/>
          <w:lang w:val="en-GB"/>
        </w:rPr>
        <w:t>k</w:t>
      </w:r>
      <w:r w:rsidRPr="000C4E3D">
        <w:rPr>
          <w:vertAlign w:val="subscript"/>
          <w:lang w:val="en-GB"/>
        </w:rPr>
        <w:t>2</w:t>
      </w:r>
      <w:r w:rsidRPr="000C4E3D">
        <w:rPr>
          <w:lang w:val="en-GB"/>
        </w:rPr>
        <w:t xml:space="preserve"> on changing the components of the ionic liquid did not necessarily f</w:t>
      </w:r>
      <w:r w:rsidR="00641FE5">
        <w:rPr>
          <w:lang w:val="en-GB"/>
        </w:rPr>
        <w:t>ollow</w:t>
      </w:r>
      <w:r w:rsidRPr="000C4E3D">
        <w:rPr>
          <w:lang w:val="en-GB"/>
        </w:rPr>
        <w:t xml:space="preserve"> the same trend</w:t>
      </w:r>
      <w:r w:rsidR="00683C39" w:rsidRPr="000C4E3D">
        <w:rPr>
          <w:lang w:val="en-GB"/>
        </w:rPr>
        <w:t>,</w:t>
      </w:r>
      <w:r w:rsidRPr="000C4E3D">
        <w:rPr>
          <w:lang w:val="en-GB"/>
        </w:rPr>
        <w:t xml:space="preserve"> suggesting that more subtle interactions with other species along the reaction coordinate </w:t>
      </w:r>
      <w:r w:rsidR="00B872A2" w:rsidRPr="000C4E3D">
        <w:rPr>
          <w:lang w:val="en-GB"/>
        </w:rPr>
        <w:t xml:space="preserve">might </w:t>
      </w:r>
      <w:r w:rsidRPr="000C4E3D">
        <w:rPr>
          <w:lang w:val="en-GB"/>
        </w:rPr>
        <w:t>be important.</w:t>
      </w:r>
      <w:r w:rsidRPr="000C4E3D">
        <w:rPr>
          <w:lang w:val="en-GB"/>
        </w:rPr>
        <w:fldChar w:fldCharType="begin">
          <w:fldData xml:space="preserve">PEVuZE5vdGU+PENpdGU+PEF1dGhvcj5LZWF2ZW5leTwvQXV0aG9yPjxZZWFyPjIwMTQ8L1llYXI+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</w:fldData>
        </w:fldChar>
      </w:r>
      <w:r w:rsidR="008A18C0">
        <w:rPr>
          <w:lang w:val="en-GB"/>
        </w:rPr>
        <w:instrText xml:space="preserve"> ADDIN EN.CITE </w:instrText>
      </w:r>
      <w:r w:rsidR="008A18C0">
        <w:rPr>
          <w:lang w:val="en-GB"/>
        </w:rPr>
        <w:fldChar w:fldCharType="begin">
          <w:fldData xml:space="preserve">PEVuZE5vdGU+PENpdGU+PEF1dGhvcj5LZWF2ZW5leTwvQXV0aG9yPjxZZWFyPjIwMTQ8L1llYXI+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32" w:tooltip="Keaveney, 2014 #625" w:history="1">
        <w:r w:rsidR="00787171" w:rsidRPr="008A18C0">
          <w:rPr>
            <w:noProof/>
            <w:vertAlign w:val="superscript"/>
            <w:lang w:val="en-GB"/>
          </w:rPr>
          <w:t>11a</w:t>
        </w:r>
      </w:hyperlink>
      <w:r w:rsidR="008A18C0" w:rsidRPr="008A18C0">
        <w:rPr>
          <w:noProof/>
          <w:vertAlign w:val="superscript"/>
          <w:lang w:val="en-GB"/>
        </w:rPr>
        <w:t xml:space="preserve">, </w:t>
      </w:r>
      <w:hyperlink w:anchor="_ENREF_33" w:tooltip="Keaveney, 2015 #677" w:history="1">
        <w:r w:rsidR="00787171" w:rsidRPr="008A18C0">
          <w:rPr>
            <w:noProof/>
            <w:vertAlign w:val="superscript"/>
            <w:lang w:val="en-GB"/>
          </w:rPr>
          <w:t>11b</w:t>
        </w:r>
      </w:hyperlink>
      <w:r w:rsidR="008A18C0" w:rsidRPr="008A18C0">
        <w:rPr>
          <w:noProof/>
          <w:vertAlign w:val="superscript"/>
          <w:lang w:val="en-GB"/>
        </w:rPr>
        <w:t>]</w:t>
      </w:r>
      <w:r w:rsidRPr="000C4E3D">
        <w:rPr>
          <w:lang w:val="en-GB"/>
        </w:rPr>
        <w:fldChar w:fldCharType="end"/>
      </w:r>
      <w:r w:rsidRPr="000C4E3D">
        <w:rPr>
          <w:lang w:val="en-GB"/>
        </w:rPr>
        <w:t xml:space="preserve"> </w:t>
      </w:r>
    </w:p>
    <w:p w14:paraId="756A0D68" w14:textId="77777777" w:rsidR="006D4F77" w:rsidRPr="00CB5216" w:rsidRDefault="00652E8E" w:rsidP="00585FA7">
      <w:pPr>
        <w:pStyle w:val="P1"/>
        <w:ind w:firstLine="425"/>
        <w:rPr>
          <w:lang w:val="en-GB"/>
        </w:rPr>
      </w:pPr>
      <w:r w:rsidRPr="000C4E3D">
        <w:rPr>
          <w:lang w:val="en-GB"/>
        </w:rPr>
        <w:t>The focus of the present work is to</w:t>
      </w:r>
      <w:r w:rsidR="00443088">
        <w:rPr>
          <w:lang w:val="en-GB"/>
        </w:rPr>
        <w:t xml:space="preserve"> identify and rationalise </w:t>
      </w:r>
      <w:r w:rsidRPr="000C4E3D">
        <w:rPr>
          <w:lang w:val="en-GB"/>
        </w:rPr>
        <w:t xml:space="preserve">the different ion – reagent interactions that affect the condensation reaction between species </w:t>
      </w:r>
      <w:r w:rsidRPr="000C4E3D">
        <w:rPr>
          <w:b/>
          <w:lang w:val="en-GB"/>
        </w:rPr>
        <w:t>1</w:t>
      </w:r>
      <w:r w:rsidRPr="000C4E3D">
        <w:rPr>
          <w:lang w:val="en-GB"/>
        </w:rPr>
        <w:t xml:space="preserve"> and </w:t>
      </w:r>
      <w:r w:rsidRPr="000C4E3D">
        <w:rPr>
          <w:b/>
          <w:lang w:val="en-GB"/>
        </w:rPr>
        <w:t>2</w:t>
      </w:r>
      <w:r w:rsidRPr="000C4E3D">
        <w:rPr>
          <w:lang w:val="en-GB"/>
        </w:rPr>
        <w:t xml:space="preserve"> through a series of molecular dynamics simulations.</w:t>
      </w:r>
      <w:r w:rsidR="00545A06" w:rsidRPr="000C4E3D">
        <w:rPr>
          <w:lang w:val="en-GB"/>
        </w:rPr>
        <w:fldChar w:fldCharType="begin"/>
      </w:r>
      <w:r w:rsidR="008A18C0">
        <w:rPr>
          <w:lang w:val="en-GB"/>
        </w:rPr>
        <w:instrText xml:space="preserve"> ADDIN EN.CITE &lt;EndNote&gt;&lt;Cite ExcludeAuth="1" ExcludeYear="1"&gt;&lt;RecNum&gt;1759&lt;/RecNum&gt;&lt;DisplayText&gt;&lt;style face="superscript"&gt;[12]&lt;/style&gt;&lt;/DisplayText&gt;&lt;record&gt;&lt;rec-number&gt;1759&lt;/rec-number&gt;&lt;foreign-keys&gt;&lt;key app="EN" db-id="tpv5d0sd82tw9oe5sp2vvv0cfsa2re225ffw"&gt;1759&lt;/key&gt;&lt;/foreign-keys&gt;&lt;ref-type name="Journal Article"&gt;17&lt;/ref-type&gt;&lt;contributors&gt;&lt;/contributors&gt;&lt;titles&gt;&lt;/titles&gt;&lt;pages&gt;When considering the kinetics of a process interactions with the transition state are also important; given the difficulties in accurately modelling a transition state this was not considered in this current work.&lt;/pages&gt;&lt;dates&gt;&lt;/dates&gt;&lt;urls&gt;&lt;/urls&gt;&lt;/record&gt;&lt;/Cite&gt;&lt;/EndNote&gt;</w:instrText>
      </w:r>
      <w:r w:rsidR="00545A06" w:rsidRPr="000C4E3D">
        <w:rPr>
          <w:lang w:val="en-GB"/>
        </w:rPr>
        <w:fldChar w:fldCharType="separate"/>
      </w:r>
      <w:r w:rsidR="008A18C0" w:rsidRPr="008A18C0">
        <w:rPr>
          <w:noProof/>
          <w:vertAlign w:val="superscript"/>
          <w:lang w:val="en-GB"/>
        </w:rPr>
        <w:t>[</w:t>
      </w:r>
      <w:hyperlink w:anchor="_ENREF_35" w:tooltip=",  #1759" w:history="1">
        <w:r w:rsidR="00787171" w:rsidRPr="008A18C0">
          <w:rPr>
            <w:noProof/>
            <w:vertAlign w:val="superscript"/>
            <w:lang w:val="en-GB"/>
          </w:rPr>
          <w:t>12</w:t>
        </w:r>
      </w:hyperlink>
      <w:r w:rsidR="008A18C0" w:rsidRPr="008A18C0">
        <w:rPr>
          <w:noProof/>
          <w:vertAlign w:val="superscript"/>
          <w:lang w:val="en-GB"/>
        </w:rPr>
        <w:t>]</w:t>
      </w:r>
      <w:r w:rsidR="00545A06" w:rsidRPr="000C4E3D">
        <w:rPr>
          <w:lang w:val="en-GB"/>
        </w:rPr>
        <w:fldChar w:fldCharType="end"/>
      </w:r>
      <w:r w:rsidRPr="000C4E3D">
        <w:rPr>
          <w:lang w:val="en-GB"/>
        </w:rPr>
        <w:t xml:space="preserve"> These studies involve</w:t>
      </w:r>
      <w:r w:rsidR="00F52C72" w:rsidRPr="000C4E3D">
        <w:rPr>
          <w:lang w:val="en-GB"/>
        </w:rPr>
        <w:t>d</w:t>
      </w:r>
      <w:r w:rsidRPr="000C4E3D">
        <w:rPr>
          <w:lang w:val="en-GB"/>
        </w:rPr>
        <w:t xml:space="preserve"> examining the effect</w:t>
      </w:r>
      <w:r w:rsidR="00F52C72" w:rsidRPr="000C4E3D">
        <w:rPr>
          <w:lang w:val="en-GB"/>
        </w:rPr>
        <w:t>s</w:t>
      </w:r>
      <w:r w:rsidRPr="000C4E3D">
        <w:rPr>
          <w:lang w:val="en-GB"/>
        </w:rPr>
        <w:t xml:space="preserve"> of both changing the amount of ionic liquid in the mixture with acetonitrile, as well as the effect</w:t>
      </w:r>
      <w:r w:rsidR="00F52C72" w:rsidRPr="000C4E3D">
        <w:rPr>
          <w:lang w:val="en-GB"/>
        </w:rPr>
        <w:t>s</w:t>
      </w:r>
      <w:r w:rsidRPr="000C4E3D">
        <w:rPr>
          <w:lang w:val="en-GB"/>
        </w:rPr>
        <w:t xml:space="preserve"> that changing the </w:t>
      </w:r>
      <w:r w:rsidRPr="00FB5A39">
        <w:rPr>
          <w:lang w:val="en-GB"/>
        </w:rPr>
        <w:t>constituent ions of the ionic liquid have on these ion – reagent interactions.</w:t>
      </w:r>
      <w:r w:rsidR="009F7E08" w:rsidRPr="00FB5A39">
        <w:rPr>
          <w:lang w:val="en-GB"/>
        </w:rPr>
        <w:t xml:space="preserve"> It should be noted that due the difficulty in accurately modelling a transition state, simulations of the ion – transition state interactions have not been considered in this current work</w:t>
      </w:r>
      <w:r w:rsidR="00DC0112" w:rsidRPr="00FB5A39">
        <w:rPr>
          <w:lang w:val="en-GB"/>
        </w:rPr>
        <w:t>. H</w:t>
      </w:r>
      <w:r w:rsidR="00CB5216" w:rsidRPr="00FB5A39">
        <w:rPr>
          <w:lang w:val="en-GB"/>
        </w:rPr>
        <w:t xml:space="preserve">owever, considering the demonstrated </w:t>
      </w:r>
      <w:r w:rsidR="00DC0112" w:rsidRPr="00FB5A39">
        <w:rPr>
          <w:lang w:val="en-GB"/>
        </w:rPr>
        <w:t>impact</w:t>
      </w:r>
      <w:r w:rsidR="00CB5216" w:rsidRPr="00FB5A39">
        <w:rPr>
          <w:lang w:val="en-GB"/>
        </w:rPr>
        <w:t xml:space="preserve"> </w:t>
      </w:r>
      <w:r w:rsidR="00DC0112" w:rsidRPr="00FB5A39">
        <w:rPr>
          <w:lang w:val="en-GB"/>
        </w:rPr>
        <w:t xml:space="preserve">that </w:t>
      </w:r>
      <w:r w:rsidR="00817E9C" w:rsidRPr="00FB5A39">
        <w:rPr>
          <w:lang w:val="en-GB"/>
        </w:rPr>
        <w:t xml:space="preserve">the </w:t>
      </w:r>
      <w:r w:rsidR="00CB5216" w:rsidRPr="00FB5A39">
        <w:rPr>
          <w:lang w:val="en-GB"/>
        </w:rPr>
        <w:t xml:space="preserve">ion – reagent interaction </w:t>
      </w:r>
      <w:r w:rsidR="00817E9C" w:rsidRPr="00FB5A39">
        <w:rPr>
          <w:lang w:val="en-GB"/>
        </w:rPr>
        <w:t>have on the kinetics of r</w:t>
      </w:r>
      <w:r w:rsidR="00CB5216" w:rsidRPr="00FB5A39">
        <w:rPr>
          <w:lang w:val="en-GB"/>
        </w:rPr>
        <w:t xml:space="preserve">eaction between species </w:t>
      </w:r>
      <w:r w:rsidR="00CB5216" w:rsidRPr="00FB5A39">
        <w:rPr>
          <w:b/>
          <w:lang w:val="en-GB"/>
        </w:rPr>
        <w:t>1</w:t>
      </w:r>
      <w:r w:rsidR="00CB5216" w:rsidRPr="00FB5A39">
        <w:rPr>
          <w:lang w:val="en-GB"/>
        </w:rPr>
        <w:t xml:space="preserve"> and </w:t>
      </w:r>
      <w:r w:rsidR="00CB5216" w:rsidRPr="00FB5A39">
        <w:rPr>
          <w:b/>
          <w:lang w:val="en-GB"/>
        </w:rPr>
        <w:t>2</w:t>
      </w:r>
      <w:r w:rsidR="00CB5216" w:rsidRPr="00FB5A39">
        <w:rPr>
          <w:lang w:val="en-GB"/>
        </w:rPr>
        <w:t>,</w:t>
      </w:r>
      <w:r w:rsidR="00817E9C" w:rsidRPr="00FB5A39">
        <w:rPr>
          <w:lang w:val="en-GB"/>
        </w:rPr>
        <w:fldChar w:fldCharType="begin">
          <w:fldData xml:space="preserve">PEVuZE5vdGU+PENpdGU+PEF1dGhvcj5LZWF2ZW5leTwvQXV0aG9yPjxZZWFyPjIwMTQ8L1llYXI+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</w:fldData>
        </w:fldChar>
      </w:r>
      <w:r w:rsidR="00817E9C" w:rsidRPr="00FB5A39">
        <w:rPr>
          <w:lang w:val="en-GB"/>
        </w:rPr>
        <w:instrText xml:space="preserve"> ADDIN EN.CITE </w:instrText>
      </w:r>
      <w:r w:rsidR="00817E9C" w:rsidRPr="00FB5A39">
        <w:rPr>
          <w:lang w:val="en-GB"/>
        </w:rPr>
        <w:fldChar w:fldCharType="begin">
          <w:fldData xml:space="preserve">PEVuZE5vdGU+PENpdGU+PEF1dGhvcj5LZWF2ZW5leTwvQXV0aG9yPjxZZWFyPjIwMTQ8L1llYXI+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</w:fldData>
        </w:fldChar>
      </w:r>
      <w:r w:rsidR="00817E9C" w:rsidRPr="00FB5A39">
        <w:rPr>
          <w:lang w:val="en-GB"/>
        </w:rPr>
        <w:instrText xml:space="preserve"> ADDIN EN.CITE.DATA </w:instrText>
      </w:r>
      <w:r w:rsidR="00817E9C" w:rsidRPr="00FB5A39">
        <w:rPr>
          <w:lang w:val="en-GB"/>
        </w:rPr>
      </w:r>
      <w:r w:rsidR="00817E9C" w:rsidRPr="00FB5A39">
        <w:rPr>
          <w:lang w:val="en-GB"/>
        </w:rPr>
        <w:fldChar w:fldCharType="end"/>
      </w:r>
      <w:r w:rsidR="00817E9C" w:rsidRPr="00FB5A39">
        <w:rPr>
          <w:lang w:val="en-GB"/>
        </w:rPr>
      </w:r>
      <w:r w:rsidR="00817E9C" w:rsidRPr="00FB5A39">
        <w:rPr>
          <w:lang w:val="en-GB"/>
        </w:rPr>
        <w:fldChar w:fldCharType="separate"/>
      </w:r>
      <w:r w:rsidR="00817E9C" w:rsidRPr="00FB5A39">
        <w:rPr>
          <w:noProof/>
          <w:vertAlign w:val="superscript"/>
          <w:lang w:val="en-GB"/>
        </w:rPr>
        <w:t>[</w:t>
      </w:r>
      <w:hyperlink w:anchor="_ENREF_32" w:tooltip="Keaveney, 2014 #625" w:history="1">
        <w:r w:rsidR="00817E9C" w:rsidRPr="00FB5A39">
          <w:rPr>
            <w:noProof/>
            <w:vertAlign w:val="superscript"/>
            <w:lang w:val="en-GB"/>
          </w:rPr>
          <w:t>11</w:t>
        </w:r>
      </w:hyperlink>
      <w:r w:rsidR="00817E9C" w:rsidRPr="00FB5A39">
        <w:rPr>
          <w:noProof/>
          <w:vertAlign w:val="superscript"/>
          <w:lang w:val="en-GB"/>
        </w:rPr>
        <w:t>]</w:t>
      </w:r>
      <w:r w:rsidR="00817E9C" w:rsidRPr="00FB5A39">
        <w:rPr>
          <w:lang w:val="en-GB"/>
        </w:rPr>
        <w:fldChar w:fldCharType="end"/>
      </w:r>
      <w:r w:rsidR="00CB5216" w:rsidRPr="00FB5A39">
        <w:rPr>
          <w:lang w:val="en-GB"/>
        </w:rPr>
        <w:t xml:space="preserve"> such an analysis </w:t>
      </w:r>
      <w:r w:rsidR="00817E9C" w:rsidRPr="00FB5A39">
        <w:rPr>
          <w:lang w:val="en-GB"/>
        </w:rPr>
        <w:t>still provide</w:t>
      </w:r>
      <w:r w:rsidR="00DC0112" w:rsidRPr="00FB5A39">
        <w:rPr>
          <w:lang w:val="en-GB"/>
        </w:rPr>
        <w:t>s</w:t>
      </w:r>
      <w:r w:rsidR="00817E9C" w:rsidRPr="00FB5A39">
        <w:rPr>
          <w:lang w:val="en-GB"/>
        </w:rPr>
        <w:t xml:space="preserve"> valuable information.</w:t>
      </w:r>
    </w:p>
    <w:p w14:paraId="00913955" w14:textId="77777777" w:rsidR="00C00B45" w:rsidRPr="00EC52B2" w:rsidRDefault="00C00B45" w:rsidP="00C00B45">
      <w:pPr>
        <w:pStyle w:val="H1"/>
      </w:pPr>
      <w:r w:rsidRPr="00EC52B2">
        <w:t>Results and Discussion</w:t>
      </w:r>
    </w:p>
    <w:p w14:paraId="5E5130BE" w14:textId="77777777" w:rsidR="00652E8E" w:rsidRPr="000C4E3D" w:rsidRDefault="00652E8E" w:rsidP="00652E8E">
      <w:pPr>
        <w:pStyle w:val="P1"/>
        <w:rPr>
          <w:lang w:val="en-GB"/>
        </w:rPr>
      </w:pPr>
      <w:r w:rsidRPr="000C4E3D">
        <w:rPr>
          <w:lang w:val="en-GB"/>
        </w:rPr>
        <w:t>Initially it is important to highlight that scaled charges were not used in this work</w:t>
      </w:r>
      <w:r w:rsidR="00BC7C7C">
        <w:rPr>
          <w:lang w:val="en-GB"/>
        </w:rPr>
        <w:t>,</w:t>
      </w:r>
      <w:r w:rsidRPr="000C4E3D">
        <w:rPr>
          <w:lang w:val="en-GB"/>
        </w:rPr>
        <w:t xml:space="preserve"> as determining the exact scaling factor to use is </w:t>
      </w:r>
      <w:r w:rsidR="00E27078" w:rsidRPr="000C4E3D">
        <w:rPr>
          <w:lang w:val="en-GB"/>
        </w:rPr>
        <w:t>not straightforward</w:t>
      </w:r>
      <w:r w:rsidRPr="000C4E3D">
        <w:rPr>
          <w:lang w:val="en-GB"/>
        </w:rPr>
        <w:t xml:space="preserve"> and has been found to vary significantly between different cation – anion combinations.</w:t>
      </w:r>
      <w:r w:rsidRPr="000C4E3D">
        <w:rPr>
          <w:lang w:val="en-GB"/>
        </w:rPr>
        <w:fldChar w:fldCharType="begin">
          <w:fldData xml:space="preserve">PEVuZE5vdGU+PENpdGU+PEF1dGhvcj5aaGFuZzwvQXV0aG9yPjxZZWFyPjIwMTI8L1llYXI+PFJl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</w:fldData>
        </w:fldChar>
      </w:r>
      <w:r w:rsidR="008A18C0">
        <w:rPr>
          <w:lang w:val="en-GB"/>
        </w:rPr>
        <w:instrText xml:space="preserve"> ADDIN EN.CITE </w:instrText>
      </w:r>
      <w:r w:rsidR="008A18C0">
        <w:rPr>
          <w:lang w:val="en-GB"/>
        </w:rPr>
        <w:fldChar w:fldCharType="begin">
          <w:fldData xml:space="preserve">PEVuZE5vdGU+PENpdGU+PEF1dGhvcj5aaGFuZzwvQXV0aG9yPjxZZWFyPjIwMTI8L1llYXI+PFJl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31" w:tooltip="Keaveney, 2015 #687" w:history="1">
        <w:r w:rsidR="00787171" w:rsidRPr="008A18C0">
          <w:rPr>
            <w:noProof/>
            <w:vertAlign w:val="superscript"/>
            <w:lang w:val="en-GB"/>
          </w:rPr>
          <w:t>10</w:t>
        </w:r>
      </w:hyperlink>
      <w:r w:rsidR="008A18C0" w:rsidRPr="008A18C0">
        <w:rPr>
          <w:noProof/>
          <w:vertAlign w:val="superscript"/>
          <w:lang w:val="en-GB"/>
        </w:rPr>
        <w:t xml:space="preserve">, </w:t>
      </w:r>
      <w:hyperlink w:anchor="_ENREF_36" w:tooltip="Zhang, 2012 #360" w:history="1">
        <w:r w:rsidR="00787171" w:rsidRPr="008A18C0">
          <w:rPr>
            <w:noProof/>
            <w:vertAlign w:val="superscript"/>
            <w:lang w:val="en-GB"/>
          </w:rPr>
          <w:t>13</w:t>
        </w:r>
      </w:hyperlink>
      <w:r w:rsidR="008A18C0" w:rsidRPr="008A18C0">
        <w:rPr>
          <w:noProof/>
          <w:vertAlign w:val="superscript"/>
          <w:lang w:val="en-GB"/>
        </w:rPr>
        <w:t>]</w:t>
      </w:r>
      <w:r w:rsidRPr="000C4E3D">
        <w:rPr>
          <w:lang w:val="en-GB"/>
        </w:rPr>
        <w:fldChar w:fldCharType="end"/>
      </w:r>
      <w:r w:rsidRPr="000C4E3D">
        <w:rPr>
          <w:lang w:val="en-GB"/>
        </w:rPr>
        <w:t xml:space="preserve"> Additionally, scaling charges affects </w:t>
      </w:r>
      <w:r w:rsidR="00B04E0D" w:rsidRPr="000C4E3D">
        <w:rPr>
          <w:lang w:val="en-GB"/>
        </w:rPr>
        <w:t xml:space="preserve">the determination of </w:t>
      </w:r>
      <w:r w:rsidRPr="000C4E3D">
        <w:rPr>
          <w:lang w:val="en-GB"/>
        </w:rPr>
        <w:t>dynamic properties (such as self-diffusion coefficients) more than static properties (such as density).</w:t>
      </w:r>
      <w:r w:rsidR="00545A06" w:rsidRPr="000C4E3D">
        <w:rPr>
          <w:lang w:val="en-GB"/>
        </w:rPr>
        <w:fldChar w:fldCharType="begin"/>
      </w:r>
      <w:r w:rsidR="008A18C0">
        <w:rPr>
          <w:lang w:val="en-GB"/>
        </w:rPr>
        <w:instrText xml:space="preserve"> ADDIN EN.CITE &lt;EndNote&gt;&lt;Cite&gt;&lt;Author&gt;Keaveney&lt;/Author&gt;&lt;Year&gt;2015&lt;/Year&gt;&lt;RecNum&gt;687&lt;/RecNum&gt;&lt;DisplayText&gt;&lt;style face="superscript"&gt;[10]&lt;/style&gt;&lt;/DisplayText&gt;&lt;record&gt;&lt;rec-number&gt;687&lt;/rec-number&gt;&lt;foreign-keys&gt;&lt;key app="EN" db-id="tpv5d0sd82tw9oe5sp2vvv0cfsa2re225ffw"&gt;687&lt;/key&gt;&lt;/foreign-keys&gt;&lt;ref-type name="Journal Article"&gt;17&lt;/ref-type&gt;&lt;contributors&gt;&lt;authors&gt;&lt;author&gt;Keaveney, Sinead T.&lt;/author&gt;&lt;author&gt;Harper, Jason B.&lt;/author&gt;&lt;author&gt;Croft, Anna K.&lt;/author&gt;&lt;/authors&gt;&lt;/contributors&gt;&lt;titles&gt;&lt;title&gt;Computational approaches to understanding reaction outcomes of organic processes in ionic liquids&lt;/title&gt;&lt;secondary-title&gt;RSC Advances&lt;/secondary-title&gt;&lt;/titles&gt;&lt;periodical&gt;&lt;full-title&gt;RSC Advances&lt;/full-title&gt;&lt;abbr-1&gt;RSC Adv.&lt;/abbr-1&gt;&lt;/periodical&gt;&lt;pages&gt;35709-35729&lt;/pages&gt;&lt;volume&gt;5&lt;/volume&gt;&lt;number&gt;45&lt;/number&gt;&lt;dates&gt;&lt;year&gt;2015&lt;/year&gt;&lt;/dates&gt;&lt;publisher&gt;The Royal Society of Chemistry&lt;/publisher&gt;&lt;work-type&gt;10.1039/C4RA14676J&lt;/work-type&gt;&lt;urls&gt;&lt;related-urls&gt;&lt;url&gt;http://dx.doi.org/10.1039/C4RA14676J&lt;/url&gt;&lt;/related-urls&gt;&lt;/urls&gt;&lt;electronic-resource-num&gt;10.1039/C4RA14676J&lt;/electronic-resource-num&gt;&lt;/record&gt;&lt;/Cite&gt;&lt;/EndNote&gt;</w:instrText>
      </w:r>
      <w:r w:rsidR="00545A06" w:rsidRPr="000C4E3D">
        <w:rPr>
          <w:lang w:val="en-GB"/>
        </w:rPr>
        <w:fldChar w:fldCharType="separate"/>
      </w:r>
      <w:r w:rsidR="008A18C0" w:rsidRPr="008A18C0">
        <w:rPr>
          <w:noProof/>
          <w:vertAlign w:val="superscript"/>
          <w:lang w:val="en-GB"/>
        </w:rPr>
        <w:t>[</w:t>
      </w:r>
      <w:hyperlink w:anchor="_ENREF_31" w:tooltip="Keaveney, 2015 #687" w:history="1">
        <w:r w:rsidR="00787171" w:rsidRPr="008A18C0">
          <w:rPr>
            <w:noProof/>
            <w:vertAlign w:val="superscript"/>
            <w:lang w:val="en-GB"/>
          </w:rPr>
          <w:t>10</w:t>
        </w:r>
      </w:hyperlink>
      <w:r w:rsidR="008A18C0" w:rsidRPr="008A18C0">
        <w:rPr>
          <w:noProof/>
          <w:vertAlign w:val="superscript"/>
          <w:lang w:val="en-GB"/>
        </w:rPr>
        <w:t>]</w:t>
      </w:r>
      <w:r w:rsidR="00545A06" w:rsidRPr="000C4E3D">
        <w:rPr>
          <w:lang w:val="en-GB"/>
        </w:rPr>
        <w:fldChar w:fldCharType="end"/>
      </w:r>
      <w:r w:rsidRPr="000C4E3D">
        <w:rPr>
          <w:lang w:val="en-GB"/>
        </w:rPr>
        <w:t xml:space="preserve"> As this work focused on the ordering of the ions about a solute, </w:t>
      </w:r>
      <w:r w:rsidRPr="00FB5A39">
        <w:rPr>
          <w:lang w:val="en-GB"/>
        </w:rPr>
        <w:t xml:space="preserve">rather than the movement of species, it was anticipated that using the unscaled charges </w:t>
      </w:r>
      <w:r w:rsidR="00B04E0D" w:rsidRPr="00FB5A39">
        <w:rPr>
          <w:lang w:val="en-GB"/>
        </w:rPr>
        <w:t xml:space="preserve">would be </w:t>
      </w:r>
      <w:r w:rsidRPr="00FB5A39">
        <w:rPr>
          <w:lang w:val="en-GB"/>
        </w:rPr>
        <w:t>more appropriate and provides consistency between the simulations.</w:t>
      </w:r>
      <w:r w:rsidR="009029E8" w:rsidRPr="00FB5A39">
        <w:rPr>
          <w:lang w:val="en-GB"/>
        </w:rPr>
        <w:t xml:space="preserve"> The validity of such an approach is supported by the accurate density values we determined </w:t>
      </w:r>
      <w:r w:rsidR="00541502" w:rsidRPr="00FB5A39">
        <w:rPr>
          <w:lang w:val="en-GB"/>
        </w:rPr>
        <w:t>when using the unscaled charges;</w:t>
      </w:r>
      <w:r w:rsidR="009029E8" w:rsidRPr="00FB5A39">
        <w:rPr>
          <w:lang w:val="en-GB"/>
        </w:rPr>
        <w:t xml:space="preserve"> for </w:t>
      </w:r>
      <w:r w:rsidR="00541502" w:rsidRPr="00FB5A39">
        <w:rPr>
          <w:lang w:val="en-GB"/>
        </w:rPr>
        <w:t xml:space="preserve">example for the ionic liquid </w:t>
      </w:r>
      <w:r w:rsidR="00541502" w:rsidRPr="00FB5A39">
        <w:rPr>
          <w:b/>
          <w:lang w:val="en-GB"/>
        </w:rPr>
        <w:t xml:space="preserve">4 </w:t>
      </w:r>
      <w:r w:rsidR="00541502" w:rsidRPr="00FB5A39">
        <w:rPr>
          <w:lang w:val="en-GB"/>
        </w:rPr>
        <w:t xml:space="preserve">(Figure </w:t>
      </w:r>
      <w:r w:rsidR="00AE26EF" w:rsidRPr="00FB5A39">
        <w:rPr>
          <w:lang w:val="en-GB"/>
        </w:rPr>
        <w:t>1) our calculated value of 1.425</w:t>
      </w:r>
      <w:r w:rsidR="009029E8" w:rsidRPr="00FB5A39">
        <w:rPr>
          <w:lang w:val="en-GB"/>
        </w:rPr>
        <w:t xml:space="preserve"> is similar to the experimentally determined value of </w:t>
      </w:r>
      <w:r w:rsidR="00541502" w:rsidRPr="00FB5A39">
        <w:rPr>
          <w:lang w:val="en-GB"/>
        </w:rPr>
        <w:t>1.436</w:t>
      </w:r>
      <w:r w:rsidR="00541502" w:rsidRPr="00FB5A39">
        <w:rPr>
          <w:vertAlign w:val="superscript"/>
          <w:lang w:val="en-GB"/>
        </w:rPr>
        <w:t>[8g]</w:t>
      </w:r>
      <w:r w:rsidR="00541502" w:rsidRPr="00FB5A39">
        <w:rPr>
          <w:lang w:val="en-GB"/>
        </w:rPr>
        <w:t xml:space="preserve"> (see Supporting Information)</w:t>
      </w:r>
      <w:r w:rsidR="009029E8" w:rsidRPr="00FB5A39">
        <w:rPr>
          <w:lang w:val="en-GB"/>
        </w:rPr>
        <w:t>.</w:t>
      </w:r>
    </w:p>
    <w:p w14:paraId="6BC7D212" w14:textId="77777777" w:rsidR="00652E8E" w:rsidRPr="000C4E3D" w:rsidRDefault="006E016D" w:rsidP="00585FA7">
      <w:pPr>
        <w:pStyle w:val="P1"/>
        <w:ind w:firstLine="425"/>
        <w:rPr>
          <w:lang w:val="en-GB"/>
        </w:rPr>
      </w:pPr>
      <w:r>
        <w:rPr>
          <w:lang w:val="en-GB"/>
        </w:rPr>
        <w:t>T</w:t>
      </w:r>
      <w:r w:rsidR="00652E8E" w:rsidRPr="000C4E3D">
        <w:rPr>
          <w:lang w:val="en-GB"/>
        </w:rPr>
        <w:t>he Results and Discussion has been split into multiple sub-sections</w:t>
      </w:r>
      <w:r>
        <w:rPr>
          <w:lang w:val="en-GB"/>
        </w:rPr>
        <w:t xml:space="preserve"> to make it </w:t>
      </w:r>
      <w:r w:rsidRPr="006E016D">
        <w:rPr>
          <w:lang w:val="en-GB"/>
        </w:rPr>
        <w:t>easier to follow it</w:t>
      </w:r>
      <w:r w:rsidR="00652E8E" w:rsidRPr="000C4E3D">
        <w:rPr>
          <w:lang w:val="en-GB"/>
        </w:rPr>
        <w:t xml:space="preserve">, with each </w:t>
      </w:r>
      <w:r>
        <w:rPr>
          <w:lang w:val="en-GB"/>
        </w:rPr>
        <w:t>part</w:t>
      </w:r>
      <w:r w:rsidRPr="000C4E3D">
        <w:rPr>
          <w:lang w:val="en-GB"/>
        </w:rPr>
        <w:t xml:space="preserve"> </w:t>
      </w:r>
      <w:r w:rsidR="00652E8E" w:rsidRPr="000C4E3D">
        <w:rPr>
          <w:lang w:val="en-GB"/>
        </w:rPr>
        <w:t>aimed at using the computation</w:t>
      </w:r>
      <w:r w:rsidR="0049004A" w:rsidRPr="000C4E3D">
        <w:rPr>
          <w:lang w:val="en-GB"/>
        </w:rPr>
        <w:t>al</w:t>
      </w:r>
      <w:r w:rsidR="00652E8E" w:rsidRPr="000C4E3D">
        <w:rPr>
          <w:lang w:val="en-GB"/>
        </w:rPr>
        <w:t xml:space="preserve"> work to answer a specific question raised in our previous experimental studies.</w:t>
      </w:r>
    </w:p>
    <w:p w14:paraId="6BD2FB2A" w14:textId="77777777" w:rsidR="00652E8E" w:rsidRPr="000C4E3D" w:rsidRDefault="00652E8E" w:rsidP="00652E8E">
      <w:pPr>
        <w:pStyle w:val="P1"/>
        <w:rPr>
          <w:lang w:val="en-GB"/>
        </w:rPr>
      </w:pPr>
    </w:p>
    <w:p w14:paraId="17FA7990" w14:textId="77777777" w:rsidR="00585FA7" w:rsidRPr="00B63773" w:rsidRDefault="00652E8E" w:rsidP="00585FA7">
      <w:pPr>
        <w:pStyle w:val="P1"/>
        <w:rPr>
          <w:b/>
          <w:lang w:val="en-GB"/>
        </w:rPr>
      </w:pPr>
      <w:r w:rsidRPr="000C4E3D">
        <w:rPr>
          <w:b/>
          <w:lang w:val="en-GB"/>
        </w:rPr>
        <w:t xml:space="preserve">Why does the main increase in </w:t>
      </w:r>
      <w:r w:rsidRPr="000C4E3D">
        <w:rPr>
          <w:b/>
          <w:i/>
          <w:lang w:val="en-GB"/>
        </w:rPr>
        <w:t>k</w:t>
      </w:r>
      <w:r w:rsidRPr="000C4E3D">
        <w:rPr>
          <w:b/>
          <w:vertAlign w:val="subscript"/>
          <w:lang w:val="en-GB"/>
        </w:rPr>
        <w:t>2</w:t>
      </w:r>
      <w:r w:rsidRPr="000C4E3D">
        <w:rPr>
          <w:b/>
          <w:lang w:val="en-GB"/>
        </w:rPr>
        <w:t xml:space="preserve"> occur by </w:t>
      </w:r>
      <w:r w:rsidRPr="000C4E3D">
        <w:rPr>
          <w:b/>
          <w:i/>
          <w:lang w:val="en-GB"/>
        </w:rPr>
        <w:t>χ</w:t>
      </w:r>
      <w:r w:rsidRPr="000C4E3D">
        <w:rPr>
          <w:b/>
          <w:vertAlign w:val="subscript"/>
          <w:lang w:val="en-GB"/>
        </w:rPr>
        <w:t>IL</w:t>
      </w:r>
      <w:r w:rsidRPr="000C4E3D">
        <w:rPr>
          <w:b/>
          <w:lang w:val="en-GB"/>
        </w:rPr>
        <w:t xml:space="preserve"> of </w:t>
      </w:r>
      <w:r w:rsidRPr="000C4E3D">
        <w:rPr>
          <w:b/>
          <w:i/>
          <w:lang w:val="en-GB"/>
        </w:rPr>
        <w:t>ca.</w:t>
      </w:r>
      <w:r w:rsidRPr="000C4E3D">
        <w:rPr>
          <w:b/>
          <w:lang w:val="en-GB"/>
        </w:rPr>
        <w:t xml:space="preserve"> 0.2 for the condensation reaction between hexan-1-amine 1 and</w:t>
      </w:r>
      <w:r w:rsidR="003C228E">
        <w:rPr>
          <w:b/>
          <w:lang w:val="en-GB"/>
        </w:rPr>
        <w:t xml:space="preserve"> </w:t>
      </w:r>
      <w:r w:rsidRPr="000C4E3D">
        <w:rPr>
          <w:b/>
          <w:lang w:val="en-GB"/>
        </w:rPr>
        <w:t>4</w:t>
      </w:r>
      <w:r w:rsidR="003C228E" w:rsidRPr="000C4E3D">
        <w:rPr>
          <w:lang w:val="en-GB"/>
        </w:rPr>
        <w:noBreakHyphen/>
      </w:r>
      <w:r w:rsidRPr="000C4E3D">
        <w:rPr>
          <w:b/>
          <w:lang w:val="en-GB"/>
        </w:rPr>
        <w:t>methoxybenxaldehyde 2?</w:t>
      </w:r>
    </w:p>
    <w:p w14:paraId="7F16542A" w14:textId="77777777" w:rsidR="00652E8E" w:rsidRPr="000C4E3D" w:rsidRDefault="00652E8E" w:rsidP="00585FA7">
      <w:pPr>
        <w:pStyle w:val="P1"/>
        <w:rPr>
          <w:lang w:val="en-GB"/>
        </w:rPr>
      </w:pPr>
      <w:r w:rsidRPr="000C4E3D">
        <w:rPr>
          <w:lang w:val="en-GB"/>
        </w:rPr>
        <w:t xml:space="preserve">In previous kinetic studies on the condensation reaction between species </w:t>
      </w:r>
      <w:r w:rsidRPr="000C4E3D">
        <w:rPr>
          <w:b/>
          <w:lang w:val="en-GB"/>
        </w:rPr>
        <w:t>1</w:t>
      </w:r>
      <w:r w:rsidRPr="000C4E3D">
        <w:rPr>
          <w:lang w:val="en-GB"/>
        </w:rPr>
        <w:t xml:space="preserve"> and </w:t>
      </w:r>
      <w:r w:rsidRPr="000C4E3D">
        <w:rPr>
          <w:b/>
          <w:lang w:val="en-GB"/>
        </w:rPr>
        <w:t>2</w:t>
      </w:r>
      <w:r w:rsidRPr="000C4E3D">
        <w:rPr>
          <w:lang w:val="en-GB"/>
        </w:rPr>
        <w:t xml:space="preserve">, the main effect of an ionic liquid solvent was introduced </w:t>
      </w:r>
      <w:r w:rsidR="0072625F" w:rsidRPr="000C4E3D">
        <w:rPr>
          <w:lang w:val="en-GB"/>
        </w:rPr>
        <w:t xml:space="preserve">once </w:t>
      </w:r>
      <w:r w:rsidRPr="000C4E3D">
        <w:rPr>
          <w:lang w:val="en-GB"/>
        </w:rPr>
        <w:t xml:space="preserve">a </w:t>
      </w:r>
      <w:r w:rsidRPr="000C4E3D">
        <w:rPr>
          <w:i/>
          <w:lang w:val="en-GB"/>
        </w:rPr>
        <w:t>χ</w:t>
      </w:r>
      <w:r w:rsidRPr="000C4E3D">
        <w:rPr>
          <w:vertAlign w:val="subscript"/>
          <w:lang w:val="en-GB"/>
        </w:rPr>
        <w:t>IL</w:t>
      </w:r>
      <w:r w:rsidRPr="000C4E3D">
        <w:rPr>
          <w:lang w:val="en-GB"/>
        </w:rPr>
        <w:t xml:space="preserve"> of </w:t>
      </w:r>
      <w:r w:rsidRPr="000C4E3D">
        <w:rPr>
          <w:i/>
          <w:lang w:val="en-GB"/>
        </w:rPr>
        <w:t>ca.</w:t>
      </w:r>
      <w:r w:rsidRPr="000C4E3D">
        <w:rPr>
          <w:lang w:val="en-GB"/>
        </w:rPr>
        <w:t xml:space="preserve"> 0.2</w:t>
      </w:r>
      <w:r w:rsidR="0072625F" w:rsidRPr="000C4E3D">
        <w:rPr>
          <w:lang w:val="en-GB"/>
        </w:rPr>
        <w:t xml:space="preserve"> was reached</w:t>
      </w:r>
      <w:r w:rsidRPr="000C4E3D">
        <w:rPr>
          <w:lang w:val="en-GB"/>
        </w:rPr>
        <w:t xml:space="preserve">, with little change in the rate constant as more ionic liquid </w:t>
      </w:r>
      <w:r w:rsidR="0049004A" w:rsidRPr="000C4E3D">
        <w:rPr>
          <w:lang w:val="en-GB"/>
        </w:rPr>
        <w:t xml:space="preserve">was </w:t>
      </w:r>
      <w:r w:rsidRPr="000C4E3D">
        <w:rPr>
          <w:lang w:val="en-GB"/>
        </w:rPr>
        <w:t>added to the reaction mixture.</w:t>
      </w:r>
      <w:r w:rsidR="00545A06" w:rsidRPr="000C4E3D">
        <w:rPr>
          <w:lang w:val="en-GB"/>
        </w:rPr>
        <w:fldChar w:fldCharType="begin">
          <w:fldData xml:space="preserve">PEVuZE5vdGU+PENpdGU+PEF1dGhvcj5LZWF2ZW5leTwvQXV0aG9yPjxZZWFyPjIwMTQ8L1llYXI+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</w:fldData>
        </w:fldChar>
      </w:r>
      <w:r w:rsidR="008A18C0">
        <w:rPr>
          <w:lang w:val="en-GB"/>
        </w:rPr>
        <w:instrText xml:space="preserve"> ADDIN EN.CITE </w:instrText>
      </w:r>
      <w:r w:rsidR="008A18C0">
        <w:rPr>
          <w:lang w:val="en-GB"/>
        </w:rPr>
        <w:fldChar w:fldCharType="begin">
          <w:fldData xml:space="preserve">PEVuZE5vdGU+PENpdGU+PEF1dGhvcj5LZWF2ZW5leTwvQXV0aG9yPjxZZWFyPjIwMTQ8L1llYXI+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</w:fldData>
        </w:fldChar>
      </w:r>
      <w:r w:rsidR="008A18C0">
        <w:rPr>
          <w:lang w:val="en-GB"/>
        </w:rPr>
        <w:instrText xml:space="preserve"> ADDIN EN.CITE.DATA </w:instrText>
      </w:r>
      <w:r w:rsidR="008A18C0">
        <w:rPr>
          <w:lang w:val="en-GB"/>
        </w:rPr>
      </w:r>
      <w:r w:rsidR="008A18C0">
        <w:rPr>
          <w:lang w:val="en-GB"/>
        </w:rPr>
        <w:fldChar w:fldCharType="end"/>
      </w:r>
      <w:r w:rsidR="00545A06" w:rsidRPr="000C4E3D">
        <w:rPr>
          <w:lang w:val="en-GB"/>
        </w:rPr>
      </w:r>
      <w:r w:rsidR="00545A06" w:rsidRPr="000C4E3D">
        <w:rPr>
          <w:lang w:val="en-GB"/>
        </w:rPr>
        <w:fldChar w:fldCharType="separate"/>
      </w:r>
      <w:r w:rsidR="008A18C0" w:rsidRPr="008A18C0">
        <w:rPr>
          <w:noProof/>
          <w:vertAlign w:val="superscript"/>
          <w:lang w:val="en-GB"/>
        </w:rPr>
        <w:t>[</w:t>
      </w:r>
      <w:hyperlink w:anchor="_ENREF_32" w:tooltip="Keaveney, 2014 #625" w:history="1">
        <w:r w:rsidR="00787171" w:rsidRPr="008A18C0">
          <w:rPr>
            <w:noProof/>
            <w:vertAlign w:val="superscript"/>
            <w:lang w:val="en-GB"/>
          </w:rPr>
          <w:t>11</w:t>
        </w:r>
      </w:hyperlink>
      <w:r w:rsidR="008A18C0" w:rsidRPr="008A18C0">
        <w:rPr>
          <w:noProof/>
          <w:vertAlign w:val="superscript"/>
          <w:lang w:val="en-GB"/>
        </w:rPr>
        <w:t>]</w:t>
      </w:r>
      <w:r w:rsidR="00545A06" w:rsidRPr="000C4E3D">
        <w:rPr>
          <w:lang w:val="en-GB"/>
        </w:rPr>
        <w:fldChar w:fldCharType="end"/>
      </w:r>
      <w:r w:rsidRPr="000C4E3D">
        <w:rPr>
          <w:lang w:val="en-GB"/>
        </w:rPr>
        <w:t xml:space="preserve"> To understand the origin of this trend</w:t>
      </w:r>
      <w:r w:rsidR="00B80B58" w:rsidRPr="000C4E3D">
        <w:rPr>
          <w:lang w:val="en-GB"/>
        </w:rPr>
        <w:t>,</w:t>
      </w:r>
      <w:r w:rsidRPr="000C4E3D">
        <w:rPr>
          <w:lang w:val="en-GB"/>
        </w:rPr>
        <w:t xml:space="preserve"> molecular dynamics simulations of </w:t>
      </w:r>
      <w:r w:rsidR="0069098C" w:rsidRPr="000C4E3D">
        <w:rPr>
          <w:lang w:val="en-GB"/>
        </w:rPr>
        <w:t>either</w:t>
      </w:r>
      <w:r w:rsidRPr="000C4E3D">
        <w:rPr>
          <w:lang w:val="en-GB"/>
        </w:rPr>
        <w:t xml:space="preserve"> hexan-1-amine </w:t>
      </w:r>
      <w:r w:rsidRPr="000C4E3D">
        <w:rPr>
          <w:b/>
          <w:lang w:val="en-GB"/>
        </w:rPr>
        <w:t>1</w:t>
      </w:r>
      <w:r w:rsidR="00585FA7" w:rsidRPr="000C4E3D">
        <w:rPr>
          <w:lang w:val="en-GB"/>
        </w:rPr>
        <w:t xml:space="preserve"> </w:t>
      </w:r>
      <w:r w:rsidR="0069098C" w:rsidRPr="000C4E3D">
        <w:rPr>
          <w:lang w:val="en-GB"/>
        </w:rPr>
        <w:t>or</w:t>
      </w:r>
      <w:r w:rsidR="001C27BC" w:rsidRPr="000C4E3D">
        <w:rPr>
          <w:lang w:val="en-GB"/>
        </w:rPr>
        <w:t xml:space="preserve"> </w:t>
      </w:r>
      <w:r w:rsidR="00585FA7" w:rsidRPr="000C4E3D">
        <w:rPr>
          <w:lang w:val="en-GB"/>
        </w:rPr>
        <w:t>4</w:t>
      </w:r>
      <w:r w:rsidR="001C27BC" w:rsidRPr="000C4E3D">
        <w:rPr>
          <w:lang w:val="en-GB"/>
        </w:rPr>
        <w:noBreakHyphen/>
      </w:r>
      <w:r w:rsidR="00585FA7" w:rsidRPr="000C4E3D">
        <w:rPr>
          <w:lang w:val="en-GB"/>
        </w:rPr>
        <w:t>methoxybenz</w:t>
      </w:r>
      <w:r w:rsidRPr="000C4E3D">
        <w:rPr>
          <w:lang w:val="en-GB"/>
        </w:rPr>
        <w:t xml:space="preserve">aldehyde </w:t>
      </w:r>
      <w:r w:rsidRPr="000C4E3D">
        <w:rPr>
          <w:b/>
          <w:lang w:val="en-GB"/>
        </w:rPr>
        <w:t>2</w:t>
      </w:r>
      <w:r w:rsidRPr="000C4E3D">
        <w:rPr>
          <w:lang w:val="en-GB"/>
        </w:rPr>
        <w:t xml:space="preserve"> in solutions containing various proportions of acetonitrile and the ionic </w:t>
      </w:r>
      <w:r w:rsidR="005D04A1" w:rsidRPr="000C4E3D">
        <w:rPr>
          <w:lang w:val="en-GB"/>
        </w:rPr>
        <w:t>liquid</w:t>
      </w:r>
      <w:r w:rsidR="00067658" w:rsidRPr="000C4E3D">
        <w:rPr>
          <w:lang w:val="en-GB"/>
        </w:rPr>
        <w:t xml:space="preserve"> </w:t>
      </w:r>
      <w:r w:rsidRPr="000C4E3D">
        <w:rPr>
          <w:lang w:val="en-GB"/>
        </w:rPr>
        <w:t>1</w:t>
      </w:r>
      <w:r w:rsidR="001C27BC" w:rsidRPr="000C4E3D">
        <w:rPr>
          <w:lang w:val="en-GB"/>
        </w:rPr>
        <w:noBreakHyphen/>
      </w:r>
      <w:r w:rsidRPr="000C4E3D">
        <w:rPr>
          <w:lang w:val="en-GB"/>
        </w:rPr>
        <w:t>butyl</w:t>
      </w:r>
      <w:r w:rsidR="001C27BC" w:rsidRPr="000C4E3D">
        <w:rPr>
          <w:lang w:val="en-GB"/>
        </w:rPr>
        <w:noBreakHyphen/>
      </w:r>
      <w:r w:rsidRPr="000C4E3D">
        <w:rPr>
          <w:lang w:val="en-GB"/>
        </w:rPr>
        <w:t>3</w:t>
      </w:r>
      <w:r w:rsidR="001C27BC" w:rsidRPr="000C4E3D">
        <w:rPr>
          <w:lang w:val="en-GB"/>
        </w:rPr>
        <w:noBreakHyphen/>
      </w:r>
      <w:r w:rsidRPr="000C4E3D">
        <w:rPr>
          <w:lang w:val="en-GB"/>
        </w:rPr>
        <w:t xml:space="preserve">methylimidazolium </w:t>
      </w:r>
      <w:r w:rsidRPr="000C4E3D">
        <w:rPr>
          <w:i/>
          <w:lang w:val="en-GB"/>
        </w:rPr>
        <w:t>bis</w:t>
      </w:r>
      <w:r w:rsidRPr="000C4E3D">
        <w:rPr>
          <w:lang w:val="en-GB"/>
        </w:rPr>
        <w:t>(trifluoromethanesulfonyl)imide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00502D5B">
        <w:rPr>
          <w:lang w:val="en-GB"/>
        </w:rPr>
        <w:t xml:space="preserve">, </w:t>
      </w:r>
      <w:r w:rsidRPr="000C4E3D">
        <w:rPr>
          <w:lang w:val="en-GB"/>
        </w:rPr>
        <w:t xml:space="preserve">Figure 1) were performed, </w:t>
      </w:r>
      <w:r w:rsidR="0069098C" w:rsidRPr="000C4E3D">
        <w:rPr>
          <w:lang w:val="en-GB"/>
        </w:rPr>
        <w:t>specifically</w:t>
      </w:r>
      <w:r w:rsidRPr="000C4E3D">
        <w:rPr>
          <w:lang w:val="en-GB"/>
        </w:rPr>
        <w:t>: i) acetonitrile; ii) a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Pr="000C4E3D">
        <w:rPr>
          <w:lang w:val="en-GB"/>
        </w:rPr>
        <w:t xml:space="preserve">  / acetonitrile mixture </w:t>
      </w:r>
      <w:r w:rsidRPr="000C4E3D">
        <w:rPr>
          <w:lang w:val="en-GB"/>
        </w:rPr>
        <w:lastRenderedPageBreak/>
        <w:t>(</w:t>
      </w:r>
      <w:r w:rsidRPr="000C4E3D">
        <w:rPr>
          <w:i/>
          <w:lang w:val="en-GB"/>
        </w:rPr>
        <w:t>χ</w:t>
      </w:r>
      <w:r w:rsidRPr="000C4E3D">
        <w:rPr>
          <w:vertAlign w:val="subscript"/>
          <w:lang w:val="en-GB"/>
        </w:rPr>
        <w:t>IL</w:t>
      </w:r>
      <w:r w:rsidRPr="000C4E3D">
        <w:rPr>
          <w:i/>
          <w:lang w:val="en-GB"/>
        </w:rPr>
        <w:t xml:space="preserve"> </w:t>
      </w:r>
      <w:r w:rsidRPr="000C4E3D">
        <w:rPr>
          <w:lang w:val="en-GB"/>
        </w:rPr>
        <w:t>= 0.2) and iii)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Pr="000C4E3D">
        <w:rPr>
          <w:lang w:val="en-GB"/>
        </w:rPr>
        <w:t xml:space="preserve">.  Ionic liquid </w:t>
      </w:r>
      <w:r w:rsidRPr="000C4E3D">
        <w:rPr>
          <w:b/>
          <w:lang w:val="en-GB"/>
        </w:rPr>
        <w:t>4</w:t>
      </w:r>
      <w:r w:rsidRPr="000C4E3D">
        <w:rPr>
          <w:lang w:val="en-GB"/>
        </w:rPr>
        <w:t xml:space="preserve"> was chosen as it is has been studied extensively as a solvent for this</w:t>
      </w:r>
      <w:r w:rsidRPr="000C4E3D">
        <w:rPr>
          <w:lang w:val="en-GB"/>
        </w:rPr>
        <w:fldChar w:fldCharType="begin">
          <w:fldData xml:space="preserve">PEVuZE5vdGU+PENpdGU+PEF1dGhvcj5LZWF2ZW5leTwvQXV0aG9yPjxZZWFyPjIwMTQ8L1llYXI+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</w:fldData>
        </w:fldChar>
      </w:r>
      <w:r w:rsidR="008A18C0">
        <w:rPr>
          <w:lang w:val="en-GB"/>
        </w:rPr>
        <w:instrText xml:space="preserve"> ADDIN EN.CITE </w:instrText>
      </w:r>
      <w:r w:rsidR="008A18C0">
        <w:rPr>
          <w:lang w:val="en-GB"/>
        </w:rPr>
        <w:fldChar w:fldCharType="begin">
          <w:fldData xml:space="preserve">PEVuZE5vdGU+PENpdGU+PEF1dGhvcj5LZWF2ZW5leTwvQXV0aG9yPjxZZWFyPjIwMTQ8L1llYXI+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21" w:tooltip="Keaveney, 2016 #1352" w:history="1">
        <w:r w:rsidR="00787171" w:rsidRPr="008A18C0">
          <w:rPr>
            <w:noProof/>
            <w:vertAlign w:val="superscript"/>
            <w:lang w:val="en-GB"/>
          </w:rPr>
          <w:t>8g</w:t>
        </w:r>
      </w:hyperlink>
      <w:r w:rsidR="008A18C0" w:rsidRPr="008A18C0">
        <w:rPr>
          <w:noProof/>
          <w:vertAlign w:val="superscript"/>
          <w:lang w:val="en-GB"/>
        </w:rPr>
        <w:t xml:space="preserve">, </w:t>
      </w:r>
      <w:hyperlink w:anchor="_ENREF_22" w:tooltip="Keaveney, 2016 #1351" w:history="1">
        <w:r w:rsidR="00787171" w:rsidRPr="008A18C0">
          <w:rPr>
            <w:noProof/>
            <w:vertAlign w:val="superscript"/>
            <w:lang w:val="en-GB"/>
          </w:rPr>
          <w:t>8h</w:t>
        </w:r>
      </w:hyperlink>
      <w:r w:rsidR="008A18C0" w:rsidRPr="008A18C0">
        <w:rPr>
          <w:noProof/>
          <w:vertAlign w:val="superscript"/>
          <w:lang w:val="en-GB"/>
        </w:rPr>
        <w:t xml:space="preserve">, </w:t>
      </w:r>
      <w:hyperlink w:anchor="_ENREF_32" w:tooltip="Keaveney, 2014 #625" w:history="1">
        <w:r w:rsidR="00787171" w:rsidRPr="008A18C0">
          <w:rPr>
            <w:noProof/>
            <w:vertAlign w:val="superscript"/>
            <w:lang w:val="en-GB"/>
          </w:rPr>
          <w:t>11</w:t>
        </w:r>
      </w:hyperlink>
      <w:r w:rsidR="008A18C0" w:rsidRPr="008A18C0">
        <w:rPr>
          <w:noProof/>
          <w:vertAlign w:val="superscript"/>
          <w:lang w:val="en-GB"/>
        </w:rPr>
        <w:t>]</w:t>
      </w:r>
      <w:r w:rsidRPr="000C4E3D">
        <w:rPr>
          <w:lang w:val="en-GB"/>
        </w:rPr>
        <w:fldChar w:fldCharType="end"/>
      </w:r>
      <w:r w:rsidRPr="000C4E3D">
        <w:rPr>
          <w:lang w:val="en-GB"/>
        </w:rPr>
        <w:t xml:space="preserve"> and other</w:t>
      </w:r>
      <w:r w:rsidRPr="000C4E3D">
        <w:rPr>
          <w:lang w:val="en-GB"/>
        </w:rPr>
        <w:fldChar w:fldCharType="begin">
          <w:fldData xml:space="preserve">PEVuZE5vdGU+PENpdGU+PEF1dGhvcj5ZYXU8L0F1dGhvcj48WWVhcj4yMDA4PC9ZZWFyPjxSZWNO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</w:fldData>
        </w:fldChar>
      </w:r>
      <w:r w:rsidR="008A18C0">
        <w:rPr>
          <w:lang w:val="en-GB"/>
        </w:rPr>
        <w:instrText xml:space="preserve"> ADDIN EN.CITE </w:instrText>
      </w:r>
      <w:r w:rsidR="008A18C0">
        <w:rPr>
          <w:lang w:val="en-GB"/>
        </w:rPr>
        <w:fldChar w:fldCharType="begin">
          <w:fldData xml:space="preserve">PEVuZE5vdGU+PENpdGU+PEF1dGhvcj5ZYXU8L0F1dGhvcj48WWVhcj4yMDA4PC9ZZWFyPjxSZWNO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15" w:tooltip="Yau, 2008 #11" w:history="1">
        <w:r w:rsidR="00787171" w:rsidRPr="008A18C0">
          <w:rPr>
            <w:noProof/>
            <w:vertAlign w:val="superscript"/>
            <w:lang w:val="en-GB"/>
          </w:rPr>
          <w:t>8a-f</w:t>
        </w:r>
      </w:hyperlink>
      <w:r w:rsidR="008A18C0" w:rsidRPr="008A18C0">
        <w:rPr>
          <w:noProof/>
          <w:vertAlign w:val="superscript"/>
          <w:lang w:val="en-GB"/>
        </w:rPr>
        <w:t xml:space="preserve">, </w:t>
      </w:r>
      <w:hyperlink w:anchor="_ENREF_23" w:tooltip="Schaffarczyk McHale, 2016 #1082" w:history="1">
        <w:r w:rsidR="00787171" w:rsidRPr="008A18C0">
          <w:rPr>
            <w:noProof/>
            <w:vertAlign w:val="superscript"/>
            <w:lang w:val="en-GB"/>
          </w:rPr>
          <w:t>8i-m</w:t>
        </w:r>
      </w:hyperlink>
      <w:r w:rsidR="008A18C0" w:rsidRPr="008A18C0">
        <w:rPr>
          <w:noProof/>
          <w:vertAlign w:val="superscript"/>
          <w:lang w:val="en-GB"/>
        </w:rPr>
        <w:t>]</w:t>
      </w:r>
      <w:r w:rsidRPr="000C4E3D">
        <w:rPr>
          <w:lang w:val="en-GB"/>
        </w:rPr>
        <w:fldChar w:fldCharType="end"/>
      </w:r>
      <w:r w:rsidRPr="000C4E3D">
        <w:rPr>
          <w:lang w:val="en-GB"/>
        </w:rPr>
        <w:t xml:space="preserve"> reactions.</w:t>
      </w:r>
    </w:p>
    <w:p w14:paraId="16A7BAB5" w14:textId="77777777" w:rsidR="0043720A" w:rsidRPr="000C4E3D" w:rsidRDefault="0043720A" w:rsidP="00652E8E">
      <w:pPr>
        <w:pStyle w:val="P1"/>
        <w:rPr>
          <w:lang w:val="en-GB"/>
        </w:rPr>
      </w:pPr>
    </w:p>
    <w:p w14:paraId="3BB27783" w14:textId="77777777" w:rsidR="00652E8E" w:rsidRPr="00EC52B2" w:rsidRDefault="00652E8E" w:rsidP="00652E8E">
      <w:pPr>
        <w:jc w:val="center"/>
      </w:pPr>
      <w:r w:rsidRPr="009229B5">
        <w:rPr>
          <w:noProof/>
          <w:lang w:val="en-US" w:eastAsia="en-US"/>
        </w:rPr>
        <w:drawing>
          <wp:inline distT="0" distB="0" distL="0" distR="0" wp14:anchorId="4A25A352" wp14:editId="20F759CE">
            <wp:extent cx="866775" cy="8477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p w14:paraId="489FBA8D" w14:textId="77777777" w:rsidR="00652E8E" w:rsidRPr="00EC52B2" w:rsidRDefault="00652E8E" w:rsidP="00652E8E">
      <w:pPr>
        <w:pStyle w:val="SchemeCaption"/>
      </w:pPr>
      <w:r w:rsidRPr="00EC52B2">
        <w:rPr>
          <w:b/>
        </w:rPr>
        <w:t xml:space="preserve">Figure </w:t>
      </w:r>
      <w:r w:rsidRPr="000C4E3D">
        <w:rPr>
          <w:b/>
        </w:rPr>
        <w:fldChar w:fldCharType="begin"/>
      </w:r>
      <w:r w:rsidRPr="00EC52B2">
        <w:rPr>
          <w:b/>
        </w:rPr>
        <w:instrText xml:space="preserve"> SEQ Figure \* ARABIC </w:instrText>
      </w:r>
      <w:r w:rsidRPr="000C4E3D">
        <w:rPr>
          <w:b/>
        </w:rPr>
        <w:fldChar w:fldCharType="separate"/>
      </w:r>
      <w:r w:rsidR="00B2538A">
        <w:rPr>
          <w:b/>
          <w:noProof/>
        </w:rPr>
        <w:t>1</w:t>
      </w:r>
      <w:r w:rsidRPr="000C4E3D">
        <w:fldChar w:fldCharType="end"/>
      </w:r>
      <w:r w:rsidRPr="00EC52B2">
        <w:t>: The ionic liquid [Bmim][N(CF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 xml:space="preserve">] </w:t>
      </w:r>
      <w:r w:rsidRPr="00EC52B2">
        <w:rPr>
          <w:b/>
        </w:rPr>
        <w:t>4</w:t>
      </w:r>
      <w:r w:rsidRPr="00EC52B2">
        <w:t>.</w:t>
      </w:r>
    </w:p>
    <w:p w14:paraId="32C48485" w14:textId="77777777" w:rsidR="00652E8E" w:rsidRPr="000C4E3D" w:rsidRDefault="00652E8E" w:rsidP="00652E8E">
      <w:pPr>
        <w:pStyle w:val="P1"/>
        <w:rPr>
          <w:lang w:val="en-GB"/>
        </w:rPr>
      </w:pPr>
      <w:r w:rsidRPr="00EC52B2">
        <w:rPr>
          <w:lang w:val="en-GB"/>
        </w:rPr>
        <w:t xml:space="preserve">The </w:t>
      </w:r>
      <w:r w:rsidR="00AA5A15" w:rsidRPr="00EC52B2">
        <w:rPr>
          <w:lang w:val="en-GB"/>
        </w:rPr>
        <w:t>spatial distribution function (</w:t>
      </w:r>
      <w:r w:rsidRPr="00EC52B2">
        <w:rPr>
          <w:lang w:val="en-GB"/>
        </w:rPr>
        <w:t>SDF</w:t>
      </w:r>
      <w:r w:rsidR="00AA5A15" w:rsidRPr="00EC52B2">
        <w:rPr>
          <w:lang w:val="en-GB"/>
        </w:rPr>
        <w:t>)</w:t>
      </w:r>
      <w:r w:rsidR="00545A06" w:rsidRPr="009229B5">
        <w:rPr>
          <w:lang w:val="en-GB"/>
        </w:rPr>
        <w:fldChar w:fldCharType="begin"/>
      </w:r>
      <w:r w:rsidR="008A18C0">
        <w:rPr>
          <w:lang w:val="en-GB"/>
        </w:rPr>
        <w:instrText xml:space="preserve"> ADDIN EN.CITE &lt;EndNote&gt;&lt;Cite ExcludeAuth="1" ExcludeYear="1"&gt;&lt;RecNum&gt;1760&lt;/RecNum&gt;&lt;DisplayText&gt;&lt;style face="superscript"&gt;[14]&lt;/style&gt;&lt;/DisplayText&gt;&lt;record&gt;&lt;rec-number&gt;1760&lt;/rec-number&gt;&lt;foreign-keys&gt;&lt;key app="EN" db-id="tpv5d0sd82tw9oe5sp2vvv0cfsa2re225ffw"&gt;1760&lt;/key&gt;&lt;/foreign-keys&gt;&lt;ref-type name="Journal Article"&gt;17&lt;/ref-type&gt;&lt;contributors&gt;&lt;/contributors&gt;&lt;titles&gt;&lt;/titles&gt;&lt;pages&gt;For all the spatial distribution functions presented in this manuscript the upper particle density cutoff used corresponds to the highest particle density for that species. The lower cutoff was then chosen to allow for the distribution of the solvent species about the solute to be most clearly seen. As such, all the SDF images represent the highest probability of finding each species about the solute of interest.&lt;/pages&gt;&lt;dates&gt;&lt;/dates&gt;&lt;urls&gt;&lt;/urls&gt;&lt;/record&gt;&lt;/Cite&gt;&lt;/EndNote&gt;</w:instrText>
      </w:r>
      <w:r w:rsidR="00545A06" w:rsidRPr="009229B5">
        <w:rPr>
          <w:lang w:val="en-GB"/>
        </w:rPr>
        <w:fldChar w:fldCharType="separate"/>
      </w:r>
      <w:r w:rsidR="008A18C0" w:rsidRPr="008A18C0">
        <w:rPr>
          <w:noProof/>
          <w:vertAlign w:val="superscript"/>
          <w:lang w:val="en-GB"/>
        </w:rPr>
        <w:t>[</w:t>
      </w:r>
      <w:hyperlink w:anchor="_ENREF_38" w:tooltip=",  #1760" w:history="1">
        <w:r w:rsidR="00787171" w:rsidRPr="008A18C0">
          <w:rPr>
            <w:noProof/>
            <w:vertAlign w:val="superscript"/>
            <w:lang w:val="en-GB"/>
          </w:rPr>
          <w:t>14</w:t>
        </w:r>
      </w:hyperlink>
      <w:r w:rsidR="008A18C0" w:rsidRPr="008A18C0">
        <w:rPr>
          <w:noProof/>
          <w:vertAlign w:val="superscript"/>
          <w:lang w:val="en-GB"/>
        </w:rPr>
        <w:t>]</w:t>
      </w:r>
      <w:r w:rsidR="00545A06" w:rsidRPr="009229B5">
        <w:rPr>
          <w:lang w:val="en-GB"/>
        </w:rPr>
        <w:fldChar w:fldCharType="end"/>
      </w:r>
      <w:r w:rsidR="006F3B3E" w:rsidRPr="00EC52B2">
        <w:rPr>
          <w:lang w:val="en-GB"/>
        </w:rPr>
        <w:t xml:space="preserve"> </w:t>
      </w:r>
      <w:r w:rsidRPr="00EC52B2">
        <w:rPr>
          <w:lang w:val="en-GB"/>
        </w:rPr>
        <w:t xml:space="preserve">for acetonitrile about hexan-1-amine </w:t>
      </w:r>
      <w:r w:rsidRPr="00EC52B2">
        <w:rPr>
          <w:b/>
          <w:lang w:val="en-GB"/>
        </w:rPr>
        <w:t>1</w:t>
      </w:r>
      <w:r w:rsidRPr="00EC52B2">
        <w:rPr>
          <w:lang w:val="en-GB"/>
        </w:rPr>
        <w:t xml:space="preserve"> showed that the highest acetonitrile density was found about the amino group of species </w:t>
      </w:r>
      <w:r w:rsidRPr="00EC52B2">
        <w:rPr>
          <w:b/>
          <w:lang w:val="en-GB"/>
        </w:rPr>
        <w:t>1</w:t>
      </w:r>
      <w:r w:rsidRPr="00EC52B2">
        <w:rPr>
          <w:lang w:val="en-GB"/>
        </w:rPr>
        <w:t xml:space="preserve"> (Figure 2, left). This</w:t>
      </w:r>
      <w:r w:rsidR="005D04A1" w:rsidRPr="00EC52B2">
        <w:rPr>
          <w:lang w:val="en-GB"/>
        </w:rPr>
        <w:t xml:space="preserve"> organisation</w:t>
      </w:r>
      <w:r w:rsidRPr="00EC52B2">
        <w:rPr>
          <w:lang w:val="en-GB"/>
        </w:rPr>
        <w:t xml:space="preserve"> is consistent with the expectation that there would be a higher proportion of polar acetonitrile about the polar NH</w:t>
      </w:r>
      <w:r w:rsidRPr="00EC52B2">
        <w:rPr>
          <w:vertAlign w:val="subscript"/>
          <w:lang w:val="en-GB"/>
        </w:rPr>
        <w:t>2</w:t>
      </w:r>
      <w:r w:rsidRPr="00EC52B2">
        <w:rPr>
          <w:lang w:val="en-GB"/>
        </w:rPr>
        <w:t xml:space="preserve"> group of the amine </w:t>
      </w:r>
      <w:r w:rsidRPr="00EC52B2">
        <w:rPr>
          <w:b/>
          <w:lang w:val="en-GB"/>
        </w:rPr>
        <w:t>1</w:t>
      </w:r>
      <w:r w:rsidRPr="00EC52B2">
        <w:rPr>
          <w:lang w:val="en-GB"/>
        </w:rPr>
        <w:t xml:space="preserve"> than about the non-polar alkyl chain. </w:t>
      </w:r>
    </w:p>
    <w:p w14:paraId="381CBF3A" w14:textId="77777777" w:rsidR="00652E8E" w:rsidRPr="000C4E3D" w:rsidRDefault="00652E8E" w:rsidP="00652E8E">
      <w:pPr>
        <w:pStyle w:val="P1"/>
        <w:rPr>
          <w:lang w:val="en-GB"/>
        </w:rPr>
      </w:pPr>
    </w:p>
    <w:p w14:paraId="41E0F6E7" w14:textId="77777777" w:rsidR="00652E8E" w:rsidRPr="00EC52B2" w:rsidRDefault="00652E8E" w:rsidP="00652E8E">
      <w:r w:rsidRPr="009229B5">
        <w:rPr>
          <w:noProof/>
          <w:lang w:val="en-US" w:eastAsia="en-US"/>
        </w:rPr>
        <w:drawing>
          <wp:inline distT="0" distB="0" distL="0" distR="0" wp14:anchorId="4C3D0595" wp14:editId="5C0C057C">
            <wp:extent cx="3168015" cy="13493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df"/>
                    <pic:cNvPicPr/>
                  </pic:nvPicPr>
                  <pic:blipFill>
                    <a:blip r:embed="rId16">
                      <a:extLst>
                        <a:ext uri="{28A0092B-C50C-407E-A947-70E740481C1C}">
                          <a14:useLocalDpi xmlns:a14="http://schemas.microsoft.com/office/drawing/2010/main" val="0"/>
                        </a:ext>
                      </a:extLst>
                    </a:blip>
                    <a:stretch>
                      <a:fillRect/>
                    </a:stretch>
                  </pic:blipFill>
                  <pic:spPr>
                    <a:xfrm>
                      <a:off x="0" y="0"/>
                      <a:ext cx="3168015" cy="1349375"/>
                    </a:xfrm>
                    <a:prstGeom prst="rect">
                      <a:avLst/>
                    </a:prstGeom>
                  </pic:spPr>
                </pic:pic>
              </a:graphicData>
            </a:graphic>
          </wp:inline>
        </w:drawing>
      </w:r>
    </w:p>
    <w:p w14:paraId="6E6CC5CB" w14:textId="77777777" w:rsidR="00652E8E" w:rsidRPr="00EC52B2" w:rsidRDefault="00652E8E" w:rsidP="00652E8E">
      <w:pPr>
        <w:pStyle w:val="SchemeCaption"/>
      </w:pPr>
      <w:r w:rsidRPr="00484776">
        <w:rPr>
          <w:b/>
        </w:rPr>
        <w:t xml:space="preserve">Figure </w:t>
      </w:r>
      <w:r w:rsidRPr="009229B5">
        <w:rPr>
          <w:b/>
        </w:rPr>
        <w:fldChar w:fldCharType="begin"/>
      </w:r>
      <w:r w:rsidRPr="00EC52B2">
        <w:rPr>
          <w:b/>
        </w:rPr>
        <w:instrText xml:space="preserve"> SEQ Figure \* ARABIC </w:instrText>
      </w:r>
      <w:r w:rsidRPr="009229B5">
        <w:rPr>
          <w:b/>
        </w:rPr>
        <w:fldChar w:fldCharType="separate"/>
      </w:r>
      <w:r w:rsidR="00B2538A">
        <w:rPr>
          <w:b/>
          <w:noProof/>
        </w:rPr>
        <w:t>2</w:t>
      </w:r>
      <w:r w:rsidRPr="009229B5">
        <w:fldChar w:fldCharType="end"/>
      </w:r>
      <w:r w:rsidRPr="00EC52B2">
        <w:t xml:space="preserve">: Spatial distribution functions of different solvents about hexan-1-amine </w:t>
      </w:r>
      <w:r w:rsidRPr="00EC52B2">
        <w:rPr>
          <w:b/>
        </w:rPr>
        <w:t>1</w:t>
      </w:r>
      <w:r w:rsidRPr="00EC52B2">
        <w:t xml:space="preserve">, considering the centre of mass for all species. Left: acetonitrile (particle density cutoff of 0.22 </w:t>
      </w:r>
      <w:r w:rsidR="00161097">
        <w:t xml:space="preserve">(max </w:t>
      </w:r>
      <w:r w:rsidRPr="00EC52B2">
        <w:t>0.27</w:t>
      </w:r>
      <w:r w:rsidR="00161097">
        <w:t>)</w:t>
      </w:r>
      <w:r w:rsidRPr="00EC52B2">
        <w:t xml:space="preserve"> nm</w:t>
      </w:r>
      <w:r w:rsidRPr="00EC52B2">
        <w:rPr>
          <w:vertAlign w:val="superscript"/>
        </w:rPr>
        <w:t>-3</w:t>
      </w:r>
      <w:r w:rsidRPr="00EC52B2">
        <w:t>). Middle: [Bmim][N(CF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 xml:space="preserve">] </w:t>
      </w:r>
      <w:r w:rsidRPr="00EC52B2">
        <w:rPr>
          <w:b/>
        </w:rPr>
        <w:t>4</w:t>
      </w:r>
      <w:r w:rsidRPr="00EC52B2">
        <w:t xml:space="preserve"> in acetonitrile (</w:t>
      </w:r>
      <w:r w:rsidRPr="000C4E3D">
        <w:rPr>
          <w:i/>
        </w:rPr>
        <w:t>χ</w:t>
      </w:r>
      <w:r w:rsidRPr="000C4E3D">
        <w:rPr>
          <w:vertAlign w:val="subscript"/>
        </w:rPr>
        <w:t>IL</w:t>
      </w:r>
      <w:r w:rsidRPr="00EC52B2">
        <w:rPr>
          <w:i/>
        </w:rPr>
        <w:t xml:space="preserve"> </w:t>
      </w:r>
      <w:r w:rsidRPr="00EC52B2">
        <w:t>= 0.2), [Bmim]</w:t>
      </w:r>
      <w:r w:rsidRPr="00EC52B2">
        <w:rPr>
          <w:vertAlign w:val="superscript"/>
        </w:rPr>
        <w:t>+</w:t>
      </w:r>
      <w:r w:rsidRPr="00EC52B2">
        <w:t xml:space="preserve"> cation (red, particle density cutoff of 1.30 </w:t>
      </w:r>
      <w:r w:rsidR="00161097">
        <w:t>(max</w:t>
      </w:r>
      <w:r w:rsidR="00161097" w:rsidRPr="00EC52B2">
        <w:t xml:space="preserve"> </w:t>
      </w:r>
      <w:r w:rsidRPr="00EC52B2">
        <w:t>1.44</w:t>
      </w:r>
      <w:r w:rsidR="00161097">
        <w:t>)</w:t>
      </w:r>
      <w:r w:rsidRPr="00EC52B2">
        <w:t xml:space="preserve"> nm</w:t>
      </w:r>
      <w:r w:rsidRPr="00484776">
        <w:rPr>
          <w:vertAlign w:val="superscript"/>
        </w:rPr>
        <w:t>-3</w:t>
      </w:r>
      <w:r w:rsidRPr="00484776">
        <w:t>), [N(CF</w:t>
      </w:r>
      <w:r w:rsidRPr="00484776">
        <w:rPr>
          <w:vertAlign w:val="subscript"/>
        </w:rPr>
        <w:t>3</w:t>
      </w:r>
      <w:r w:rsidRPr="00484776">
        <w:t>SO</w:t>
      </w:r>
      <w:r w:rsidRPr="00484776">
        <w:rPr>
          <w:vertAlign w:val="subscript"/>
        </w:rPr>
        <w:t>2</w:t>
      </w:r>
      <w:r w:rsidRPr="00484776">
        <w:t>)</w:t>
      </w:r>
      <w:r w:rsidRPr="00484776">
        <w:rPr>
          <w:vertAlign w:val="subscript"/>
        </w:rPr>
        <w:t>2</w:t>
      </w:r>
      <w:r w:rsidRPr="00484776">
        <w:t>]</w:t>
      </w:r>
      <w:r w:rsidRPr="00484776">
        <w:rPr>
          <w:vertAlign w:val="superscript"/>
        </w:rPr>
        <w:t>-</w:t>
      </w:r>
      <w:r w:rsidRPr="00484776">
        <w:t xml:space="preserve"> anion (blue, particle density cutoff of 1.40 </w:t>
      </w:r>
      <w:r w:rsidR="00161097">
        <w:t>(max</w:t>
      </w:r>
      <w:r w:rsidR="00161097" w:rsidRPr="00484776">
        <w:t xml:space="preserve"> </w:t>
      </w:r>
      <w:r w:rsidRPr="00484776">
        <w:t>1.62</w:t>
      </w:r>
      <w:r w:rsidR="00161097">
        <w:t>)</w:t>
      </w:r>
      <w:r w:rsidRPr="00484776">
        <w:t xml:space="preserve"> nm</w:t>
      </w:r>
      <w:r w:rsidRPr="00EC52B2">
        <w:rPr>
          <w:vertAlign w:val="superscript"/>
        </w:rPr>
        <w:t>-3</w:t>
      </w:r>
      <w:r w:rsidRPr="00EC52B2">
        <w:t xml:space="preserve">) and acetonitrile (green, particle density cutoff of 7.30 </w:t>
      </w:r>
      <w:r w:rsidR="00161097">
        <w:t>(max</w:t>
      </w:r>
      <w:r w:rsidR="00161097" w:rsidRPr="00EC52B2">
        <w:t xml:space="preserve"> </w:t>
      </w:r>
      <w:r w:rsidRPr="00EC52B2">
        <w:t>8.33</w:t>
      </w:r>
      <w:r w:rsidR="00161097">
        <w:t>)</w:t>
      </w:r>
      <w:r w:rsidRPr="00EC52B2">
        <w:t xml:space="preserve"> nm</w:t>
      </w:r>
      <w:r w:rsidRPr="00EC52B2">
        <w:rPr>
          <w:vertAlign w:val="superscript"/>
        </w:rPr>
        <w:t>-3</w:t>
      </w:r>
      <w:r w:rsidRPr="00EC52B2">
        <w:t>). Right: [Bmim][N(CF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 xml:space="preserve">] </w:t>
      </w:r>
      <w:r w:rsidRPr="00EC52B2">
        <w:rPr>
          <w:b/>
        </w:rPr>
        <w:t>4</w:t>
      </w:r>
      <w:r w:rsidRPr="00EC52B2">
        <w:t>, [Bmim]</w:t>
      </w:r>
      <w:r w:rsidRPr="00EC52B2">
        <w:rPr>
          <w:vertAlign w:val="superscript"/>
        </w:rPr>
        <w:t>+</w:t>
      </w:r>
      <w:r w:rsidRPr="00EC52B2">
        <w:t xml:space="preserve"> cation (red, particle density cutoff of 2.45 </w:t>
      </w:r>
      <w:r w:rsidR="007E3AEF">
        <w:t>(max</w:t>
      </w:r>
      <w:r w:rsidRPr="00EC52B2">
        <w:t xml:space="preserve"> 2.76</w:t>
      </w:r>
      <w:r w:rsidR="007E3AEF">
        <w:t>)</w:t>
      </w:r>
      <w:r w:rsidRPr="00EC52B2">
        <w:t xml:space="preserve"> nm</w:t>
      </w:r>
      <w:r w:rsidRPr="00EC52B2">
        <w:rPr>
          <w:vertAlign w:val="superscript"/>
        </w:rPr>
        <w:t>-3</w:t>
      </w:r>
      <w:r w:rsidRPr="00EC52B2">
        <w:t>) and [N(CF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w:t>
      </w:r>
      <w:r w:rsidRPr="00EC52B2">
        <w:rPr>
          <w:vertAlign w:val="superscript"/>
        </w:rPr>
        <w:t>-</w:t>
      </w:r>
      <w:r w:rsidRPr="00EC52B2">
        <w:t xml:space="preserve"> anion (blue</w:t>
      </w:r>
      <w:r w:rsidR="00116F8F">
        <w:t>, particle</w:t>
      </w:r>
      <w:r w:rsidRPr="00EC52B2">
        <w:t xml:space="preserve"> density cutoff of 2.45 </w:t>
      </w:r>
      <w:r w:rsidR="007E3AEF">
        <w:t>(max</w:t>
      </w:r>
      <w:r w:rsidR="007E3AEF" w:rsidRPr="00EC52B2">
        <w:t xml:space="preserve"> </w:t>
      </w:r>
      <w:r w:rsidRPr="00EC52B2">
        <w:t>2.73</w:t>
      </w:r>
      <w:r w:rsidR="007E3AEF">
        <w:t>)</w:t>
      </w:r>
      <w:r w:rsidRPr="00EC52B2">
        <w:t xml:space="preserve"> nm</w:t>
      </w:r>
      <w:r w:rsidRPr="00EC52B2">
        <w:rPr>
          <w:vertAlign w:val="superscript"/>
        </w:rPr>
        <w:t>-3</w:t>
      </w:r>
      <w:r w:rsidRPr="00EC52B2">
        <w:t>).</w:t>
      </w:r>
    </w:p>
    <w:p w14:paraId="5DED00B1" w14:textId="77777777" w:rsidR="00652E8E" w:rsidRPr="00FB5A39" w:rsidRDefault="00652E8E" w:rsidP="00541502">
      <w:pPr>
        <w:pStyle w:val="P1"/>
        <w:rPr>
          <w:b/>
          <w:lang w:val="en-GB"/>
        </w:rPr>
      </w:pPr>
      <w:r w:rsidRPr="000C4E3D">
        <w:rPr>
          <w:lang w:val="en-GB"/>
        </w:rPr>
        <w:t>The SDF for the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Pr="000C4E3D">
        <w:rPr>
          <w:lang w:val="en-GB"/>
        </w:rPr>
        <w:t xml:space="preserve"> / acetonitrile mixture (</w:t>
      </w:r>
      <w:r w:rsidRPr="000C4E3D">
        <w:rPr>
          <w:i/>
          <w:lang w:val="en-GB"/>
        </w:rPr>
        <w:t>χ</w:t>
      </w:r>
      <w:r w:rsidRPr="000C4E3D">
        <w:rPr>
          <w:vertAlign w:val="subscript"/>
          <w:lang w:val="en-GB"/>
        </w:rPr>
        <w:t>IL</w:t>
      </w:r>
      <w:r w:rsidRPr="000C4E3D">
        <w:rPr>
          <w:i/>
          <w:lang w:val="en-GB"/>
        </w:rPr>
        <w:t xml:space="preserve"> </w:t>
      </w:r>
      <w:r w:rsidRPr="000C4E3D">
        <w:rPr>
          <w:lang w:val="en-GB"/>
        </w:rPr>
        <w:t xml:space="preserve">= 0.2, Figure 2, middle) showed that the highest density of acetonitrile in this case is about the alkyl chain of species </w:t>
      </w:r>
      <w:r w:rsidRPr="000C4E3D">
        <w:rPr>
          <w:b/>
          <w:lang w:val="en-GB"/>
        </w:rPr>
        <w:t>1</w:t>
      </w:r>
      <w:r w:rsidRPr="000C4E3D">
        <w:rPr>
          <w:lang w:val="en-GB"/>
        </w:rPr>
        <w:t>, and the [Bmim]</w:t>
      </w:r>
      <w:r w:rsidRPr="000C4E3D">
        <w:rPr>
          <w:vertAlign w:val="superscript"/>
          <w:lang w:val="en-GB"/>
        </w:rPr>
        <w:t>+</w:t>
      </w:r>
      <w:r w:rsidRPr="000C4E3D">
        <w:rPr>
          <w:lang w:val="en-GB"/>
        </w:rPr>
        <w:t xml:space="preserve"> and [N(CF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w:t>
      </w:r>
      <w:r w:rsidRPr="000C4E3D">
        <w:rPr>
          <w:vertAlign w:val="superscript"/>
          <w:lang w:val="en-GB"/>
        </w:rPr>
        <w:t>-</w:t>
      </w:r>
      <w:r w:rsidRPr="000C4E3D">
        <w:rPr>
          <w:lang w:val="en-GB"/>
        </w:rPr>
        <w:t xml:space="preserve"> ions solvate the amino group. This suggests that at </w:t>
      </w:r>
      <w:r w:rsidRPr="000C4E3D">
        <w:rPr>
          <w:i/>
          <w:lang w:val="en-GB"/>
        </w:rPr>
        <w:t>χ</w:t>
      </w:r>
      <w:r w:rsidRPr="000C4E3D">
        <w:rPr>
          <w:vertAlign w:val="subscript"/>
          <w:lang w:val="en-GB"/>
        </w:rPr>
        <w:t>IL</w:t>
      </w:r>
      <w:r w:rsidRPr="000C4E3D">
        <w:rPr>
          <w:i/>
          <w:lang w:val="en-GB"/>
        </w:rPr>
        <w:t xml:space="preserve"> </w:t>
      </w:r>
      <w:r w:rsidRPr="000C4E3D">
        <w:rPr>
          <w:lang w:val="en-GB"/>
        </w:rPr>
        <w:t>= 0.2 the acetonitrile – amine interaction</w:t>
      </w:r>
      <w:r w:rsidR="000F22E3" w:rsidRPr="000C4E3D">
        <w:rPr>
          <w:lang w:val="en-GB"/>
        </w:rPr>
        <w:t xml:space="preserve"> present in the absence of ionic liquid </w:t>
      </w:r>
      <w:r w:rsidR="000F22E3" w:rsidRPr="000C4E3D">
        <w:rPr>
          <w:b/>
          <w:lang w:val="en-GB"/>
        </w:rPr>
        <w:t>4</w:t>
      </w:r>
      <w:r w:rsidRPr="000C4E3D">
        <w:rPr>
          <w:lang w:val="en-GB"/>
        </w:rPr>
        <w:t xml:space="preserve"> is replaced by the stronger ion – amine interaction; this is consistent with previous kinetic studies demonstrating that the acetonitrile – nucleophile </w:t>
      </w:r>
      <w:r w:rsidRPr="000C4E3D">
        <w:rPr>
          <w:b/>
          <w:lang w:val="en-GB"/>
        </w:rPr>
        <w:t>1</w:t>
      </w:r>
      <w:r w:rsidRPr="000C4E3D">
        <w:rPr>
          <w:lang w:val="en-GB"/>
        </w:rPr>
        <w:t xml:space="preserve"> interaction is weaker and affects reaction outcome less than the stronger cation – nucleophile </w:t>
      </w:r>
      <w:r w:rsidRPr="000C4E3D">
        <w:rPr>
          <w:b/>
          <w:lang w:val="en-GB"/>
        </w:rPr>
        <w:t>1</w:t>
      </w:r>
      <w:r w:rsidRPr="000C4E3D">
        <w:rPr>
          <w:lang w:val="en-GB"/>
        </w:rPr>
        <w:t xml:space="preserve"> interaction.</w:t>
      </w:r>
      <w:r w:rsidRPr="000C4E3D">
        <w:fldChar w:fldCharType="begin">
          <w:fldData xml:space="preserve">PEVuZE5vdGU+PENpdGU+PEF1dGhvcj5LZWF2ZW5leTwvQXV0aG9yPjxZZWFyPjIwMTQ8L1llYXI+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</w:fldData>
        </w:fldChar>
      </w:r>
      <w:r w:rsidR="008A18C0">
        <w:rPr>
          <w:lang w:val="en-GB"/>
        </w:rPr>
        <w:instrText xml:space="preserve"> ADDIN EN.CITE </w:instrText>
      </w:r>
      <w:r w:rsidR="008A18C0">
        <w:fldChar w:fldCharType="begin">
          <w:fldData xml:space="preserve">PEVuZE5vdGU+PENpdGU+PEF1dGhvcj5LZWF2ZW5leTwvQXV0aG9yPjxZZWFyPjIwMTQ8L1llYXI+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</w:fldData>
        </w:fldChar>
      </w:r>
      <w:r w:rsidR="008A18C0">
        <w:rPr>
          <w:lang w:val="en-GB"/>
        </w:rPr>
        <w:instrText xml:space="preserve"> ADDIN EN.CITE.DATA </w:instrText>
      </w:r>
      <w:r w:rsidR="008A18C0">
        <w:fldChar w:fldCharType="end"/>
      </w:r>
      <w:r w:rsidRPr="000C4E3D">
        <w:fldChar w:fldCharType="separate"/>
      </w:r>
      <w:r w:rsidR="008A18C0" w:rsidRPr="008A18C0">
        <w:rPr>
          <w:noProof/>
          <w:vertAlign w:val="superscript"/>
          <w:lang w:val="en-GB"/>
        </w:rPr>
        <w:t>[</w:t>
      </w:r>
      <w:hyperlink w:anchor="_ENREF_32" w:tooltip="Keaveney, 2014 #625" w:history="1">
        <w:r w:rsidR="00787171" w:rsidRPr="008A18C0">
          <w:rPr>
            <w:noProof/>
            <w:vertAlign w:val="superscript"/>
            <w:lang w:val="en-GB"/>
          </w:rPr>
          <w:t>11a</w:t>
        </w:r>
      </w:hyperlink>
      <w:r w:rsidR="008A18C0" w:rsidRPr="008A18C0">
        <w:rPr>
          <w:noProof/>
          <w:vertAlign w:val="superscript"/>
          <w:lang w:val="en-GB"/>
        </w:rPr>
        <w:t xml:space="preserve">, </w:t>
      </w:r>
      <w:hyperlink w:anchor="_ENREF_33" w:tooltip="Keaveney, 2015 #677" w:history="1">
        <w:r w:rsidR="00787171" w:rsidRPr="008A18C0">
          <w:rPr>
            <w:noProof/>
            <w:vertAlign w:val="superscript"/>
            <w:lang w:val="en-GB"/>
          </w:rPr>
          <w:t>11b</w:t>
        </w:r>
      </w:hyperlink>
      <w:r w:rsidR="008A18C0" w:rsidRPr="008A18C0">
        <w:rPr>
          <w:noProof/>
          <w:vertAlign w:val="superscript"/>
          <w:lang w:val="en-GB"/>
        </w:rPr>
        <w:t>]</w:t>
      </w:r>
      <w:r w:rsidRPr="000C4E3D">
        <w:fldChar w:fldCharType="end"/>
      </w:r>
      <w:r w:rsidRPr="000C4E3D">
        <w:rPr>
          <w:lang w:val="en-GB"/>
        </w:rPr>
        <w:t xml:space="preserve"> There is also a degree of localisation of each of the ionic species </w:t>
      </w:r>
      <w:r w:rsidR="00E70EBE" w:rsidRPr="000C4E3D">
        <w:rPr>
          <w:lang w:val="en-GB"/>
        </w:rPr>
        <w:t xml:space="preserve">about </w:t>
      </w:r>
      <w:r w:rsidRPr="000C4E3D">
        <w:rPr>
          <w:lang w:val="en-GB"/>
        </w:rPr>
        <w:t>the amine group; the cation is near the lone pair on the nitrogen (an int</w:t>
      </w:r>
      <w:r w:rsidR="0083253D" w:rsidRPr="000C4E3D">
        <w:rPr>
          <w:lang w:val="en-GB"/>
        </w:rPr>
        <w:t xml:space="preserve">eraction </w:t>
      </w:r>
      <w:r w:rsidR="009E3AD4" w:rsidRPr="000C4E3D">
        <w:rPr>
          <w:lang w:val="en-GB"/>
        </w:rPr>
        <w:t xml:space="preserve">that </w:t>
      </w:r>
      <w:r w:rsidR="0083253D" w:rsidRPr="000C4E3D">
        <w:rPr>
          <w:lang w:val="en-GB"/>
        </w:rPr>
        <w:t>must be broken for</w:t>
      </w:r>
      <w:r w:rsidRPr="000C4E3D">
        <w:rPr>
          <w:lang w:val="en-GB"/>
        </w:rPr>
        <w:t xml:space="preserve"> reaction</w:t>
      </w:r>
      <w:r w:rsidR="0083253D" w:rsidRPr="000C4E3D">
        <w:rPr>
          <w:lang w:val="en-GB"/>
        </w:rPr>
        <w:t xml:space="preserve"> to occur</w:t>
      </w:r>
      <w:r w:rsidRPr="000C4E3D">
        <w:rPr>
          <w:lang w:val="en-GB"/>
        </w:rPr>
        <w:t>)</w:t>
      </w:r>
      <w:r w:rsidR="00EC52B2" w:rsidRPr="000C4E3D">
        <w:rPr>
          <w:lang w:val="en-GB"/>
        </w:rPr>
        <w:t>,</w:t>
      </w:r>
      <w:r w:rsidRPr="000C4E3D">
        <w:rPr>
          <w:lang w:val="en-GB"/>
        </w:rPr>
        <w:t xml:space="preserve"> whilst the anion</w:t>
      </w:r>
      <w:r w:rsidR="00EC52B2" w:rsidRPr="000C4E3D">
        <w:rPr>
          <w:lang w:val="en-GB"/>
        </w:rPr>
        <w:t>’</w:t>
      </w:r>
      <w:r w:rsidRPr="000C4E3D">
        <w:rPr>
          <w:lang w:val="en-GB"/>
        </w:rPr>
        <w:t xml:space="preserve">s interaction </w:t>
      </w:r>
      <w:r w:rsidR="00EC52B2" w:rsidRPr="000C4E3D">
        <w:rPr>
          <w:lang w:val="en-GB"/>
        </w:rPr>
        <w:t xml:space="preserve">is </w:t>
      </w:r>
      <w:r w:rsidRPr="000C4E3D">
        <w:rPr>
          <w:lang w:val="en-GB"/>
        </w:rPr>
        <w:t>with the hydrogen centres (</w:t>
      </w:r>
      <w:r w:rsidR="00EC52B2">
        <w:rPr>
          <w:lang w:val="en-GB"/>
        </w:rPr>
        <w:t>that does not require disruption</w:t>
      </w:r>
      <w:r w:rsidRPr="000C4E3D">
        <w:rPr>
          <w:lang w:val="en-GB"/>
        </w:rPr>
        <w:t xml:space="preserve"> as </w:t>
      </w:r>
      <w:r w:rsidR="00EC52B2">
        <w:rPr>
          <w:lang w:val="en-GB"/>
        </w:rPr>
        <w:t xml:space="preserve">the </w:t>
      </w:r>
      <w:r w:rsidRPr="000C4E3D">
        <w:rPr>
          <w:lang w:val="en-GB"/>
        </w:rPr>
        <w:t>reaction proceeds).</w:t>
      </w:r>
      <w:r w:rsidR="003A0D1D">
        <w:rPr>
          <w:lang w:val="en-GB"/>
        </w:rPr>
        <w:t xml:space="preserve"> </w:t>
      </w:r>
      <w:r w:rsidRPr="000C4E3D">
        <w:rPr>
          <w:lang w:val="en-GB"/>
        </w:rPr>
        <w:t>When moving to neat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 xml:space="preserve">4 </w:t>
      </w:r>
      <w:r w:rsidRPr="000C4E3D">
        <w:rPr>
          <w:lang w:val="en-GB"/>
        </w:rPr>
        <w:t xml:space="preserve">the highest ion density was about the amino group of the species </w:t>
      </w:r>
      <w:r w:rsidRPr="000C4E3D">
        <w:rPr>
          <w:b/>
          <w:lang w:val="en-GB"/>
        </w:rPr>
        <w:t>1</w:t>
      </w:r>
      <w:r w:rsidRPr="000C4E3D">
        <w:rPr>
          <w:lang w:val="en-GB"/>
        </w:rPr>
        <w:t xml:space="preserve">, although there was also a high </w:t>
      </w:r>
      <w:r w:rsidRPr="00FB5A39">
        <w:rPr>
          <w:lang w:val="en-GB"/>
        </w:rPr>
        <w:lastRenderedPageBreak/>
        <w:t>density of [Bmim]</w:t>
      </w:r>
      <w:r w:rsidRPr="00FB5A39">
        <w:rPr>
          <w:vertAlign w:val="superscript"/>
          <w:lang w:val="en-GB"/>
        </w:rPr>
        <w:t>+</w:t>
      </w:r>
      <w:r w:rsidRPr="00FB5A39">
        <w:rPr>
          <w:lang w:val="en-GB"/>
        </w:rPr>
        <w:t xml:space="preserve"> about the alkyl chain (Figure 2, right</w:t>
      </w:r>
      <w:r w:rsidR="00AE26EF" w:rsidRPr="00FB5A39">
        <w:rPr>
          <w:lang w:val="en-GB"/>
        </w:rPr>
        <w:t>, see also the Supporting Information</w:t>
      </w:r>
      <w:r w:rsidRPr="00FB5A39">
        <w:rPr>
          <w:lang w:val="en-GB"/>
        </w:rPr>
        <w:t xml:space="preserve">). </w:t>
      </w:r>
    </w:p>
    <w:p w14:paraId="6840818E" w14:textId="77777777" w:rsidR="00652E8E" w:rsidRDefault="00652E8E" w:rsidP="0083253D">
      <w:pPr>
        <w:pStyle w:val="P1"/>
        <w:ind w:firstLine="425"/>
        <w:rPr>
          <w:lang w:val="en-GB"/>
        </w:rPr>
      </w:pPr>
      <w:r w:rsidRPr="00FB5A39">
        <w:rPr>
          <w:lang w:val="en-GB"/>
        </w:rPr>
        <w:t xml:space="preserve">It is worthwhile to consider the changes in the distribution of ions as the proportion of the salt </w:t>
      </w:r>
      <w:r w:rsidRPr="00FB5A39">
        <w:rPr>
          <w:b/>
          <w:lang w:val="en-GB"/>
        </w:rPr>
        <w:t>4</w:t>
      </w:r>
      <w:r w:rsidRPr="00FB5A39">
        <w:rPr>
          <w:lang w:val="en-GB"/>
        </w:rPr>
        <w:t xml:space="preserve"> in the reaction mixture </w:t>
      </w:r>
      <w:r w:rsidR="00464BAD" w:rsidRPr="00FB5A39">
        <w:rPr>
          <w:lang w:val="en-GB"/>
        </w:rPr>
        <w:t>is altered</w:t>
      </w:r>
      <w:r w:rsidRPr="00FB5A39">
        <w:rPr>
          <w:lang w:val="en-GB"/>
        </w:rPr>
        <w:t>; these changes c</w:t>
      </w:r>
      <w:r w:rsidR="003D66CB" w:rsidRPr="00FB5A39">
        <w:rPr>
          <w:lang w:val="en-GB"/>
        </w:rPr>
        <w:t>an be visualised using the RDFs,</w:t>
      </w:r>
      <w:r w:rsidR="00B858C6" w:rsidRPr="00FB5A39">
        <w:rPr>
          <w:lang w:val="en-GB"/>
        </w:rPr>
        <w:t xml:space="preserve"> in particular those </w:t>
      </w:r>
      <w:r w:rsidRPr="00FB5A39">
        <w:rPr>
          <w:lang w:val="en-GB"/>
        </w:rPr>
        <w:t>for the [Bmim]</w:t>
      </w:r>
      <w:r w:rsidRPr="00FB5A39">
        <w:rPr>
          <w:vertAlign w:val="superscript"/>
          <w:lang w:val="en-GB"/>
        </w:rPr>
        <w:t>+</w:t>
      </w:r>
      <w:r w:rsidRPr="00FB5A39">
        <w:rPr>
          <w:lang w:val="en-GB"/>
        </w:rPr>
        <w:t xml:space="preserve"> cation about the amino group of hexan-1-amine </w:t>
      </w:r>
      <w:r w:rsidRPr="00FB5A39">
        <w:rPr>
          <w:b/>
          <w:lang w:val="en-GB"/>
        </w:rPr>
        <w:t>1</w:t>
      </w:r>
      <w:r w:rsidR="003D66CB" w:rsidRPr="00FB5A39">
        <w:rPr>
          <w:lang w:val="en-GB"/>
        </w:rPr>
        <w:t xml:space="preserve"> (Figures 3</w:t>
      </w:r>
      <w:r w:rsidRPr="00FB5A39">
        <w:rPr>
          <w:lang w:val="en-GB"/>
        </w:rPr>
        <w:t xml:space="preserve"> and S</w:t>
      </w:r>
      <w:r w:rsidR="003D66CB" w:rsidRPr="00FB5A39">
        <w:rPr>
          <w:lang w:val="en-GB"/>
        </w:rPr>
        <w:t>1</w:t>
      </w:r>
      <w:r w:rsidRPr="00FB5A39">
        <w:rPr>
          <w:lang w:val="en-GB"/>
        </w:rPr>
        <w:t>). These data show that the first shell of the [Bmim]</w:t>
      </w:r>
      <w:r w:rsidRPr="00FB5A39">
        <w:rPr>
          <w:vertAlign w:val="superscript"/>
          <w:lang w:val="en-GB"/>
        </w:rPr>
        <w:t>+</w:t>
      </w:r>
      <w:r w:rsidRPr="00FB5A39">
        <w:rPr>
          <w:lang w:val="en-GB"/>
        </w:rPr>
        <w:t xml:space="preserve"> cation in both the </w:t>
      </w:r>
      <w:r w:rsidRPr="00FB5A39">
        <w:rPr>
          <w:i/>
          <w:lang w:val="en-GB"/>
        </w:rPr>
        <w:t>χ</w:t>
      </w:r>
      <w:r w:rsidRPr="00FB5A39">
        <w:rPr>
          <w:vertAlign w:val="subscript"/>
          <w:lang w:val="en-GB"/>
        </w:rPr>
        <w:t>IL</w:t>
      </w:r>
      <w:r w:rsidRPr="00FB5A39">
        <w:rPr>
          <w:i/>
          <w:lang w:val="en-GB"/>
        </w:rPr>
        <w:t xml:space="preserve"> </w:t>
      </w:r>
      <w:r w:rsidRPr="00FB5A39">
        <w:rPr>
          <w:lang w:val="en-GB"/>
        </w:rPr>
        <w:t>= 0.2 and neat [Bmim][N(CF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 xml:space="preserve">] </w:t>
      </w:r>
      <w:r w:rsidRPr="00FB5A39">
        <w:rPr>
          <w:b/>
          <w:lang w:val="en-GB"/>
        </w:rPr>
        <w:t>4</w:t>
      </w:r>
      <w:r w:rsidRPr="00FB5A39">
        <w:rPr>
          <w:lang w:val="en-GB"/>
        </w:rPr>
        <w:t xml:space="preserve"> cases lie</w:t>
      </w:r>
      <w:r w:rsidR="00CE4FF7" w:rsidRPr="00FB5A39">
        <w:rPr>
          <w:lang w:val="en-GB"/>
        </w:rPr>
        <w:t>s</w:t>
      </w:r>
      <w:r w:rsidRPr="00FB5A39">
        <w:rPr>
          <w:lang w:val="en-GB"/>
        </w:rPr>
        <w:t xml:space="preserve"> at the same distance from the amine group</w:t>
      </w:r>
      <w:r w:rsidR="009029E8" w:rsidRPr="00FB5A39">
        <w:rPr>
          <w:lang w:val="en-GB"/>
        </w:rPr>
        <w:t xml:space="preserve"> (</w:t>
      </w:r>
      <w:r w:rsidR="009029E8" w:rsidRPr="00FB5A39">
        <w:rPr>
          <w:i/>
          <w:lang w:val="en-GB"/>
        </w:rPr>
        <w:t>ca.</w:t>
      </w:r>
      <w:r w:rsidR="009029E8" w:rsidRPr="00FB5A39">
        <w:rPr>
          <w:lang w:val="en-GB"/>
        </w:rPr>
        <w:t xml:space="preserve"> 460 pm) </w:t>
      </w:r>
      <w:r w:rsidRPr="00FB5A39">
        <w:rPr>
          <w:lang w:val="en-GB"/>
        </w:rPr>
        <w:t>. This information suggests that whil</w:t>
      </w:r>
      <w:r w:rsidR="009C4F50" w:rsidRPr="00FB5A39">
        <w:rPr>
          <w:lang w:val="en-GB"/>
        </w:rPr>
        <w:t>st</w:t>
      </w:r>
      <w:r w:rsidRPr="00FB5A39">
        <w:rPr>
          <w:lang w:val="en-GB"/>
        </w:rPr>
        <w:t xml:space="preserve"> the distribution of [Bmim]</w:t>
      </w:r>
      <w:r w:rsidRPr="00FB5A39">
        <w:rPr>
          <w:vertAlign w:val="superscript"/>
          <w:lang w:val="en-GB"/>
        </w:rPr>
        <w:t>+</w:t>
      </w:r>
      <w:r w:rsidRPr="00FB5A39">
        <w:rPr>
          <w:lang w:val="en-GB"/>
        </w:rPr>
        <w:t xml:space="preserve"> about the</w:t>
      </w:r>
      <w:r w:rsidRPr="000C4E3D">
        <w:rPr>
          <w:lang w:val="en-GB"/>
        </w:rPr>
        <w:t xml:space="preserve"> amine </w:t>
      </w:r>
      <w:r w:rsidRPr="000C4E3D">
        <w:rPr>
          <w:b/>
          <w:lang w:val="en-GB"/>
        </w:rPr>
        <w:t>1</w:t>
      </w:r>
      <w:r w:rsidRPr="000C4E3D">
        <w:rPr>
          <w:lang w:val="en-GB"/>
        </w:rPr>
        <w:t xml:space="preserve"> is different for </w:t>
      </w:r>
      <w:r w:rsidRPr="000C4E3D">
        <w:rPr>
          <w:i/>
          <w:lang w:val="en-GB"/>
        </w:rPr>
        <w:t>χ</w:t>
      </w:r>
      <w:r w:rsidRPr="000C4E3D">
        <w:rPr>
          <w:vertAlign w:val="subscript"/>
          <w:lang w:val="en-GB"/>
        </w:rPr>
        <w:t>IL</w:t>
      </w:r>
      <w:r w:rsidRPr="000C4E3D">
        <w:rPr>
          <w:i/>
          <w:lang w:val="en-GB"/>
        </w:rPr>
        <w:t xml:space="preserve"> </w:t>
      </w:r>
      <w:r w:rsidRPr="000C4E3D">
        <w:rPr>
          <w:lang w:val="en-GB"/>
        </w:rPr>
        <w:t>= 0.2 and neat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Pr="000C4E3D">
        <w:rPr>
          <w:lang w:val="en-GB"/>
        </w:rPr>
        <w:t>, the key cation – am</w:t>
      </w:r>
      <w:r w:rsidR="00502D5B">
        <w:rPr>
          <w:lang w:val="en-GB"/>
        </w:rPr>
        <w:t>ine interaction is comparable (t</w:t>
      </w:r>
      <w:r w:rsidRPr="000C4E3D">
        <w:rPr>
          <w:lang w:val="en-GB"/>
        </w:rPr>
        <w:t>he difference in overall distribution is represented here by the greater distinction between solvent shells in the mix</w:t>
      </w:r>
      <w:r w:rsidR="00502D5B">
        <w:rPr>
          <w:lang w:val="en-GB"/>
        </w:rPr>
        <w:t>ture with the molecular solvent</w:t>
      </w:r>
      <w:r w:rsidRPr="000C4E3D">
        <w:rPr>
          <w:lang w:val="en-GB"/>
        </w:rPr>
        <w:t>)</w:t>
      </w:r>
      <w:r w:rsidR="00502D5B">
        <w:rPr>
          <w:lang w:val="en-GB"/>
        </w:rPr>
        <w:t xml:space="preserve">. </w:t>
      </w:r>
      <w:r w:rsidRPr="000C4E3D">
        <w:rPr>
          <w:lang w:val="en-GB"/>
        </w:rPr>
        <w:t xml:space="preserve">As the ionic liquid effect on the reaction between species </w:t>
      </w:r>
      <w:r w:rsidRPr="000C4E3D">
        <w:rPr>
          <w:b/>
          <w:lang w:val="en-GB"/>
        </w:rPr>
        <w:t>1</w:t>
      </w:r>
      <w:r w:rsidRPr="000C4E3D">
        <w:rPr>
          <w:lang w:val="en-GB"/>
        </w:rPr>
        <w:t xml:space="preserve"> and </w:t>
      </w:r>
      <w:r w:rsidRPr="000C4E3D">
        <w:rPr>
          <w:b/>
          <w:lang w:val="en-GB"/>
        </w:rPr>
        <w:t>2</w:t>
      </w:r>
      <w:r w:rsidRPr="000C4E3D">
        <w:rPr>
          <w:lang w:val="en-GB"/>
        </w:rPr>
        <w:t xml:space="preserve"> can be considered in terms of the key cation – amine interaction, these data </w:t>
      </w:r>
      <w:r w:rsidR="006B123C">
        <w:rPr>
          <w:lang w:val="en-GB"/>
        </w:rPr>
        <w:t>indicate</w:t>
      </w:r>
      <w:r w:rsidR="006B123C" w:rsidRPr="000C4E3D">
        <w:rPr>
          <w:lang w:val="en-GB"/>
        </w:rPr>
        <w:t xml:space="preserve"> </w:t>
      </w:r>
      <w:r w:rsidRPr="000C4E3D">
        <w:rPr>
          <w:lang w:val="en-GB"/>
        </w:rPr>
        <w:t xml:space="preserve">that by </w:t>
      </w:r>
      <w:r w:rsidRPr="000C4E3D">
        <w:rPr>
          <w:i/>
          <w:lang w:val="en-GB"/>
        </w:rPr>
        <w:t>χ</w:t>
      </w:r>
      <w:r w:rsidRPr="000C4E3D">
        <w:rPr>
          <w:vertAlign w:val="subscript"/>
          <w:lang w:val="en-GB"/>
        </w:rPr>
        <w:t>IL</w:t>
      </w:r>
      <w:r w:rsidRPr="000C4E3D">
        <w:rPr>
          <w:i/>
          <w:lang w:val="en-GB"/>
        </w:rPr>
        <w:t xml:space="preserve"> </w:t>
      </w:r>
      <w:r w:rsidRPr="000C4E3D">
        <w:rPr>
          <w:lang w:val="en-GB"/>
        </w:rPr>
        <w:t xml:space="preserve">= 0.2 the maximum degree of this interaction is reached </w:t>
      </w:r>
      <w:r w:rsidR="006B123C">
        <w:rPr>
          <w:lang w:val="en-GB"/>
        </w:rPr>
        <w:t>with</w:t>
      </w:r>
      <w:r w:rsidRPr="000C4E3D">
        <w:rPr>
          <w:lang w:val="en-GB"/>
        </w:rPr>
        <w:t xml:space="preserve"> the main increase in </w:t>
      </w:r>
      <w:r w:rsidRPr="000C4E3D">
        <w:rPr>
          <w:i/>
          <w:lang w:val="en-GB"/>
        </w:rPr>
        <w:t>k</w:t>
      </w:r>
      <w:r w:rsidRPr="000C4E3D">
        <w:rPr>
          <w:vertAlign w:val="subscript"/>
          <w:lang w:val="en-GB"/>
        </w:rPr>
        <w:t>2</w:t>
      </w:r>
      <w:r w:rsidRPr="000C4E3D">
        <w:rPr>
          <w:lang w:val="en-GB"/>
        </w:rPr>
        <w:t xml:space="preserve"> occur</w:t>
      </w:r>
      <w:r w:rsidR="006B123C">
        <w:rPr>
          <w:lang w:val="en-GB"/>
        </w:rPr>
        <w:t>ing</w:t>
      </w:r>
      <w:r w:rsidR="00B97A03">
        <w:rPr>
          <w:lang w:val="en-GB"/>
        </w:rPr>
        <w:t xml:space="preserve"> </w:t>
      </w:r>
      <w:r w:rsidRPr="000C4E3D">
        <w:rPr>
          <w:lang w:val="en-GB"/>
        </w:rPr>
        <w:t xml:space="preserve">by </w:t>
      </w:r>
      <w:r w:rsidRPr="000C4E3D">
        <w:rPr>
          <w:i/>
          <w:lang w:val="en-GB"/>
        </w:rPr>
        <w:t>χ</w:t>
      </w:r>
      <w:r w:rsidRPr="000C4E3D">
        <w:rPr>
          <w:vertAlign w:val="subscript"/>
          <w:lang w:val="en-GB"/>
        </w:rPr>
        <w:t>IL</w:t>
      </w:r>
      <w:r w:rsidRPr="000C4E3D">
        <w:rPr>
          <w:i/>
          <w:lang w:val="en-GB"/>
        </w:rPr>
        <w:t xml:space="preserve"> </w:t>
      </w:r>
      <w:r w:rsidRPr="000C4E3D">
        <w:rPr>
          <w:lang w:val="en-GB"/>
        </w:rPr>
        <w:t>= 0.2.</w:t>
      </w:r>
    </w:p>
    <w:p w14:paraId="0DB71D13" w14:textId="77777777" w:rsidR="003D66CB" w:rsidRDefault="003D66CB" w:rsidP="003D66CB">
      <w:pPr>
        <w:pStyle w:val="RSCI03FigureSchemeChartUncaptioned"/>
        <w:keepNext/>
      </w:pPr>
      <w:r w:rsidRPr="00DE6304">
        <w:rPr>
          <w:noProof/>
          <w:lang w:val="en-US"/>
        </w:rPr>
        <w:drawing>
          <wp:inline distT="0" distB="0" distL="0" distR="0" wp14:anchorId="543B5683" wp14:editId="0372D216">
            <wp:extent cx="3096260" cy="1762751"/>
            <wp:effectExtent l="0" t="0" r="254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260" cy="1762751"/>
                    </a:xfrm>
                    <a:prstGeom prst="rect">
                      <a:avLst/>
                    </a:prstGeom>
                    <a:noFill/>
                    <a:ln>
                      <a:noFill/>
                    </a:ln>
                  </pic:spPr>
                </pic:pic>
              </a:graphicData>
            </a:graphic>
          </wp:inline>
        </w:drawing>
      </w:r>
    </w:p>
    <w:p w14:paraId="44E31860" w14:textId="77777777" w:rsidR="003D66CB" w:rsidRPr="00FB5A39" w:rsidRDefault="003D66CB" w:rsidP="003D66CB">
      <w:pPr>
        <w:pStyle w:val="Caption"/>
        <w:jc w:val="both"/>
        <w:rPr>
          <w:rFonts w:ascii="Arial" w:hAnsi="Arial" w:cs="Arial"/>
        </w:rPr>
      </w:pPr>
      <w:r w:rsidRPr="00FB5A39">
        <w:rPr>
          <w:rFonts w:ascii="Arial" w:hAnsi="Arial" w:cs="Arial"/>
          <w:b/>
        </w:rPr>
        <w:t xml:space="preserve">Figure </w:t>
      </w:r>
      <w:r w:rsidRPr="00FB5A39">
        <w:rPr>
          <w:rFonts w:ascii="Arial" w:hAnsi="Arial" w:cs="Arial"/>
          <w:b/>
        </w:rPr>
        <w:fldChar w:fldCharType="begin"/>
      </w:r>
      <w:r w:rsidRPr="00FB5A39">
        <w:rPr>
          <w:rFonts w:ascii="Arial" w:hAnsi="Arial" w:cs="Arial"/>
          <w:b/>
        </w:rPr>
        <w:instrText xml:space="preserve"> SEQ Figure \* ARABIC </w:instrText>
      </w:r>
      <w:r w:rsidRPr="00FB5A39">
        <w:rPr>
          <w:rFonts w:ascii="Arial" w:hAnsi="Arial" w:cs="Arial"/>
          <w:b/>
        </w:rPr>
        <w:fldChar w:fldCharType="separate"/>
      </w:r>
      <w:r w:rsidR="00B2538A" w:rsidRPr="00FB5A39">
        <w:rPr>
          <w:rFonts w:ascii="Arial" w:hAnsi="Arial" w:cs="Arial"/>
          <w:b/>
          <w:noProof/>
        </w:rPr>
        <w:t>3</w:t>
      </w:r>
      <w:r w:rsidRPr="00FB5A39">
        <w:rPr>
          <w:rFonts w:ascii="Arial" w:hAnsi="Arial" w:cs="Arial"/>
          <w:b/>
        </w:rPr>
        <w:fldChar w:fldCharType="end"/>
      </w:r>
      <w:r w:rsidRPr="00FB5A39">
        <w:rPr>
          <w:rFonts w:ascii="Arial" w:hAnsi="Arial" w:cs="Arial"/>
        </w:rPr>
        <w:t>: Radial distribution functions of the centre of mass of the cation to the NH</w:t>
      </w:r>
      <w:r w:rsidRPr="00FB5A39">
        <w:rPr>
          <w:rFonts w:ascii="Arial" w:hAnsi="Arial" w:cs="Arial"/>
          <w:vertAlign w:val="subscript"/>
        </w:rPr>
        <w:t>2</w:t>
      </w:r>
      <w:r w:rsidRPr="00FB5A39">
        <w:rPr>
          <w:rFonts w:ascii="Arial" w:hAnsi="Arial" w:cs="Arial"/>
        </w:rPr>
        <w:t xml:space="preserve"> group of hexan-1-amine 1 for [Bmim]</w:t>
      </w:r>
      <w:r w:rsidRPr="00FB5A39">
        <w:rPr>
          <w:rFonts w:ascii="Arial" w:hAnsi="Arial" w:cs="Arial"/>
          <w:vertAlign w:val="superscript"/>
        </w:rPr>
        <w:t>+</w:t>
      </w:r>
      <w:r w:rsidRPr="00FB5A39">
        <w:rPr>
          <w:rFonts w:ascii="Arial" w:hAnsi="Arial" w:cs="Arial"/>
        </w:rPr>
        <w:t xml:space="preserve"> in in the </w:t>
      </w:r>
      <w:r w:rsidRPr="00FB5A39">
        <w:rPr>
          <w:rFonts w:ascii="Arial" w:hAnsi="Arial" w:cs="Arial"/>
          <w:i/>
        </w:rPr>
        <w:t>χ</w:t>
      </w:r>
      <w:r w:rsidRPr="00FB5A39">
        <w:rPr>
          <w:rFonts w:ascii="Arial" w:hAnsi="Arial" w:cs="Arial"/>
          <w:vertAlign w:val="subscript"/>
        </w:rPr>
        <w:t>IL</w:t>
      </w:r>
      <w:r w:rsidRPr="00FB5A39">
        <w:rPr>
          <w:rFonts w:ascii="Arial" w:hAnsi="Arial" w:cs="Arial"/>
          <w:i/>
        </w:rPr>
        <w:t xml:space="preserve"> </w:t>
      </w:r>
      <w:r w:rsidRPr="00FB5A39">
        <w:rPr>
          <w:rFonts w:ascii="Arial" w:hAnsi="Arial" w:cs="Arial"/>
        </w:rPr>
        <w:t>= 0.2 mixture of [Bmim][N(CF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 4 and acetonitrile (orange) and for [Bmim]</w:t>
      </w:r>
      <w:r w:rsidRPr="00FB5A39">
        <w:rPr>
          <w:rFonts w:ascii="Arial" w:hAnsi="Arial" w:cs="Arial"/>
          <w:vertAlign w:val="superscript"/>
        </w:rPr>
        <w:t>+</w:t>
      </w:r>
      <w:r w:rsidRPr="00FB5A39">
        <w:rPr>
          <w:rFonts w:ascii="Arial" w:hAnsi="Arial" w:cs="Arial"/>
        </w:rPr>
        <w:t xml:space="preserve"> in [Bmim][N(CF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 4 (green).</w:t>
      </w:r>
    </w:p>
    <w:p w14:paraId="572AF6BC" w14:textId="77777777" w:rsidR="003D66CB" w:rsidRPr="00FB5A39" w:rsidRDefault="003D66CB" w:rsidP="0083253D">
      <w:pPr>
        <w:pStyle w:val="P1"/>
        <w:ind w:firstLine="425"/>
        <w:rPr>
          <w:lang w:val="en-GB"/>
        </w:rPr>
      </w:pPr>
    </w:p>
    <w:p w14:paraId="26487EAA" w14:textId="77777777" w:rsidR="00652E8E" w:rsidRPr="009029E8" w:rsidRDefault="00652E8E" w:rsidP="0083253D">
      <w:pPr>
        <w:pStyle w:val="P1"/>
        <w:ind w:firstLine="425"/>
        <w:rPr>
          <w:lang w:val="en-GB"/>
        </w:rPr>
      </w:pPr>
      <w:r w:rsidRPr="00FB5A39">
        <w:rPr>
          <w:lang w:val="en-GB"/>
        </w:rPr>
        <w:t>Whilst the interaction</w:t>
      </w:r>
      <w:r w:rsidR="00B0235E" w:rsidRPr="00FB5A39">
        <w:rPr>
          <w:lang w:val="en-GB"/>
        </w:rPr>
        <w:t xml:space="preserve"> </w:t>
      </w:r>
      <w:r w:rsidRPr="00FB5A39">
        <w:rPr>
          <w:lang w:val="en-GB"/>
        </w:rPr>
        <w:t xml:space="preserve">of the cation has been implicated </w:t>
      </w:r>
      <w:r w:rsidR="0070406F" w:rsidRPr="00FB5A39">
        <w:rPr>
          <w:lang w:val="en-GB"/>
        </w:rPr>
        <w:t xml:space="preserve">as the </w:t>
      </w:r>
      <w:r w:rsidRPr="00FB5A39">
        <w:rPr>
          <w:lang w:val="en-GB"/>
        </w:rPr>
        <w:t>domina</w:t>
      </w:r>
      <w:r w:rsidR="00306D4D" w:rsidRPr="00FB5A39">
        <w:rPr>
          <w:lang w:val="en-GB"/>
        </w:rPr>
        <w:t>nt</w:t>
      </w:r>
      <w:r w:rsidRPr="00FB5A39">
        <w:rPr>
          <w:lang w:val="en-GB"/>
        </w:rPr>
        <w:t xml:space="preserve"> </w:t>
      </w:r>
      <w:r w:rsidR="00306D4D" w:rsidRPr="00FB5A39">
        <w:rPr>
          <w:lang w:val="en-GB"/>
        </w:rPr>
        <w:t>contributor to</w:t>
      </w:r>
      <w:r w:rsidRPr="00FB5A39">
        <w:rPr>
          <w:lang w:val="en-GB"/>
        </w:rPr>
        <w:t xml:space="preserve"> the ionic liquid</w:t>
      </w:r>
      <w:r w:rsidR="00502D5B" w:rsidRPr="00FB5A39">
        <w:rPr>
          <w:lang w:val="en-GB"/>
        </w:rPr>
        <w:t xml:space="preserve"> effects</w:t>
      </w:r>
      <w:r w:rsidRPr="00FB5A39">
        <w:rPr>
          <w:lang w:val="en-GB"/>
        </w:rPr>
        <w:t xml:space="preserve"> on </w:t>
      </w:r>
      <w:r w:rsidR="00502D5B" w:rsidRPr="00FB5A39">
        <w:rPr>
          <w:lang w:val="en-GB"/>
        </w:rPr>
        <w:t xml:space="preserve">the </w:t>
      </w:r>
      <w:r w:rsidRPr="00FB5A39">
        <w:rPr>
          <w:lang w:val="en-GB"/>
        </w:rPr>
        <w:t>rate constant, the</w:t>
      </w:r>
      <w:r w:rsidRPr="00FB5A39">
        <w:rPr>
          <w:b/>
          <w:lang w:val="en-GB"/>
        </w:rPr>
        <w:t xml:space="preserve"> </w:t>
      </w:r>
      <w:r w:rsidRPr="00FB5A39">
        <w:rPr>
          <w:lang w:val="en-GB"/>
        </w:rPr>
        <w:t>distribution of the [N(CF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w:t>
      </w:r>
      <w:r w:rsidRPr="00FB5A39">
        <w:rPr>
          <w:vertAlign w:val="superscript"/>
          <w:lang w:val="en-GB"/>
        </w:rPr>
        <w:t>-</w:t>
      </w:r>
      <w:r w:rsidRPr="00FB5A39">
        <w:rPr>
          <w:lang w:val="en-GB"/>
        </w:rPr>
        <w:t xml:space="preserve"> anion</w:t>
      </w:r>
      <w:r w:rsidR="008736E0" w:rsidRPr="00FB5A39">
        <w:rPr>
          <w:lang w:val="en-GB"/>
        </w:rPr>
        <w:t xml:space="preserve"> is an important contributor</w:t>
      </w:r>
      <w:r w:rsidRPr="00FB5A39">
        <w:rPr>
          <w:lang w:val="en-GB"/>
        </w:rPr>
        <w:t>; the highest density of the anion is about the hydrogen atoms of the amino</w:t>
      </w:r>
      <w:r w:rsidRPr="000C4E3D">
        <w:rPr>
          <w:lang w:val="en-GB"/>
        </w:rPr>
        <w:t xml:space="preserve"> group for both the </w:t>
      </w:r>
      <w:r w:rsidRPr="000C4E3D">
        <w:rPr>
          <w:i/>
          <w:lang w:val="en-GB"/>
        </w:rPr>
        <w:t>χ</w:t>
      </w:r>
      <w:r w:rsidRPr="000C4E3D">
        <w:rPr>
          <w:vertAlign w:val="subscript"/>
          <w:lang w:val="en-GB"/>
        </w:rPr>
        <w:t>IL</w:t>
      </w:r>
      <w:r w:rsidRPr="000C4E3D">
        <w:rPr>
          <w:i/>
          <w:lang w:val="en-GB"/>
        </w:rPr>
        <w:t xml:space="preserve"> </w:t>
      </w:r>
      <w:r w:rsidRPr="000C4E3D">
        <w:rPr>
          <w:lang w:val="en-GB"/>
        </w:rPr>
        <w:t>= 0.2 and neat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FB5A39">
        <w:rPr>
          <w:lang w:val="en-GB"/>
        </w:rPr>
        <w:t xml:space="preserve">] </w:t>
      </w:r>
      <w:r w:rsidRPr="00FB5A39">
        <w:rPr>
          <w:b/>
          <w:lang w:val="en-GB"/>
        </w:rPr>
        <w:t xml:space="preserve">4 </w:t>
      </w:r>
      <w:r w:rsidRPr="00FB5A39">
        <w:rPr>
          <w:lang w:val="en-GB"/>
        </w:rPr>
        <w:t>cases (Figure 2), with the extent of ordering comparable for both solvents. This similarity is mirrored in the peak distribution in the RDFs for the [N(CF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w:t>
      </w:r>
      <w:r w:rsidRPr="00FB5A39">
        <w:rPr>
          <w:vertAlign w:val="superscript"/>
          <w:lang w:val="en-GB"/>
        </w:rPr>
        <w:t>-</w:t>
      </w:r>
      <w:r w:rsidRPr="00FB5A39">
        <w:rPr>
          <w:lang w:val="en-GB"/>
        </w:rPr>
        <w:t xml:space="preserve"> anion about the amino group of hexan-1-amine </w:t>
      </w:r>
      <w:r w:rsidRPr="00FB5A39">
        <w:rPr>
          <w:b/>
          <w:lang w:val="en-GB"/>
        </w:rPr>
        <w:t>1</w:t>
      </w:r>
      <w:r w:rsidR="003D66CB" w:rsidRPr="00FB5A39">
        <w:rPr>
          <w:lang w:val="en-GB"/>
        </w:rPr>
        <w:t xml:space="preserve"> (Figure 4</w:t>
      </w:r>
      <w:r w:rsidR="009029E8" w:rsidRPr="00FB5A39">
        <w:rPr>
          <w:lang w:val="en-GB"/>
        </w:rPr>
        <w:t xml:space="preserve">), with the maximum density of anions residing at </w:t>
      </w:r>
      <w:r w:rsidR="009029E8" w:rsidRPr="00FB5A39">
        <w:rPr>
          <w:i/>
          <w:lang w:val="en-GB"/>
        </w:rPr>
        <w:t>ca</w:t>
      </w:r>
      <w:r w:rsidR="009029E8" w:rsidRPr="00FB5A39">
        <w:rPr>
          <w:lang w:val="en-GB"/>
        </w:rPr>
        <w:t>. 470 pm from the NH</w:t>
      </w:r>
      <w:r w:rsidR="009029E8" w:rsidRPr="00FB5A39">
        <w:rPr>
          <w:vertAlign w:val="subscript"/>
          <w:lang w:val="en-GB"/>
        </w:rPr>
        <w:t>2</w:t>
      </w:r>
      <w:r w:rsidR="009029E8" w:rsidRPr="00FB5A39">
        <w:rPr>
          <w:lang w:val="en-GB"/>
        </w:rPr>
        <w:t xml:space="preserve"> group on species </w:t>
      </w:r>
      <w:r w:rsidR="009029E8" w:rsidRPr="00FB5A39">
        <w:rPr>
          <w:b/>
          <w:lang w:val="en-GB"/>
        </w:rPr>
        <w:t>1</w:t>
      </w:r>
      <w:r w:rsidR="009029E8" w:rsidRPr="00FB5A39">
        <w:rPr>
          <w:lang w:val="en-GB"/>
        </w:rPr>
        <w:t xml:space="preserve"> in </w:t>
      </w:r>
      <w:r w:rsidR="009029E8" w:rsidRPr="00FB5A39">
        <w:rPr>
          <w:i/>
          <w:lang w:val="en-GB"/>
        </w:rPr>
        <w:t>χ</w:t>
      </w:r>
      <w:r w:rsidR="009029E8" w:rsidRPr="00FB5A39">
        <w:rPr>
          <w:vertAlign w:val="subscript"/>
          <w:lang w:val="en-GB"/>
        </w:rPr>
        <w:t>IL</w:t>
      </w:r>
      <w:r w:rsidR="009029E8" w:rsidRPr="00FB5A39">
        <w:rPr>
          <w:i/>
          <w:lang w:val="en-GB"/>
        </w:rPr>
        <w:t xml:space="preserve"> </w:t>
      </w:r>
      <w:r w:rsidR="009029E8" w:rsidRPr="00FB5A39">
        <w:rPr>
          <w:lang w:val="en-GB"/>
        </w:rPr>
        <w:t>= 0.2 and neat [Bmim][N(CF</w:t>
      </w:r>
      <w:r w:rsidR="009029E8" w:rsidRPr="00FB5A39">
        <w:rPr>
          <w:vertAlign w:val="subscript"/>
          <w:lang w:val="en-GB"/>
        </w:rPr>
        <w:t>3</w:t>
      </w:r>
      <w:r w:rsidR="009029E8" w:rsidRPr="00FB5A39">
        <w:rPr>
          <w:lang w:val="en-GB"/>
        </w:rPr>
        <w:t>SO</w:t>
      </w:r>
      <w:r w:rsidR="009029E8" w:rsidRPr="00FB5A39">
        <w:rPr>
          <w:vertAlign w:val="subscript"/>
          <w:lang w:val="en-GB"/>
        </w:rPr>
        <w:t>2</w:t>
      </w:r>
      <w:r w:rsidR="009029E8" w:rsidRPr="00FB5A39">
        <w:rPr>
          <w:lang w:val="en-GB"/>
        </w:rPr>
        <w:t>)</w:t>
      </w:r>
      <w:r w:rsidR="009029E8" w:rsidRPr="00FB5A39">
        <w:rPr>
          <w:vertAlign w:val="subscript"/>
          <w:lang w:val="en-GB"/>
        </w:rPr>
        <w:t>2</w:t>
      </w:r>
      <w:r w:rsidR="009029E8" w:rsidRPr="00FB5A39">
        <w:rPr>
          <w:lang w:val="en-GB"/>
        </w:rPr>
        <w:t xml:space="preserve">] </w:t>
      </w:r>
      <w:r w:rsidR="009029E8" w:rsidRPr="00FB5A39">
        <w:rPr>
          <w:b/>
          <w:lang w:val="en-GB"/>
        </w:rPr>
        <w:t>4</w:t>
      </w:r>
      <w:r w:rsidR="009029E8" w:rsidRPr="00FB5A39">
        <w:rPr>
          <w:lang w:val="en-GB"/>
        </w:rPr>
        <w:t>.</w:t>
      </w:r>
    </w:p>
    <w:p w14:paraId="462FF69B" w14:textId="77777777" w:rsidR="003D66CB" w:rsidRPr="00FB5A39" w:rsidRDefault="003D66CB" w:rsidP="003D66CB">
      <w:pPr>
        <w:pStyle w:val="RSCI03FigureSchemeChartUncaptioned"/>
        <w:keepNext/>
      </w:pPr>
      <w:r w:rsidRPr="00FB5A39">
        <w:rPr>
          <w:noProof/>
          <w:lang w:val="en-US"/>
        </w:rPr>
        <w:lastRenderedPageBreak/>
        <w:drawing>
          <wp:inline distT="0" distB="0" distL="0" distR="0" wp14:anchorId="66F23815" wp14:editId="755E7044">
            <wp:extent cx="3096260" cy="1762751"/>
            <wp:effectExtent l="0" t="0" r="254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6260" cy="1762751"/>
                    </a:xfrm>
                    <a:prstGeom prst="rect">
                      <a:avLst/>
                    </a:prstGeom>
                    <a:noFill/>
                    <a:ln>
                      <a:noFill/>
                    </a:ln>
                  </pic:spPr>
                </pic:pic>
              </a:graphicData>
            </a:graphic>
          </wp:inline>
        </w:drawing>
      </w:r>
    </w:p>
    <w:p w14:paraId="391470A6" w14:textId="77777777" w:rsidR="003D66CB" w:rsidRPr="00FB5A39" w:rsidRDefault="003D66CB" w:rsidP="003D66CB">
      <w:pPr>
        <w:pStyle w:val="Caption"/>
        <w:jc w:val="both"/>
        <w:rPr>
          <w:rFonts w:ascii="Arial" w:hAnsi="Arial" w:cs="Arial"/>
        </w:rPr>
      </w:pPr>
      <w:r w:rsidRPr="00FB5A39">
        <w:rPr>
          <w:rFonts w:ascii="Arial" w:hAnsi="Arial" w:cs="Arial"/>
          <w:b/>
        </w:rPr>
        <w:t xml:space="preserve">Figure </w:t>
      </w:r>
      <w:r w:rsidRPr="00FB5A39">
        <w:rPr>
          <w:rFonts w:ascii="Arial" w:hAnsi="Arial" w:cs="Arial"/>
          <w:b/>
        </w:rPr>
        <w:fldChar w:fldCharType="begin"/>
      </w:r>
      <w:r w:rsidRPr="00FB5A39">
        <w:rPr>
          <w:rFonts w:ascii="Arial" w:hAnsi="Arial" w:cs="Arial"/>
          <w:b/>
        </w:rPr>
        <w:instrText xml:space="preserve"> SEQ Figure \* ARABIC </w:instrText>
      </w:r>
      <w:r w:rsidRPr="00FB5A39">
        <w:rPr>
          <w:rFonts w:ascii="Arial" w:hAnsi="Arial" w:cs="Arial"/>
          <w:b/>
        </w:rPr>
        <w:fldChar w:fldCharType="separate"/>
      </w:r>
      <w:r w:rsidR="00B2538A" w:rsidRPr="00FB5A39">
        <w:rPr>
          <w:rFonts w:ascii="Arial" w:hAnsi="Arial" w:cs="Arial"/>
          <w:b/>
          <w:noProof/>
        </w:rPr>
        <w:t>4</w:t>
      </w:r>
      <w:r w:rsidRPr="00FB5A39">
        <w:rPr>
          <w:rFonts w:ascii="Arial" w:hAnsi="Arial" w:cs="Arial"/>
          <w:b/>
        </w:rPr>
        <w:fldChar w:fldCharType="end"/>
      </w:r>
      <w:r w:rsidRPr="00FB5A39">
        <w:rPr>
          <w:rFonts w:ascii="Arial" w:hAnsi="Arial" w:cs="Arial"/>
        </w:rPr>
        <w:t xml:space="preserve">: Radial distribution functions </w:t>
      </w:r>
      <w:r w:rsidRPr="00FB5A39">
        <w:rPr>
          <w:rFonts w:ascii="Arial" w:hAnsi="Arial" w:cs="Arial"/>
          <w:lang w:val="en-US"/>
        </w:rPr>
        <w:t xml:space="preserve">of the </w:t>
      </w:r>
      <w:r w:rsidRPr="00FB5A39">
        <w:rPr>
          <w:rFonts w:ascii="Arial" w:hAnsi="Arial" w:cs="Arial"/>
        </w:rPr>
        <w:t xml:space="preserve">centre of mass </w:t>
      </w:r>
      <w:r w:rsidRPr="00FB5A39">
        <w:rPr>
          <w:rFonts w:ascii="Arial" w:hAnsi="Arial" w:cs="Arial"/>
          <w:lang w:val="en-US"/>
        </w:rPr>
        <w:t xml:space="preserve">of the anion </w:t>
      </w:r>
      <w:r w:rsidRPr="00FB5A39">
        <w:rPr>
          <w:rFonts w:ascii="Arial" w:hAnsi="Arial" w:cs="Arial"/>
        </w:rPr>
        <w:t>to the NH</w:t>
      </w:r>
      <w:r w:rsidRPr="00FB5A39">
        <w:rPr>
          <w:rFonts w:ascii="Arial" w:hAnsi="Arial" w:cs="Arial"/>
          <w:vertAlign w:val="subscript"/>
        </w:rPr>
        <w:t>2</w:t>
      </w:r>
      <w:r w:rsidRPr="00FB5A39">
        <w:rPr>
          <w:rFonts w:ascii="Arial" w:hAnsi="Arial" w:cs="Arial"/>
        </w:rPr>
        <w:t xml:space="preserve"> group of hexan-1-amine 1 for [N(CF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w:t>
      </w:r>
      <w:r w:rsidRPr="00FB5A39">
        <w:rPr>
          <w:rFonts w:ascii="Arial" w:hAnsi="Arial" w:cs="Arial"/>
          <w:vertAlign w:val="superscript"/>
        </w:rPr>
        <w:t>-</w:t>
      </w:r>
      <w:r w:rsidRPr="00FB5A39">
        <w:rPr>
          <w:rFonts w:ascii="Arial" w:hAnsi="Arial" w:cs="Arial"/>
        </w:rPr>
        <w:t xml:space="preserve"> in in the </w:t>
      </w:r>
      <w:r w:rsidRPr="00FB5A39">
        <w:rPr>
          <w:rFonts w:ascii="Arial" w:hAnsi="Arial" w:cs="Arial"/>
          <w:i/>
        </w:rPr>
        <w:t>χ</w:t>
      </w:r>
      <w:r w:rsidRPr="00FB5A39">
        <w:rPr>
          <w:rFonts w:ascii="Arial" w:hAnsi="Arial" w:cs="Arial"/>
          <w:vertAlign w:val="subscript"/>
        </w:rPr>
        <w:t>IL</w:t>
      </w:r>
      <w:r w:rsidRPr="00FB5A39">
        <w:rPr>
          <w:rFonts w:ascii="Arial" w:hAnsi="Arial" w:cs="Arial"/>
          <w:i/>
        </w:rPr>
        <w:t xml:space="preserve"> </w:t>
      </w:r>
      <w:r w:rsidRPr="00FB5A39">
        <w:rPr>
          <w:rFonts w:ascii="Arial" w:hAnsi="Arial" w:cs="Arial"/>
        </w:rPr>
        <w:t>= 0.2 mixture of [Bmim][N(CF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 4 and acetonitrile (orange) and for [N(CF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w:t>
      </w:r>
      <w:r w:rsidRPr="00FB5A39">
        <w:rPr>
          <w:rFonts w:ascii="Arial" w:hAnsi="Arial" w:cs="Arial"/>
          <w:vertAlign w:val="superscript"/>
        </w:rPr>
        <w:t>-</w:t>
      </w:r>
      <w:r w:rsidRPr="00FB5A39">
        <w:rPr>
          <w:rFonts w:ascii="Arial" w:hAnsi="Arial" w:cs="Arial"/>
        </w:rPr>
        <w:t xml:space="preserve"> in [Bmim][N(CF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 4 (green).</w:t>
      </w:r>
    </w:p>
    <w:p w14:paraId="60327010" w14:textId="77777777" w:rsidR="00B63773" w:rsidRPr="000C4E3D" w:rsidRDefault="00652E8E" w:rsidP="00B63773">
      <w:pPr>
        <w:pStyle w:val="P1"/>
        <w:ind w:firstLine="425"/>
        <w:rPr>
          <w:lang w:val="en-GB"/>
        </w:rPr>
      </w:pPr>
      <w:r w:rsidRPr="00FB5A39">
        <w:rPr>
          <w:lang w:val="en-GB"/>
        </w:rPr>
        <w:t xml:space="preserve">When considering the ordering of the solvents about the aldehyde </w:t>
      </w:r>
      <w:r w:rsidRPr="00FB5A39">
        <w:rPr>
          <w:b/>
          <w:lang w:val="en-GB"/>
        </w:rPr>
        <w:t>2</w:t>
      </w:r>
      <w:r w:rsidRPr="00FB5A39">
        <w:rPr>
          <w:lang w:val="en-GB"/>
        </w:rPr>
        <w:t xml:space="preserve">, the highest solvent density </w:t>
      </w:r>
      <w:r w:rsidR="00A1782A" w:rsidRPr="00FB5A39">
        <w:rPr>
          <w:lang w:val="en-GB"/>
        </w:rPr>
        <w:t xml:space="preserve">in acetonitrile </w:t>
      </w:r>
      <w:r w:rsidRPr="00FB5A39">
        <w:rPr>
          <w:lang w:val="en-GB"/>
        </w:rPr>
        <w:t>was found about the methoxy group and</w:t>
      </w:r>
      <w:r w:rsidRPr="000C4E3D">
        <w:rPr>
          <w:lang w:val="en-GB"/>
        </w:rPr>
        <w:t xml:space="preserve"> above and below the plan</w:t>
      </w:r>
      <w:r w:rsidR="003D66CB">
        <w:rPr>
          <w:lang w:val="en-GB"/>
        </w:rPr>
        <w:t>e of the aromatic ring (Figure 5</w:t>
      </w:r>
      <w:r w:rsidRPr="000C4E3D">
        <w:rPr>
          <w:lang w:val="en-GB"/>
        </w:rPr>
        <w:t>, left), with no significant ordering about the aldehyde group. In the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Pr="000C4E3D">
        <w:rPr>
          <w:lang w:val="en-GB"/>
        </w:rPr>
        <w:t xml:space="preserve"> / acetonitrile mixture (</w:t>
      </w:r>
      <w:r w:rsidRPr="000C4E3D">
        <w:rPr>
          <w:i/>
          <w:lang w:val="en-GB"/>
        </w:rPr>
        <w:t>χ</w:t>
      </w:r>
      <w:r w:rsidRPr="000C4E3D">
        <w:rPr>
          <w:vertAlign w:val="subscript"/>
          <w:lang w:val="en-GB"/>
        </w:rPr>
        <w:t>IL</w:t>
      </w:r>
      <w:r w:rsidRPr="000C4E3D">
        <w:rPr>
          <w:i/>
          <w:lang w:val="en-GB"/>
        </w:rPr>
        <w:t xml:space="preserve"> </w:t>
      </w:r>
      <w:r w:rsidRPr="000C4E3D">
        <w:rPr>
          <w:lang w:val="en-GB"/>
        </w:rPr>
        <w:t xml:space="preserve">= 0.2), the acetonitrile resides above and below the aromatic ring of species </w:t>
      </w:r>
      <w:r w:rsidRPr="000C4E3D">
        <w:rPr>
          <w:b/>
          <w:lang w:val="en-GB"/>
        </w:rPr>
        <w:t>2</w:t>
      </w:r>
      <w:r w:rsidRPr="000C4E3D">
        <w:rPr>
          <w:lang w:val="en-GB"/>
        </w:rPr>
        <w:t xml:space="preserve"> (Fig</w:t>
      </w:r>
      <w:r w:rsidR="003D66CB">
        <w:rPr>
          <w:lang w:val="en-GB"/>
        </w:rPr>
        <w:t>ure 5</w:t>
      </w:r>
      <w:r w:rsidRPr="000C4E3D">
        <w:rPr>
          <w:lang w:val="en-GB"/>
        </w:rPr>
        <w:t>, middle), yet in neat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Pr="000C4E3D">
        <w:rPr>
          <w:lang w:val="en-GB"/>
        </w:rPr>
        <w:t xml:space="preserve"> this acetonitrile – </w:t>
      </w:r>
      <w:r w:rsidRPr="000C4E3D">
        <w:rPr>
          <w:i/>
          <w:lang w:val="en-GB"/>
        </w:rPr>
        <w:t xml:space="preserve">π </w:t>
      </w:r>
      <w:r w:rsidRPr="000C4E3D">
        <w:rPr>
          <w:lang w:val="en-GB"/>
        </w:rPr>
        <w:t>interaction is replaced by the [Bmim]</w:t>
      </w:r>
      <w:r w:rsidRPr="000C4E3D">
        <w:rPr>
          <w:vertAlign w:val="superscript"/>
          <w:lang w:val="en-GB"/>
        </w:rPr>
        <w:t>+</w:t>
      </w:r>
      <w:r w:rsidRPr="000C4E3D">
        <w:rPr>
          <w:lang w:val="en-GB"/>
        </w:rPr>
        <w:t xml:space="preserve"> cation – </w:t>
      </w:r>
      <w:r w:rsidRPr="000C4E3D">
        <w:rPr>
          <w:i/>
          <w:lang w:val="en-GB"/>
        </w:rPr>
        <w:t xml:space="preserve">π </w:t>
      </w:r>
      <w:r w:rsidR="003D66CB">
        <w:rPr>
          <w:lang w:val="en-GB"/>
        </w:rPr>
        <w:t>interaction (Figure 5</w:t>
      </w:r>
      <w:r w:rsidRPr="000C4E3D">
        <w:rPr>
          <w:lang w:val="en-GB"/>
        </w:rPr>
        <w:t>, right). Ordering of the cation about the aromatic system is consistent with previous work illustrating that component ions of ionic liquids interact with quadrupole moments</w:t>
      </w:r>
      <w:r w:rsidR="004634CF" w:rsidRPr="000C4E3D">
        <w:rPr>
          <w:lang w:val="en-GB"/>
        </w:rPr>
        <w:t xml:space="preserve"> of species with delocalized </w:t>
      </w:r>
      <w:r w:rsidR="004634CF" w:rsidRPr="000C4E3D">
        <w:rPr>
          <w:i/>
          <w:lang w:val="en-GB"/>
        </w:rPr>
        <w:t xml:space="preserve">π </w:t>
      </w:r>
      <w:r w:rsidR="004634CF" w:rsidRPr="000C4E3D">
        <w:rPr>
          <w:lang w:val="en-GB"/>
        </w:rPr>
        <w:t>systems</w:t>
      </w:r>
      <w:r w:rsidRPr="000C4E3D">
        <w:rPr>
          <w:lang w:val="en-GB"/>
        </w:rPr>
        <w:t>.</w:t>
      </w:r>
      <w:r w:rsidRPr="000C4E3D">
        <w:rPr>
          <w:lang w:val="en-GB"/>
        </w:rPr>
        <w:fldChar w:fldCharType="begin">
          <w:fldData xml:space="preserve">PEVuZE5vdGU+PENpdGU+PEF1dGhvcj5IYW5rZTwvQXV0aG9yPjxZZWFyPjIwMDM8L1llYXI+PFJl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</w:fldData>
        </w:fldChar>
      </w:r>
      <w:r w:rsidR="008A18C0">
        <w:rPr>
          <w:lang w:val="en-GB"/>
        </w:rPr>
        <w:instrText xml:space="preserve"> ADDIN EN.CITE </w:instrText>
      </w:r>
      <w:r w:rsidR="008A18C0">
        <w:rPr>
          <w:lang w:val="en-GB"/>
        </w:rPr>
        <w:fldChar w:fldCharType="begin">
          <w:fldData xml:space="preserve">PEVuZE5vdGU+PENpdGU+PEF1dGhvcj5IYW5rZTwvQXV0aG9yPjxZZWFyPjIwMDM8L1llYXI+PFJl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39" w:tooltip="Hanke, 2003 #255" w:history="1">
        <w:r w:rsidR="00787171" w:rsidRPr="008A18C0">
          <w:rPr>
            <w:noProof/>
            <w:vertAlign w:val="superscript"/>
            <w:lang w:val="en-GB"/>
          </w:rPr>
          <w:t>15</w:t>
        </w:r>
      </w:hyperlink>
      <w:r w:rsidR="008A18C0" w:rsidRPr="008A18C0">
        <w:rPr>
          <w:noProof/>
          <w:vertAlign w:val="superscript"/>
          <w:lang w:val="en-GB"/>
        </w:rPr>
        <w:t>]</w:t>
      </w:r>
      <w:r w:rsidRPr="000C4E3D">
        <w:rPr>
          <w:lang w:val="en-GB"/>
        </w:rPr>
        <w:fldChar w:fldCharType="end"/>
      </w:r>
      <w:r w:rsidRPr="000C4E3D">
        <w:rPr>
          <w:lang w:val="en-GB"/>
        </w:rPr>
        <w:t xml:space="preserve"> This interaction is unlikely to </w:t>
      </w:r>
      <w:r w:rsidR="001638E2">
        <w:rPr>
          <w:lang w:val="en-GB"/>
        </w:rPr>
        <w:t xml:space="preserve">significantly </w:t>
      </w:r>
      <w:r w:rsidRPr="000C4E3D">
        <w:rPr>
          <w:lang w:val="en-GB"/>
        </w:rPr>
        <w:t xml:space="preserve">affect the rate constant for the reaction of species </w:t>
      </w:r>
      <w:r w:rsidRPr="000C4E3D">
        <w:rPr>
          <w:b/>
          <w:lang w:val="en-GB"/>
        </w:rPr>
        <w:t>1</w:t>
      </w:r>
      <w:r w:rsidRPr="000C4E3D">
        <w:rPr>
          <w:lang w:val="en-GB"/>
        </w:rPr>
        <w:t xml:space="preserve"> and </w:t>
      </w:r>
      <w:r w:rsidRPr="000C4E3D">
        <w:rPr>
          <w:b/>
          <w:lang w:val="en-GB"/>
        </w:rPr>
        <w:t>2</w:t>
      </w:r>
      <w:r w:rsidRPr="000C4E3D">
        <w:rPr>
          <w:lang w:val="en-GB"/>
        </w:rPr>
        <w:t>, as this interaction does not have to be disrupted on moving to the transition state (</w:t>
      </w:r>
      <w:r w:rsidRPr="000C4E3D">
        <w:rPr>
          <w:i/>
          <w:lang w:val="en-GB"/>
        </w:rPr>
        <w:t>cf.</w:t>
      </w:r>
      <w:r w:rsidRPr="000C4E3D">
        <w:rPr>
          <w:lang w:val="en-GB"/>
        </w:rPr>
        <w:t xml:space="preserve"> nucelophilic aromatic substitution processes</w:t>
      </w:r>
      <w:r w:rsidRPr="000C4E3D">
        <w:rPr>
          <w:lang w:val="en-GB"/>
        </w:rPr>
        <w:fldChar w:fldCharType="begin">
          <w:fldData xml:space="preserve">PEVuZE5vdGU+PENpdGU+PEF1dGhvcj5Kb25lczwvQXV0aG9yPjxZZWFyPjIwMTA8L1llYXI+PFJl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</w:fldData>
        </w:fldChar>
      </w:r>
      <w:r w:rsidR="008A18C0">
        <w:rPr>
          <w:lang w:val="en-GB"/>
        </w:rPr>
        <w:instrText xml:space="preserve"> ADDIN EN.CITE </w:instrText>
      </w:r>
      <w:r w:rsidR="008A18C0">
        <w:rPr>
          <w:lang w:val="en-GB"/>
        </w:rPr>
        <w:fldChar w:fldCharType="begin">
          <w:fldData xml:space="preserve">PEVuZE5vdGU+PENpdGU+PEF1dGhvcj5Kb25lczwvQXV0aG9yPjxZZWFyPjIwMTA8L1llYXI+PFJl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19" w:tooltip="Tanner, 2013 #576" w:history="1">
        <w:r w:rsidR="00787171" w:rsidRPr="008A18C0">
          <w:rPr>
            <w:noProof/>
            <w:vertAlign w:val="superscript"/>
            <w:lang w:val="en-GB"/>
          </w:rPr>
          <w:t>8e</w:t>
        </w:r>
      </w:hyperlink>
      <w:r w:rsidR="008A18C0" w:rsidRPr="008A18C0">
        <w:rPr>
          <w:noProof/>
          <w:vertAlign w:val="superscript"/>
          <w:lang w:val="en-GB"/>
        </w:rPr>
        <w:t xml:space="preserve">, </w:t>
      </w:r>
      <w:hyperlink w:anchor="_ENREF_26" w:tooltip="Hawker, 2017 #1722" w:history="1">
        <w:r w:rsidR="00787171" w:rsidRPr="008A18C0">
          <w:rPr>
            <w:noProof/>
            <w:vertAlign w:val="superscript"/>
            <w:lang w:val="en-GB"/>
          </w:rPr>
          <w:t>8l</w:t>
        </w:r>
      </w:hyperlink>
      <w:r w:rsidR="008A18C0" w:rsidRPr="008A18C0">
        <w:rPr>
          <w:noProof/>
          <w:vertAlign w:val="superscript"/>
          <w:lang w:val="en-GB"/>
        </w:rPr>
        <w:t xml:space="preserve">, </w:t>
      </w:r>
      <w:hyperlink w:anchor="_ENREF_41" w:tooltip="Jones, 2010 #3" w:history="1">
        <w:r w:rsidR="00787171" w:rsidRPr="008A18C0">
          <w:rPr>
            <w:noProof/>
            <w:vertAlign w:val="superscript"/>
            <w:lang w:val="en-GB"/>
          </w:rPr>
          <w:t>16</w:t>
        </w:r>
      </w:hyperlink>
      <w:r w:rsidR="008A18C0" w:rsidRPr="008A18C0">
        <w:rPr>
          <w:noProof/>
          <w:vertAlign w:val="superscript"/>
          <w:lang w:val="en-GB"/>
        </w:rPr>
        <w:t>]</w:t>
      </w:r>
      <w:r w:rsidRPr="000C4E3D">
        <w:rPr>
          <w:lang w:val="en-GB"/>
        </w:rPr>
        <w:fldChar w:fldCharType="end"/>
      </w:r>
      <w:r w:rsidRPr="000C4E3D">
        <w:rPr>
          <w:lang w:val="en-GB"/>
        </w:rPr>
        <w:t>).</w:t>
      </w:r>
    </w:p>
    <w:p w14:paraId="0A01F4E6" w14:textId="77777777" w:rsidR="00652E8E" w:rsidRPr="000C4E3D" w:rsidRDefault="00652E8E" w:rsidP="0069098C">
      <w:pPr>
        <w:pStyle w:val="P1"/>
        <w:ind w:firstLine="425"/>
        <w:rPr>
          <w:lang w:val="en-GB"/>
        </w:rPr>
      </w:pPr>
    </w:p>
    <w:p w14:paraId="081CE24A" w14:textId="77777777" w:rsidR="00652E8E" w:rsidRPr="00EC52B2" w:rsidRDefault="00652E8E" w:rsidP="00652E8E">
      <w:r w:rsidRPr="009229B5">
        <w:rPr>
          <w:noProof/>
          <w:lang w:val="en-US" w:eastAsia="en-US"/>
        </w:rPr>
        <w:drawing>
          <wp:inline distT="0" distB="0" distL="0" distR="0" wp14:anchorId="4305DD75" wp14:editId="530DBBFA">
            <wp:extent cx="3168015" cy="1109345"/>
            <wp:effectExtent l="0" t="0" r="698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pdf"/>
                    <pic:cNvPicPr/>
                  </pic:nvPicPr>
                  <pic:blipFill>
                    <a:blip r:embed="rId19">
                      <a:extLst>
                        <a:ext uri="{28A0092B-C50C-407E-A947-70E740481C1C}">
                          <a14:useLocalDpi xmlns:a14="http://schemas.microsoft.com/office/drawing/2010/main" val="0"/>
                        </a:ext>
                      </a:extLst>
                    </a:blip>
                    <a:stretch>
                      <a:fillRect/>
                    </a:stretch>
                  </pic:blipFill>
                  <pic:spPr>
                    <a:xfrm>
                      <a:off x="0" y="0"/>
                      <a:ext cx="3168015" cy="1109345"/>
                    </a:xfrm>
                    <a:prstGeom prst="rect">
                      <a:avLst/>
                    </a:prstGeom>
                  </pic:spPr>
                </pic:pic>
              </a:graphicData>
            </a:graphic>
          </wp:inline>
        </w:drawing>
      </w:r>
    </w:p>
    <w:p w14:paraId="5721F657" w14:textId="77777777" w:rsidR="00652E8E" w:rsidRPr="00EC52B2" w:rsidRDefault="00652E8E" w:rsidP="00652E8E">
      <w:pPr>
        <w:pStyle w:val="SchemeCaption"/>
      </w:pPr>
      <w:r w:rsidRPr="00484776">
        <w:rPr>
          <w:b/>
        </w:rPr>
        <w:t xml:space="preserve">Figure </w:t>
      </w:r>
      <w:r w:rsidRPr="009229B5">
        <w:rPr>
          <w:b/>
        </w:rPr>
        <w:fldChar w:fldCharType="begin"/>
      </w:r>
      <w:r w:rsidRPr="00EC52B2">
        <w:rPr>
          <w:b/>
        </w:rPr>
        <w:instrText xml:space="preserve"> SEQ Figure \* ARABIC </w:instrText>
      </w:r>
      <w:r w:rsidRPr="009229B5">
        <w:rPr>
          <w:b/>
        </w:rPr>
        <w:fldChar w:fldCharType="separate"/>
      </w:r>
      <w:r w:rsidR="00B2538A">
        <w:rPr>
          <w:b/>
          <w:noProof/>
        </w:rPr>
        <w:t>5</w:t>
      </w:r>
      <w:r w:rsidRPr="009229B5">
        <w:fldChar w:fldCharType="end"/>
      </w:r>
      <w:r w:rsidRPr="00EC52B2">
        <w:t>: Spatial distribution functions of different solvents about</w:t>
      </w:r>
      <w:r w:rsidRPr="00EC52B2">
        <w:br/>
        <w:t xml:space="preserve">4-methoxybenzaldehyde </w:t>
      </w:r>
      <w:r w:rsidRPr="00EC52B2">
        <w:rPr>
          <w:b/>
        </w:rPr>
        <w:t>2</w:t>
      </w:r>
      <w:r w:rsidRPr="00EC52B2">
        <w:t xml:space="preserve">, considering the centre of mass for all species. Left: acetonitrile (particle density cutoff of 1.25 </w:t>
      </w:r>
      <w:r w:rsidR="00687191">
        <w:t xml:space="preserve">(max </w:t>
      </w:r>
      <w:r w:rsidRPr="00EC52B2">
        <w:t>1.49</w:t>
      </w:r>
      <w:r w:rsidR="00687191">
        <w:t>)</w:t>
      </w:r>
      <w:r w:rsidRPr="00EC52B2">
        <w:t xml:space="preserve"> nm</w:t>
      </w:r>
      <w:r w:rsidRPr="00EC52B2">
        <w:rPr>
          <w:vertAlign w:val="superscript"/>
        </w:rPr>
        <w:t>-3</w:t>
      </w:r>
      <w:r w:rsidRPr="00EC52B2">
        <w:t>). Middle: [Bmim][N(CF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 xml:space="preserve">] </w:t>
      </w:r>
      <w:r w:rsidRPr="00EC52B2">
        <w:rPr>
          <w:b/>
        </w:rPr>
        <w:t>4</w:t>
      </w:r>
      <w:r w:rsidRPr="00EC52B2">
        <w:t xml:space="preserve"> in acetonitrile (</w:t>
      </w:r>
      <w:r w:rsidRPr="000C4E3D">
        <w:rPr>
          <w:i/>
        </w:rPr>
        <w:t>χ</w:t>
      </w:r>
      <w:r w:rsidRPr="000C4E3D">
        <w:rPr>
          <w:vertAlign w:val="subscript"/>
        </w:rPr>
        <w:t>IL</w:t>
      </w:r>
      <w:r w:rsidRPr="00EC52B2">
        <w:rPr>
          <w:i/>
        </w:rPr>
        <w:t xml:space="preserve"> </w:t>
      </w:r>
      <w:r w:rsidRPr="00484776">
        <w:t>= 0.2), [Bmim]</w:t>
      </w:r>
      <w:r w:rsidRPr="00484776">
        <w:rPr>
          <w:vertAlign w:val="superscript"/>
        </w:rPr>
        <w:t>+</w:t>
      </w:r>
      <w:r w:rsidRPr="00484776">
        <w:t xml:space="preserve"> cation (red, particle density cutoff of 1.90 </w:t>
      </w:r>
      <w:r w:rsidR="007E3AEF">
        <w:t xml:space="preserve">(max </w:t>
      </w:r>
      <w:r w:rsidRPr="00484776">
        <w:t>2.35</w:t>
      </w:r>
      <w:r w:rsidR="007E3AEF">
        <w:t>)</w:t>
      </w:r>
      <w:r w:rsidRPr="00484776">
        <w:t xml:space="preserve"> nm</w:t>
      </w:r>
      <w:r w:rsidRPr="00EC52B2">
        <w:rPr>
          <w:vertAlign w:val="superscript"/>
        </w:rPr>
        <w:t>-3</w:t>
      </w:r>
      <w:r w:rsidRPr="00EC52B2">
        <w:t>), [N(CF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w:t>
      </w:r>
      <w:r w:rsidRPr="00EC52B2">
        <w:rPr>
          <w:vertAlign w:val="superscript"/>
        </w:rPr>
        <w:t>-</w:t>
      </w:r>
      <w:r w:rsidRPr="00EC52B2">
        <w:t xml:space="preserve"> anion (blue, particle density cutoff of 1.60 </w:t>
      </w:r>
      <w:r w:rsidR="007E3AEF">
        <w:t xml:space="preserve">(max </w:t>
      </w:r>
      <w:r w:rsidRPr="00EC52B2">
        <w:t>1.93</w:t>
      </w:r>
      <w:r w:rsidR="007E3AEF">
        <w:t>)</w:t>
      </w:r>
      <w:r w:rsidRPr="00EC52B2">
        <w:t xml:space="preserve"> nm</w:t>
      </w:r>
      <w:r w:rsidRPr="00EC52B2">
        <w:rPr>
          <w:vertAlign w:val="superscript"/>
        </w:rPr>
        <w:t>-3</w:t>
      </w:r>
      <w:r w:rsidRPr="00EC52B2">
        <w:t xml:space="preserve">) and acetonitrile (green, particle density cutoff of 7.70 </w:t>
      </w:r>
      <w:r w:rsidR="007E3AEF">
        <w:t>(max</w:t>
      </w:r>
      <w:r w:rsidR="007E3AEF" w:rsidRPr="00EC52B2">
        <w:t xml:space="preserve"> </w:t>
      </w:r>
      <w:r w:rsidRPr="00EC52B2">
        <w:t>9.60</w:t>
      </w:r>
      <w:r w:rsidR="007E3AEF">
        <w:t>)</w:t>
      </w:r>
      <w:r w:rsidRPr="00EC52B2">
        <w:t xml:space="preserve"> nm</w:t>
      </w:r>
      <w:r w:rsidRPr="00EC52B2">
        <w:rPr>
          <w:vertAlign w:val="superscript"/>
        </w:rPr>
        <w:t>-3</w:t>
      </w:r>
      <w:r w:rsidRPr="00EC52B2">
        <w:t>). Right: [Bmim][N(CF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 xml:space="preserve">] </w:t>
      </w:r>
      <w:r w:rsidRPr="00EC52B2">
        <w:rPr>
          <w:b/>
        </w:rPr>
        <w:t>4</w:t>
      </w:r>
      <w:r w:rsidRPr="00EC52B2">
        <w:t>, [Bmim]</w:t>
      </w:r>
      <w:r w:rsidRPr="00EC52B2">
        <w:rPr>
          <w:vertAlign w:val="superscript"/>
        </w:rPr>
        <w:t>+</w:t>
      </w:r>
      <w:r w:rsidRPr="00EC52B2">
        <w:t xml:space="preserve"> cation (red, particle density cutoff of 3.00 </w:t>
      </w:r>
      <w:r w:rsidR="007E3AEF">
        <w:t>(max</w:t>
      </w:r>
      <w:r w:rsidR="007E3AEF" w:rsidRPr="00EC52B2">
        <w:t xml:space="preserve"> </w:t>
      </w:r>
      <w:r w:rsidRPr="00EC52B2">
        <w:t>4.01</w:t>
      </w:r>
      <w:r w:rsidR="007E3AEF">
        <w:t>)</w:t>
      </w:r>
      <w:r w:rsidRPr="00EC52B2">
        <w:t xml:space="preserve"> nm</w:t>
      </w:r>
      <w:r w:rsidRPr="00EC52B2">
        <w:rPr>
          <w:vertAlign w:val="superscript"/>
        </w:rPr>
        <w:t>-3</w:t>
      </w:r>
      <w:r w:rsidRPr="00EC52B2">
        <w:t>) and [N(CF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w:t>
      </w:r>
      <w:r w:rsidRPr="00EC52B2">
        <w:rPr>
          <w:vertAlign w:val="superscript"/>
        </w:rPr>
        <w:t>-</w:t>
      </w:r>
      <w:r w:rsidRPr="00EC52B2">
        <w:t xml:space="preserve"> anion (blue particle, density cutoff of 3.00 </w:t>
      </w:r>
      <w:r w:rsidR="007E3AEF">
        <w:t>(max</w:t>
      </w:r>
      <w:r w:rsidR="007E3AEF" w:rsidRPr="00EC52B2">
        <w:t xml:space="preserve"> </w:t>
      </w:r>
      <w:r w:rsidRPr="00EC52B2">
        <w:t>3.81</w:t>
      </w:r>
      <w:r w:rsidR="007E3AEF">
        <w:t>)</w:t>
      </w:r>
      <w:r w:rsidRPr="00EC52B2">
        <w:t xml:space="preserve"> nm</w:t>
      </w:r>
      <w:r w:rsidRPr="00EC52B2">
        <w:rPr>
          <w:vertAlign w:val="superscript"/>
        </w:rPr>
        <w:t>-3</w:t>
      </w:r>
      <w:r w:rsidRPr="00EC52B2">
        <w:t>).</w:t>
      </w:r>
    </w:p>
    <w:p w14:paraId="4CF4500E" w14:textId="77777777" w:rsidR="00B63773" w:rsidRDefault="00B63773" w:rsidP="00B63773">
      <w:pPr>
        <w:pStyle w:val="P1"/>
        <w:rPr>
          <w:lang w:val="en-GB"/>
        </w:rPr>
      </w:pPr>
      <w:r w:rsidRPr="000C4E3D">
        <w:rPr>
          <w:lang w:val="en-GB"/>
        </w:rPr>
        <w:t xml:space="preserve">The key interaction between the anion of the salt </w:t>
      </w:r>
      <w:r w:rsidRPr="000C4E3D">
        <w:rPr>
          <w:b/>
          <w:lang w:val="en-GB"/>
        </w:rPr>
        <w:t>4</w:t>
      </w:r>
      <w:r w:rsidRPr="000C4E3D">
        <w:rPr>
          <w:lang w:val="en-GB"/>
        </w:rPr>
        <w:t xml:space="preserve"> and the solute </w:t>
      </w:r>
      <w:r w:rsidRPr="000C4E3D">
        <w:rPr>
          <w:b/>
          <w:lang w:val="en-GB"/>
        </w:rPr>
        <w:t>2</w:t>
      </w:r>
      <w:r w:rsidRPr="000C4E3D">
        <w:rPr>
          <w:lang w:val="en-GB"/>
        </w:rPr>
        <w:t xml:space="preserve"> is with the aldehyde group; this interaction is clearly visible in both </w:t>
      </w:r>
      <w:r w:rsidRPr="000C4E3D">
        <w:rPr>
          <w:i/>
          <w:lang w:val="en-GB"/>
        </w:rPr>
        <w:t>χ</w:t>
      </w:r>
      <w:r w:rsidRPr="000C4E3D">
        <w:rPr>
          <w:vertAlign w:val="subscript"/>
          <w:lang w:val="en-GB"/>
        </w:rPr>
        <w:t>IL</w:t>
      </w:r>
      <w:r w:rsidRPr="000C4E3D">
        <w:rPr>
          <w:i/>
          <w:lang w:val="en-GB"/>
        </w:rPr>
        <w:t xml:space="preserve"> </w:t>
      </w:r>
      <w:r w:rsidRPr="000C4E3D">
        <w:rPr>
          <w:lang w:val="en-GB"/>
        </w:rPr>
        <w:t>= 0.2 and neat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Pr="000C4E3D">
        <w:rPr>
          <w:lang w:val="en-GB"/>
        </w:rPr>
        <w:t xml:space="preserve"> (Figure</w:t>
      </w:r>
      <w:r w:rsidR="003D66CB">
        <w:rPr>
          <w:lang w:val="en-GB"/>
        </w:rPr>
        <w:t xml:space="preserve"> 5</w:t>
      </w:r>
      <w:r w:rsidRPr="000C4E3D">
        <w:rPr>
          <w:lang w:val="en-GB"/>
        </w:rPr>
        <w:t xml:space="preserve">) and there is little change between the two cases as shown by </w:t>
      </w:r>
      <w:r w:rsidRPr="000C4E3D">
        <w:rPr>
          <w:lang w:val="en-GB"/>
        </w:rPr>
        <w:lastRenderedPageBreak/>
        <w:t>both this SDF data and as</w:t>
      </w:r>
      <w:r w:rsidR="003D66CB">
        <w:rPr>
          <w:lang w:val="en-GB"/>
        </w:rPr>
        <w:t xml:space="preserve">sociated RDF data (Figure </w:t>
      </w:r>
      <w:r w:rsidR="00277B76">
        <w:rPr>
          <w:lang w:val="en-GB"/>
        </w:rPr>
        <w:t>6</w:t>
      </w:r>
      <w:r>
        <w:rPr>
          <w:lang w:val="en-GB"/>
        </w:rPr>
        <w:t xml:space="preserve">, noting that the anion - aldehyde interaction is slightly stronger in neat </w:t>
      </w:r>
      <w:r w:rsidRPr="000C4E3D">
        <w:rPr>
          <w:lang w:val="en-GB"/>
        </w:rPr>
        <w:t>[Bmim][N(CF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Pr>
          <w:lang w:val="en-GB"/>
        </w:rPr>
        <w:t>).</w:t>
      </w:r>
      <w:r w:rsidRPr="000C4E3D">
        <w:rPr>
          <w:lang w:val="en-GB"/>
        </w:rPr>
        <w:t xml:space="preserve"> As the SDF for acetonitrile suggests that there was little ordering of acetonitrile about the aldehyde group on species </w:t>
      </w:r>
      <w:r w:rsidRPr="000C4E3D">
        <w:rPr>
          <w:b/>
          <w:lang w:val="en-GB"/>
        </w:rPr>
        <w:t>2</w:t>
      </w:r>
      <w:r w:rsidRPr="000C4E3D">
        <w:rPr>
          <w:lang w:val="en-GB"/>
        </w:rPr>
        <w:t>, it is possible that the grouping of the [N(CF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w:t>
      </w:r>
      <w:r w:rsidRPr="000C4E3D">
        <w:rPr>
          <w:vertAlign w:val="superscript"/>
          <w:lang w:val="en-GB"/>
        </w:rPr>
        <w:t>-</w:t>
      </w:r>
      <w:r w:rsidRPr="000C4E3D">
        <w:rPr>
          <w:lang w:val="en-GB"/>
        </w:rPr>
        <w:t xml:space="preserve"> anion about the aldehyde moiety is affecting reaction outcome. However, any effect of this interaction </w:t>
      </w:r>
      <w:r>
        <w:rPr>
          <w:lang w:val="en-GB"/>
        </w:rPr>
        <w:t>may</w:t>
      </w:r>
      <w:r w:rsidRPr="000C4E3D">
        <w:rPr>
          <w:lang w:val="en-GB"/>
        </w:rPr>
        <w:t xml:space="preserve"> be expected to decrease the reactivity of the substrate </w:t>
      </w:r>
      <w:r w:rsidRPr="000C4E3D">
        <w:rPr>
          <w:b/>
          <w:lang w:val="en-GB"/>
        </w:rPr>
        <w:t>2</w:t>
      </w:r>
      <w:r w:rsidRPr="000C4E3D">
        <w:rPr>
          <w:lang w:val="en-GB"/>
        </w:rPr>
        <w:t xml:space="preserve"> (</w:t>
      </w:r>
      <w:r>
        <w:rPr>
          <w:lang w:val="en-GB"/>
        </w:rPr>
        <w:t>possibly</w:t>
      </w:r>
      <w:r w:rsidRPr="000C4E3D">
        <w:rPr>
          <w:lang w:val="en-GB"/>
        </w:rPr>
        <w:t xml:space="preserve"> through steric shielding or decreasing electrophilicity through donation of electron density) relative to the acetonitrile case. As this trend is </w:t>
      </w:r>
      <w:r w:rsidRPr="000C4E3D">
        <w:rPr>
          <w:i/>
          <w:lang w:val="en-GB"/>
        </w:rPr>
        <w:t>not</w:t>
      </w:r>
      <w:r w:rsidRPr="000C4E3D">
        <w:rPr>
          <w:lang w:val="en-GB"/>
        </w:rPr>
        <w:t xml:space="preserve"> observed in the rate constant data</w:t>
      </w:r>
      <w:r>
        <w:rPr>
          <w:lang w:val="en-GB"/>
        </w:rPr>
        <w:t>, it is reasonable to assume that</w:t>
      </w:r>
      <w:r w:rsidRPr="000C4E3D">
        <w:rPr>
          <w:lang w:val="en-GB"/>
        </w:rPr>
        <w:t xml:space="preserve"> any effects of this interaction are less significant than that between the cation and the amine </w:t>
      </w:r>
      <w:r w:rsidRPr="000C4E3D">
        <w:rPr>
          <w:b/>
          <w:lang w:val="en-GB"/>
        </w:rPr>
        <w:t>1</w:t>
      </w:r>
      <w:r w:rsidRPr="000C4E3D">
        <w:rPr>
          <w:lang w:val="en-GB"/>
        </w:rPr>
        <w:t xml:space="preserve">. </w:t>
      </w:r>
    </w:p>
    <w:p w14:paraId="53B00ADE" w14:textId="77777777" w:rsidR="003D66CB" w:rsidRDefault="003D66CB" w:rsidP="003D66CB">
      <w:pPr>
        <w:pStyle w:val="RSCI03FigureSchemeChartUncaptioned"/>
        <w:keepNext/>
      </w:pPr>
      <w:r w:rsidRPr="003A3E1F">
        <w:rPr>
          <w:noProof/>
          <w:lang w:val="en-US"/>
        </w:rPr>
        <w:drawing>
          <wp:inline distT="0" distB="0" distL="0" distR="0" wp14:anchorId="50F143EE" wp14:editId="52C7E0B2">
            <wp:extent cx="3096260" cy="1762751"/>
            <wp:effectExtent l="0" t="0" r="254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260" cy="1762751"/>
                    </a:xfrm>
                    <a:prstGeom prst="rect">
                      <a:avLst/>
                    </a:prstGeom>
                    <a:noFill/>
                    <a:ln>
                      <a:noFill/>
                    </a:ln>
                  </pic:spPr>
                </pic:pic>
              </a:graphicData>
            </a:graphic>
          </wp:inline>
        </w:drawing>
      </w:r>
    </w:p>
    <w:p w14:paraId="239DC210" w14:textId="77777777" w:rsidR="003D66CB" w:rsidRPr="00FB5A39" w:rsidRDefault="003D66CB" w:rsidP="003D66CB">
      <w:pPr>
        <w:pStyle w:val="Caption"/>
        <w:jc w:val="both"/>
        <w:rPr>
          <w:rFonts w:ascii="Arial" w:hAnsi="Arial" w:cs="Arial"/>
        </w:rPr>
      </w:pPr>
      <w:r w:rsidRPr="00FB5A39">
        <w:rPr>
          <w:rFonts w:ascii="Arial" w:hAnsi="Arial" w:cs="Arial"/>
          <w:b/>
        </w:rPr>
        <w:t xml:space="preserve">Figure </w:t>
      </w:r>
      <w:r w:rsidRPr="00FB5A39">
        <w:rPr>
          <w:rFonts w:ascii="Arial" w:hAnsi="Arial" w:cs="Arial"/>
          <w:b/>
        </w:rPr>
        <w:fldChar w:fldCharType="begin"/>
      </w:r>
      <w:r w:rsidRPr="00FB5A39">
        <w:rPr>
          <w:rFonts w:ascii="Arial" w:hAnsi="Arial" w:cs="Arial"/>
          <w:b/>
        </w:rPr>
        <w:instrText xml:space="preserve"> SEQ Figure \* ARABIC </w:instrText>
      </w:r>
      <w:r w:rsidRPr="00FB5A39">
        <w:rPr>
          <w:rFonts w:ascii="Arial" w:hAnsi="Arial" w:cs="Arial"/>
          <w:b/>
        </w:rPr>
        <w:fldChar w:fldCharType="separate"/>
      </w:r>
      <w:r w:rsidR="00B2538A" w:rsidRPr="00FB5A39">
        <w:rPr>
          <w:rFonts w:ascii="Arial" w:hAnsi="Arial" w:cs="Arial"/>
          <w:b/>
          <w:noProof/>
        </w:rPr>
        <w:t>6</w:t>
      </w:r>
      <w:r w:rsidRPr="00FB5A39">
        <w:rPr>
          <w:rFonts w:ascii="Arial" w:hAnsi="Arial" w:cs="Arial"/>
          <w:b/>
        </w:rPr>
        <w:fldChar w:fldCharType="end"/>
      </w:r>
      <w:r w:rsidRPr="00FB5A39">
        <w:rPr>
          <w:rFonts w:ascii="Arial" w:hAnsi="Arial" w:cs="Arial"/>
        </w:rPr>
        <w:t xml:space="preserve">: Radial distribution functions of the centre of mass of the </w:t>
      </w:r>
      <w:r w:rsidRPr="00FB5A39">
        <w:rPr>
          <w:rFonts w:ascii="Arial" w:hAnsi="Arial" w:cs="Arial"/>
          <w:lang w:val="en-US"/>
        </w:rPr>
        <w:t xml:space="preserve">anion to the OCH group of </w:t>
      </w:r>
      <w:r w:rsidRPr="00FB5A39">
        <w:rPr>
          <w:rFonts w:ascii="Arial" w:hAnsi="Arial" w:cs="Arial"/>
        </w:rPr>
        <w:t>4-methoxybenzaldehyde 2 for [N(CF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w:t>
      </w:r>
      <w:r w:rsidRPr="00FB5A39">
        <w:rPr>
          <w:rFonts w:ascii="Arial" w:hAnsi="Arial" w:cs="Arial"/>
          <w:vertAlign w:val="superscript"/>
        </w:rPr>
        <w:t>-</w:t>
      </w:r>
      <w:r w:rsidRPr="00FB5A39">
        <w:rPr>
          <w:rFonts w:ascii="Arial" w:hAnsi="Arial" w:cs="Arial"/>
        </w:rPr>
        <w:t xml:space="preserve"> in in the </w:t>
      </w:r>
      <w:r w:rsidRPr="00FB5A39">
        <w:rPr>
          <w:rFonts w:ascii="Arial" w:hAnsi="Arial" w:cs="Arial"/>
          <w:i/>
        </w:rPr>
        <w:t>χ</w:t>
      </w:r>
      <w:r w:rsidRPr="00FB5A39">
        <w:rPr>
          <w:rFonts w:ascii="Arial" w:hAnsi="Arial" w:cs="Arial"/>
          <w:vertAlign w:val="subscript"/>
        </w:rPr>
        <w:t>IL</w:t>
      </w:r>
      <w:r w:rsidRPr="00FB5A39">
        <w:rPr>
          <w:rFonts w:ascii="Arial" w:hAnsi="Arial" w:cs="Arial"/>
          <w:i/>
        </w:rPr>
        <w:t xml:space="preserve"> </w:t>
      </w:r>
      <w:r w:rsidRPr="00FB5A39">
        <w:rPr>
          <w:rFonts w:ascii="Arial" w:hAnsi="Arial" w:cs="Arial"/>
        </w:rPr>
        <w:t>= 0.2 mixture of [Bmim][N(CF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 4 and acetonitrile (orange) and for [N(CF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w:t>
      </w:r>
      <w:r w:rsidRPr="00FB5A39">
        <w:rPr>
          <w:rFonts w:ascii="Arial" w:hAnsi="Arial" w:cs="Arial"/>
          <w:vertAlign w:val="superscript"/>
        </w:rPr>
        <w:t>-</w:t>
      </w:r>
      <w:r w:rsidRPr="00FB5A39">
        <w:rPr>
          <w:rFonts w:ascii="Arial" w:hAnsi="Arial" w:cs="Arial"/>
        </w:rPr>
        <w:t xml:space="preserve"> in [Bmim][N(CF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 4 (green).</w:t>
      </w:r>
    </w:p>
    <w:p w14:paraId="762AAA5D" w14:textId="77777777" w:rsidR="00652E8E" w:rsidRPr="000C4E3D" w:rsidRDefault="00174293" w:rsidP="00502D5B">
      <w:pPr>
        <w:pStyle w:val="P1"/>
        <w:ind w:firstLine="425"/>
        <w:rPr>
          <w:lang w:val="en-GB"/>
        </w:rPr>
      </w:pPr>
      <w:r w:rsidRPr="00FB5A39">
        <w:rPr>
          <w:lang w:val="en-GB"/>
        </w:rPr>
        <w:t>C</w:t>
      </w:r>
      <w:r w:rsidR="00652E8E" w:rsidRPr="00FB5A39">
        <w:rPr>
          <w:lang w:val="en-GB"/>
        </w:rPr>
        <w:t>onsider</w:t>
      </w:r>
      <w:r w:rsidRPr="00FB5A39">
        <w:rPr>
          <w:lang w:val="en-GB"/>
        </w:rPr>
        <w:t xml:space="preserve"> now</w:t>
      </w:r>
      <w:r w:rsidR="00652E8E" w:rsidRPr="00FB5A39">
        <w:rPr>
          <w:lang w:val="en-GB"/>
        </w:rPr>
        <w:t xml:space="preserve"> the question originally posed; the two main interactions that might be expected to affect the condensation reaction </w:t>
      </w:r>
      <w:r w:rsidR="001E6AA1" w:rsidRPr="00FB5A39">
        <w:rPr>
          <w:lang w:val="en-GB"/>
        </w:rPr>
        <w:t>between</w:t>
      </w:r>
      <w:r w:rsidRPr="00FB5A39">
        <w:rPr>
          <w:lang w:val="en-GB"/>
        </w:rPr>
        <w:t xml:space="preserve"> </w:t>
      </w:r>
      <w:r w:rsidR="00652E8E" w:rsidRPr="00FB5A39">
        <w:rPr>
          <w:lang w:val="en-GB"/>
        </w:rPr>
        <w:t>hexan</w:t>
      </w:r>
      <w:r w:rsidRPr="00FB5A39">
        <w:rPr>
          <w:lang w:val="en-GB"/>
        </w:rPr>
        <w:noBreakHyphen/>
      </w:r>
      <w:r w:rsidR="00652E8E" w:rsidRPr="00FB5A39">
        <w:rPr>
          <w:lang w:val="en-GB"/>
        </w:rPr>
        <w:t>1</w:t>
      </w:r>
      <w:r w:rsidRPr="00FB5A39">
        <w:rPr>
          <w:lang w:val="en-GB"/>
        </w:rPr>
        <w:noBreakHyphen/>
      </w:r>
      <w:r w:rsidR="00652E8E" w:rsidRPr="00FB5A39">
        <w:rPr>
          <w:lang w:val="en-GB"/>
        </w:rPr>
        <w:t xml:space="preserve">amine </w:t>
      </w:r>
      <w:r w:rsidR="00652E8E" w:rsidRPr="00FB5A39">
        <w:rPr>
          <w:b/>
          <w:lang w:val="en-GB"/>
        </w:rPr>
        <w:t>1</w:t>
      </w:r>
      <w:r w:rsidR="00652E8E" w:rsidRPr="00FB5A39">
        <w:rPr>
          <w:lang w:val="en-GB"/>
        </w:rPr>
        <w:t xml:space="preserve"> and 4</w:t>
      </w:r>
      <w:r w:rsidRPr="00FB5A39">
        <w:rPr>
          <w:lang w:val="en-GB"/>
        </w:rPr>
        <w:noBreakHyphen/>
      </w:r>
      <w:r w:rsidR="00652E8E" w:rsidRPr="00FB5A39">
        <w:rPr>
          <w:lang w:val="en-GB"/>
        </w:rPr>
        <w:t xml:space="preserve">methoxybenzaldehyde </w:t>
      </w:r>
      <w:r w:rsidR="00652E8E" w:rsidRPr="00FB5A39">
        <w:rPr>
          <w:b/>
          <w:lang w:val="en-GB"/>
        </w:rPr>
        <w:t>2</w:t>
      </w:r>
      <w:r w:rsidR="00652E8E" w:rsidRPr="00FB5A39">
        <w:rPr>
          <w:lang w:val="en-GB"/>
        </w:rPr>
        <w:t xml:space="preserve"> (Scheme 1) have been identified as </w:t>
      </w:r>
      <w:r w:rsidR="00DA38DC" w:rsidRPr="00FB5A39">
        <w:rPr>
          <w:lang w:val="en-GB"/>
        </w:rPr>
        <w:t xml:space="preserve">the </w:t>
      </w:r>
      <w:r w:rsidR="00652E8E" w:rsidRPr="00FB5A39">
        <w:rPr>
          <w:lang w:val="en-GB"/>
        </w:rPr>
        <w:t xml:space="preserve">ionic liquid cation – amine </w:t>
      </w:r>
      <w:r w:rsidR="00652E8E" w:rsidRPr="00FB5A39">
        <w:rPr>
          <w:b/>
          <w:lang w:val="en-GB"/>
        </w:rPr>
        <w:t>1</w:t>
      </w:r>
      <w:r w:rsidR="00652E8E" w:rsidRPr="00FB5A39">
        <w:rPr>
          <w:lang w:val="en-GB"/>
        </w:rPr>
        <w:t xml:space="preserve"> and</w:t>
      </w:r>
      <w:r w:rsidR="00DA38DC" w:rsidRPr="00FB5A39">
        <w:rPr>
          <w:lang w:val="en-GB"/>
        </w:rPr>
        <w:t xml:space="preserve"> the</w:t>
      </w:r>
      <w:r w:rsidR="00652E8E" w:rsidRPr="00FB5A39">
        <w:rPr>
          <w:lang w:val="en-GB"/>
        </w:rPr>
        <w:t xml:space="preserve"> ionic liquid anion – aldehyde </w:t>
      </w:r>
      <w:r w:rsidR="00652E8E" w:rsidRPr="00FB5A39">
        <w:rPr>
          <w:b/>
          <w:lang w:val="en-GB"/>
        </w:rPr>
        <w:t>2</w:t>
      </w:r>
      <w:r w:rsidR="00652E8E" w:rsidRPr="00FB5A39">
        <w:rPr>
          <w:lang w:val="en-GB"/>
        </w:rPr>
        <w:t xml:space="preserve"> </w:t>
      </w:r>
      <w:r w:rsidR="00DA38DC" w:rsidRPr="00FB5A39">
        <w:rPr>
          <w:lang w:val="en-GB"/>
        </w:rPr>
        <w:t xml:space="preserve">interactions </w:t>
      </w:r>
      <w:r w:rsidR="00652E8E" w:rsidRPr="00FB5A39">
        <w:rPr>
          <w:lang w:val="en-GB"/>
        </w:rPr>
        <w:t>(the former dominates and results in</w:t>
      </w:r>
      <w:r w:rsidR="00652E8E" w:rsidRPr="000C4E3D">
        <w:rPr>
          <w:lang w:val="en-GB"/>
        </w:rPr>
        <w:t xml:space="preserve"> the rate enhancement). The molecular dynamics simulations show that these interactions are comparable in the </w:t>
      </w:r>
      <w:r w:rsidR="00652E8E" w:rsidRPr="000C4E3D">
        <w:rPr>
          <w:i/>
          <w:lang w:val="en-GB"/>
        </w:rPr>
        <w:t>χ</w:t>
      </w:r>
      <w:r w:rsidR="00652E8E" w:rsidRPr="000C4E3D">
        <w:rPr>
          <w:vertAlign w:val="subscript"/>
          <w:lang w:val="en-GB"/>
        </w:rPr>
        <w:t>IL</w:t>
      </w:r>
      <w:r w:rsidR="00652E8E" w:rsidRPr="000C4E3D">
        <w:rPr>
          <w:i/>
          <w:lang w:val="en-GB"/>
        </w:rPr>
        <w:t xml:space="preserve"> </w:t>
      </w:r>
      <w:r w:rsidR="00652E8E" w:rsidRPr="000C4E3D">
        <w:rPr>
          <w:lang w:val="en-GB"/>
        </w:rPr>
        <w:t>= 0.2 and neat [Bmim][N(CF</w:t>
      </w:r>
      <w:r w:rsidR="00652E8E" w:rsidRPr="000C4E3D">
        <w:rPr>
          <w:vertAlign w:val="subscript"/>
          <w:lang w:val="en-GB"/>
        </w:rPr>
        <w:t>3</w:t>
      </w:r>
      <w:r w:rsidR="00652E8E" w:rsidRPr="000C4E3D">
        <w:rPr>
          <w:lang w:val="en-GB"/>
        </w:rPr>
        <w:t>SO</w:t>
      </w:r>
      <w:r w:rsidR="00652E8E" w:rsidRPr="000C4E3D">
        <w:rPr>
          <w:vertAlign w:val="subscript"/>
          <w:lang w:val="en-GB"/>
        </w:rPr>
        <w:t>2</w:t>
      </w:r>
      <w:r w:rsidR="00652E8E" w:rsidRPr="000C4E3D">
        <w:rPr>
          <w:lang w:val="en-GB"/>
        </w:rPr>
        <w:t>)</w:t>
      </w:r>
      <w:r w:rsidR="00652E8E" w:rsidRPr="000C4E3D">
        <w:rPr>
          <w:vertAlign w:val="subscript"/>
          <w:lang w:val="en-GB"/>
        </w:rPr>
        <w:t>2</w:t>
      </w:r>
      <w:r w:rsidR="00652E8E" w:rsidRPr="000C4E3D">
        <w:rPr>
          <w:lang w:val="en-GB"/>
        </w:rPr>
        <w:t xml:space="preserve">] </w:t>
      </w:r>
      <w:r w:rsidR="00652E8E" w:rsidRPr="000C4E3D">
        <w:rPr>
          <w:b/>
          <w:lang w:val="en-GB"/>
        </w:rPr>
        <w:t>4</w:t>
      </w:r>
      <w:r w:rsidR="00652E8E" w:rsidRPr="000C4E3D">
        <w:rPr>
          <w:lang w:val="en-GB"/>
        </w:rPr>
        <w:t xml:space="preserve"> solvents, </w:t>
      </w:r>
      <w:r w:rsidR="00740C93">
        <w:rPr>
          <w:lang w:val="en-GB"/>
        </w:rPr>
        <w:t>which</w:t>
      </w:r>
      <w:r w:rsidR="00652E8E" w:rsidRPr="000C4E3D">
        <w:rPr>
          <w:lang w:val="en-GB"/>
        </w:rPr>
        <w:t xml:space="preserve"> </w:t>
      </w:r>
      <w:r w:rsidR="00740C93">
        <w:rPr>
          <w:lang w:val="en-GB"/>
        </w:rPr>
        <w:t>correlates with</w:t>
      </w:r>
      <w:r w:rsidR="005C5816">
        <w:rPr>
          <w:lang w:val="en-GB"/>
        </w:rPr>
        <w:t xml:space="preserve"> the minimal</w:t>
      </w:r>
      <w:r w:rsidR="00652E8E" w:rsidRPr="000C4E3D">
        <w:rPr>
          <w:lang w:val="en-GB"/>
        </w:rPr>
        <w:t xml:space="preserve"> change in the solvent effects, and hence </w:t>
      </w:r>
      <w:r w:rsidR="00652E8E" w:rsidRPr="000C4E3D">
        <w:rPr>
          <w:i/>
          <w:lang w:val="en-GB"/>
        </w:rPr>
        <w:t>k</w:t>
      </w:r>
      <w:r w:rsidR="00652E8E" w:rsidRPr="000C4E3D">
        <w:rPr>
          <w:vertAlign w:val="subscript"/>
          <w:lang w:val="en-GB"/>
        </w:rPr>
        <w:t>2</w:t>
      </w:r>
      <w:r w:rsidR="00652E8E" w:rsidRPr="000C4E3D">
        <w:rPr>
          <w:lang w:val="en-GB"/>
        </w:rPr>
        <w:t>, when [Bmim][N(CF</w:t>
      </w:r>
      <w:r w:rsidR="00652E8E" w:rsidRPr="000C4E3D">
        <w:rPr>
          <w:vertAlign w:val="subscript"/>
          <w:lang w:val="en-GB"/>
        </w:rPr>
        <w:t>3</w:t>
      </w:r>
      <w:r w:rsidR="00652E8E" w:rsidRPr="000C4E3D">
        <w:rPr>
          <w:lang w:val="en-GB"/>
        </w:rPr>
        <w:t>SO</w:t>
      </w:r>
      <w:r w:rsidR="00652E8E" w:rsidRPr="000C4E3D">
        <w:rPr>
          <w:vertAlign w:val="subscript"/>
          <w:lang w:val="en-GB"/>
        </w:rPr>
        <w:t>2</w:t>
      </w:r>
      <w:r w:rsidR="00652E8E" w:rsidRPr="000C4E3D">
        <w:rPr>
          <w:lang w:val="en-GB"/>
        </w:rPr>
        <w:t>)</w:t>
      </w:r>
      <w:r w:rsidR="00652E8E" w:rsidRPr="000C4E3D">
        <w:rPr>
          <w:vertAlign w:val="subscript"/>
          <w:lang w:val="en-GB"/>
        </w:rPr>
        <w:t>2</w:t>
      </w:r>
      <w:r w:rsidR="00652E8E" w:rsidRPr="000C4E3D">
        <w:rPr>
          <w:lang w:val="en-GB"/>
        </w:rPr>
        <w:t xml:space="preserve">] </w:t>
      </w:r>
      <w:r w:rsidR="00652E8E" w:rsidRPr="000C4E3D">
        <w:rPr>
          <w:b/>
          <w:lang w:val="en-GB"/>
        </w:rPr>
        <w:t>4</w:t>
      </w:r>
      <w:r w:rsidR="00652E8E" w:rsidRPr="000C4E3D">
        <w:rPr>
          <w:lang w:val="en-GB"/>
        </w:rPr>
        <w:t xml:space="preserve"> </w:t>
      </w:r>
      <w:r w:rsidR="006914BB">
        <w:rPr>
          <w:lang w:val="en-GB"/>
        </w:rPr>
        <w:t xml:space="preserve">is used </w:t>
      </w:r>
      <w:r w:rsidR="00652E8E" w:rsidRPr="000C4E3D">
        <w:rPr>
          <w:lang w:val="en-GB"/>
        </w:rPr>
        <w:t xml:space="preserve">in concentrations above </w:t>
      </w:r>
      <w:r w:rsidR="00652E8E" w:rsidRPr="000C4E3D">
        <w:rPr>
          <w:i/>
          <w:lang w:val="en-GB"/>
        </w:rPr>
        <w:t>χ</w:t>
      </w:r>
      <w:r w:rsidR="00652E8E" w:rsidRPr="000C4E3D">
        <w:rPr>
          <w:vertAlign w:val="subscript"/>
          <w:lang w:val="en-GB"/>
        </w:rPr>
        <w:t>IL</w:t>
      </w:r>
      <w:r w:rsidR="00652E8E" w:rsidRPr="000C4E3D">
        <w:rPr>
          <w:i/>
          <w:lang w:val="en-GB"/>
        </w:rPr>
        <w:t xml:space="preserve"> </w:t>
      </w:r>
      <w:r w:rsidR="00652E8E" w:rsidRPr="000C4E3D">
        <w:rPr>
          <w:lang w:val="en-GB"/>
        </w:rPr>
        <w:t>= 0.2</w:t>
      </w:r>
      <w:r w:rsidR="00740C93">
        <w:rPr>
          <w:lang w:val="en-GB"/>
        </w:rPr>
        <w:t>.</w:t>
      </w:r>
    </w:p>
    <w:p w14:paraId="5DD6A7B9" w14:textId="77777777" w:rsidR="00652E8E" w:rsidRPr="000C4E3D" w:rsidRDefault="00652E8E" w:rsidP="00652E8E">
      <w:pPr>
        <w:pStyle w:val="P1"/>
        <w:rPr>
          <w:b/>
          <w:lang w:val="en-GB"/>
        </w:rPr>
      </w:pPr>
    </w:p>
    <w:p w14:paraId="0EED3A74" w14:textId="77777777" w:rsidR="0083253D" w:rsidRPr="000C4E3D" w:rsidRDefault="0083253D" w:rsidP="00652E8E">
      <w:pPr>
        <w:pStyle w:val="P1"/>
        <w:rPr>
          <w:lang w:val="en-GB"/>
        </w:rPr>
      </w:pPr>
      <w:r w:rsidRPr="000C4E3D">
        <w:rPr>
          <w:b/>
          <w:lang w:val="en-GB"/>
        </w:rPr>
        <w:t xml:space="preserve">Can </w:t>
      </w:r>
      <w:r w:rsidR="00652E8E" w:rsidRPr="000C4E3D">
        <w:rPr>
          <w:b/>
          <w:lang w:val="en-GB"/>
        </w:rPr>
        <w:t xml:space="preserve">the ordering of the ions about hexan-1-amine 1 be used to explain the trend in </w:t>
      </w:r>
      <w:r w:rsidR="00652E8E" w:rsidRPr="000C4E3D">
        <w:rPr>
          <w:b/>
          <w:i/>
          <w:lang w:val="en-GB"/>
        </w:rPr>
        <w:t>k</w:t>
      </w:r>
      <w:r w:rsidR="00652E8E" w:rsidRPr="000C4E3D">
        <w:rPr>
          <w:b/>
          <w:vertAlign w:val="subscript"/>
          <w:lang w:val="en-GB"/>
        </w:rPr>
        <w:t>2</w:t>
      </w:r>
      <w:r w:rsidR="00652E8E" w:rsidRPr="000C4E3D">
        <w:rPr>
          <w:b/>
          <w:lang w:val="en-GB"/>
        </w:rPr>
        <w:t xml:space="preserve"> </w:t>
      </w:r>
      <w:r w:rsidRPr="000C4E3D">
        <w:rPr>
          <w:b/>
          <w:lang w:val="en-GB"/>
        </w:rPr>
        <w:t>when changing the ionic liquid cation</w:t>
      </w:r>
      <w:r w:rsidR="00652E8E" w:rsidRPr="000C4E3D">
        <w:rPr>
          <w:b/>
          <w:lang w:val="en-GB"/>
        </w:rPr>
        <w:t>?</w:t>
      </w:r>
      <w:r w:rsidR="00545A06" w:rsidRPr="000C4E3D">
        <w:rPr>
          <w:lang w:val="en-GB"/>
        </w:rPr>
        <w:fldChar w:fldCharType="begin"/>
      </w:r>
      <w:r w:rsidR="00787171">
        <w:rPr>
          <w:lang w:val="en-GB"/>
        </w:rPr>
        <w:instrText xml:space="preserve"> ADDIN EN.CITE &lt;EndNote&gt;&lt;Cite ExcludeAuth="1" ExcludeYear="1"&gt;&lt;RecNum&gt;1761&lt;/RecNum&gt;&lt;DisplayText&gt;&lt;style face="superscript"&gt;[17]&lt;/style&gt;&lt;/DisplayText&gt;&lt;record&gt;&lt;rec-number&gt;1761&lt;/rec-number&gt;&lt;foreign-keys&gt;&lt;key app="EN" db-id="tpv5d0sd82tw9oe5sp2vvv0cfsa2re225ffw"&gt;1761&lt;/key&gt;&lt;/foreign-keys&gt;&lt;ref-type name="Journal Article"&gt;17&lt;/ref-type&gt;&lt;contributors&gt;&lt;/contributors&gt;&lt;titles&gt;&lt;/titles&gt;&lt;pages&gt;It should be noted that the organisation of the ions around the other component of the reaction, the benzaldehyde 2, was also considered (Figures S15-19). In all cases, there was significant similarity between organisation of the ionic liquids 4-6 about the solute 2 (RDFs, Figures S16 and S18; SDFs, Figure S19). In each case, interactions of the cation with electron rich arene and methoxy regions on the electrophile 2 were observed, with little interaction with the aldehyde functionality. These data suggest that it is unlikely that the carbonyl will be activated towards nucleophilic attack by ionic liquid cation.&lt;/pages&gt;&lt;dates&gt;&lt;/dates&gt;&lt;urls&gt;&lt;/urls&gt;&lt;/record&gt;&lt;/Cite&gt;&lt;/EndNote&gt;</w:instrText>
      </w:r>
      <w:r w:rsidR="00545A06" w:rsidRPr="000C4E3D">
        <w:rPr>
          <w:lang w:val="en-GB"/>
        </w:rPr>
        <w:fldChar w:fldCharType="separate"/>
      </w:r>
      <w:r w:rsidR="008A18C0" w:rsidRPr="008A18C0">
        <w:rPr>
          <w:noProof/>
          <w:vertAlign w:val="superscript"/>
          <w:lang w:val="en-GB"/>
        </w:rPr>
        <w:t>[</w:t>
      </w:r>
      <w:hyperlink w:anchor="_ENREF_43" w:tooltip=",  #1761" w:history="1">
        <w:r w:rsidR="00787171" w:rsidRPr="008A18C0">
          <w:rPr>
            <w:noProof/>
            <w:vertAlign w:val="superscript"/>
            <w:lang w:val="en-GB"/>
          </w:rPr>
          <w:t>17</w:t>
        </w:r>
      </w:hyperlink>
      <w:r w:rsidR="008A18C0" w:rsidRPr="008A18C0">
        <w:rPr>
          <w:noProof/>
          <w:vertAlign w:val="superscript"/>
          <w:lang w:val="en-GB"/>
        </w:rPr>
        <w:t>]</w:t>
      </w:r>
      <w:r w:rsidR="00545A06" w:rsidRPr="000C4E3D">
        <w:rPr>
          <w:lang w:val="en-GB"/>
        </w:rPr>
        <w:fldChar w:fldCharType="end"/>
      </w:r>
    </w:p>
    <w:p w14:paraId="3DE82A3D" w14:textId="77777777" w:rsidR="0083253D" w:rsidRPr="000C4E3D" w:rsidRDefault="00652E8E" w:rsidP="0083253D">
      <w:pPr>
        <w:pStyle w:val="P1"/>
        <w:rPr>
          <w:lang w:val="en-GB"/>
        </w:rPr>
      </w:pPr>
      <w:r w:rsidRPr="000C4E3D">
        <w:rPr>
          <w:lang w:val="en-GB"/>
        </w:rPr>
        <w:t>In previous kinetic studies the trend of the rate constant enhancements could not be readily correlated with the structure of the cation in the ionic liquid solvent</w:t>
      </w:r>
      <w:r w:rsidR="0083253D" w:rsidRPr="000C4E3D">
        <w:rPr>
          <w:lang w:val="en-GB"/>
        </w:rPr>
        <w:t xml:space="preserve">. </w:t>
      </w:r>
      <w:r w:rsidRPr="000C4E3D">
        <w:rPr>
          <w:lang w:val="en-GB"/>
        </w:rPr>
        <w:t xml:space="preserve">In an effort to identify what structural features of the ionic liquid were important in determining the rate of reaction, the ordering of a series of ionic liquids in which the cation was varied about the solute hexan-1-amine </w:t>
      </w:r>
      <w:r w:rsidRPr="000C4E3D">
        <w:rPr>
          <w:b/>
          <w:lang w:val="en-GB"/>
        </w:rPr>
        <w:t>1</w:t>
      </w:r>
      <w:r w:rsidRPr="000C4E3D">
        <w:rPr>
          <w:lang w:val="en-GB"/>
        </w:rPr>
        <w:t xml:space="preserve"> was considered. The series includes the previously introduced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Pr="000C4E3D">
        <w:rPr>
          <w:lang w:val="en-GB"/>
        </w:rPr>
        <w:t xml:space="preserve">, along with the ionic </w:t>
      </w:r>
      <w:r w:rsidR="00361001" w:rsidRPr="000C4E3D">
        <w:rPr>
          <w:lang w:val="en-GB"/>
        </w:rPr>
        <w:t>liquids</w:t>
      </w:r>
      <w:r w:rsidR="000C2ABF">
        <w:rPr>
          <w:lang w:val="en-GB"/>
        </w:rPr>
        <w:t xml:space="preserve"> </w:t>
      </w:r>
      <w:r w:rsidRPr="000C4E3D">
        <w:rPr>
          <w:lang w:val="en-GB"/>
        </w:rPr>
        <w:t>1</w:t>
      </w:r>
      <w:r w:rsidR="000C2ABF">
        <w:rPr>
          <w:lang w:val="en-GB"/>
        </w:rPr>
        <w:noBreakHyphen/>
      </w:r>
      <w:r w:rsidRPr="000C4E3D">
        <w:rPr>
          <w:lang w:val="en-GB"/>
        </w:rPr>
        <w:t>butyl</w:t>
      </w:r>
      <w:r w:rsidR="000C2ABF">
        <w:rPr>
          <w:lang w:val="en-GB"/>
        </w:rPr>
        <w:noBreakHyphen/>
      </w:r>
      <w:r w:rsidRPr="000C4E3D">
        <w:rPr>
          <w:lang w:val="en-GB"/>
        </w:rPr>
        <w:t>1</w:t>
      </w:r>
      <w:r w:rsidR="000C2ABF">
        <w:rPr>
          <w:lang w:val="en-GB"/>
        </w:rPr>
        <w:noBreakHyphen/>
      </w:r>
      <w:r w:rsidRPr="000C4E3D">
        <w:rPr>
          <w:lang w:val="en-GB"/>
        </w:rPr>
        <w:t xml:space="preserve">methylpyrrolidinium </w:t>
      </w:r>
      <w:r w:rsidRPr="000C4E3D">
        <w:rPr>
          <w:i/>
          <w:lang w:val="en-GB"/>
        </w:rPr>
        <w:t>bis</w:t>
      </w:r>
      <w:r w:rsidRPr="000C4E3D">
        <w:rPr>
          <w:lang w:val="en-GB"/>
        </w:rPr>
        <w:t>(trifluoromethanesulfonyl)imide ([Bmpy][N(CF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5</w:t>
      </w:r>
      <w:r w:rsidRPr="000C4E3D">
        <w:rPr>
          <w:lang w:val="en-GB"/>
        </w:rPr>
        <w:t xml:space="preserve">) and 1-butyl-2,3-dimethylimidazolium </w:t>
      </w:r>
      <w:r w:rsidRPr="000C4E3D">
        <w:rPr>
          <w:i/>
          <w:lang w:val="en-GB"/>
        </w:rPr>
        <w:lastRenderedPageBreak/>
        <w:t>bis</w:t>
      </w:r>
      <w:r w:rsidR="0083253D" w:rsidRPr="000C4E3D">
        <w:rPr>
          <w:lang w:val="en-GB"/>
        </w:rPr>
        <w:t>(trifluoromethane</w:t>
      </w:r>
      <w:r w:rsidRPr="000C4E3D">
        <w:rPr>
          <w:lang w:val="en-GB"/>
        </w:rPr>
        <w:t>sulfonyl)imide ([Bm</w:t>
      </w:r>
      <w:r w:rsidRPr="000C4E3D">
        <w:rPr>
          <w:vertAlign w:val="subscript"/>
          <w:lang w:val="en-GB"/>
        </w:rPr>
        <w:t>2</w:t>
      </w:r>
      <w:r w:rsidRPr="000C4E3D">
        <w:rPr>
          <w:lang w:val="en-GB"/>
        </w:rPr>
        <w:t>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6</w:t>
      </w:r>
      <w:r w:rsidR="003D66CB">
        <w:rPr>
          <w:lang w:val="en-GB"/>
        </w:rPr>
        <w:t>) (Figure 7</w:t>
      </w:r>
      <w:r w:rsidRPr="000C4E3D">
        <w:rPr>
          <w:lang w:val="en-GB"/>
        </w:rPr>
        <w:t xml:space="preserve">). </w:t>
      </w:r>
    </w:p>
    <w:p w14:paraId="0EA9458C" w14:textId="77777777" w:rsidR="00D80821" w:rsidRPr="00EC52B2" w:rsidRDefault="00D80821" w:rsidP="00652E8E">
      <w:pPr>
        <w:pStyle w:val="P1"/>
        <w:rPr>
          <w:lang w:val="en-GB"/>
        </w:rPr>
      </w:pPr>
    </w:p>
    <w:p w14:paraId="0EDDC81B" w14:textId="77777777" w:rsidR="001416B8" w:rsidRPr="00EC52B2" w:rsidRDefault="001416B8" w:rsidP="00F40BDB">
      <w:pPr>
        <w:jc w:val="center"/>
      </w:pPr>
      <w:r w:rsidRPr="009229B5">
        <w:rPr>
          <w:noProof/>
          <w:lang w:val="en-US" w:eastAsia="en-US"/>
        </w:rPr>
        <w:drawing>
          <wp:inline distT="0" distB="0" distL="0" distR="0" wp14:anchorId="5903E155" wp14:editId="04E85D76">
            <wp:extent cx="2895600" cy="94297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942975"/>
                    </a:xfrm>
                    <a:prstGeom prst="rect">
                      <a:avLst/>
                    </a:prstGeom>
                    <a:noFill/>
                    <a:ln>
                      <a:noFill/>
                    </a:ln>
                  </pic:spPr>
                </pic:pic>
              </a:graphicData>
            </a:graphic>
          </wp:inline>
        </w:drawing>
      </w:r>
    </w:p>
    <w:p w14:paraId="6D5268C8" w14:textId="77777777" w:rsidR="001416B8" w:rsidRPr="00EC52B2" w:rsidRDefault="001416B8" w:rsidP="001416B8">
      <w:pPr>
        <w:pStyle w:val="SchemeCaption"/>
      </w:pPr>
      <w:r w:rsidRPr="00484776">
        <w:rPr>
          <w:b/>
        </w:rPr>
        <w:t xml:space="preserve">Figure </w:t>
      </w:r>
      <w:r w:rsidRPr="009229B5">
        <w:rPr>
          <w:b/>
        </w:rPr>
        <w:fldChar w:fldCharType="begin"/>
      </w:r>
      <w:r w:rsidRPr="00EC52B2">
        <w:rPr>
          <w:b/>
        </w:rPr>
        <w:instrText xml:space="preserve"> SEQ Figure \* ARABIC </w:instrText>
      </w:r>
      <w:r w:rsidRPr="009229B5">
        <w:rPr>
          <w:b/>
        </w:rPr>
        <w:fldChar w:fldCharType="separate"/>
      </w:r>
      <w:r w:rsidR="00B2538A">
        <w:rPr>
          <w:b/>
          <w:noProof/>
        </w:rPr>
        <w:t>7</w:t>
      </w:r>
      <w:r w:rsidRPr="009229B5">
        <w:fldChar w:fldCharType="end"/>
      </w:r>
      <w:r w:rsidRPr="00EC52B2">
        <w:t>: The ionic liquids [Bmpy][N(CF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 xml:space="preserve">] </w:t>
      </w:r>
      <w:r w:rsidRPr="00EC52B2">
        <w:rPr>
          <w:b/>
        </w:rPr>
        <w:t>5</w:t>
      </w:r>
      <w:r w:rsidRPr="00EC52B2">
        <w:t>, [Bmim][N(CF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 xml:space="preserve">] </w:t>
      </w:r>
      <w:r w:rsidRPr="00EC52B2">
        <w:rPr>
          <w:b/>
        </w:rPr>
        <w:t>4</w:t>
      </w:r>
      <w:r w:rsidRPr="00EC52B2">
        <w:t xml:space="preserve"> and [Bm</w:t>
      </w:r>
      <w:r w:rsidRPr="00EC52B2">
        <w:rPr>
          <w:vertAlign w:val="subscript"/>
        </w:rPr>
        <w:t>2</w:t>
      </w:r>
      <w:r w:rsidRPr="00EC52B2">
        <w:t>im][N(CF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 xml:space="preserve">] </w:t>
      </w:r>
      <w:r w:rsidRPr="00EC52B2">
        <w:rPr>
          <w:b/>
        </w:rPr>
        <w:t>6</w:t>
      </w:r>
      <w:r w:rsidRPr="00EC52B2">
        <w:t>.</w:t>
      </w:r>
    </w:p>
    <w:p w14:paraId="0D8AAA9C" w14:textId="77777777" w:rsidR="00AE2B6A" w:rsidRPr="000C4E3D" w:rsidRDefault="00AE2B6A" w:rsidP="00B97A03">
      <w:pPr>
        <w:pStyle w:val="P1"/>
        <w:rPr>
          <w:lang w:val="en-GB"/>
        </w:rPr>
      </w:pPr>
      <w:r w:rsidRPr="000C4E3D">
        <w:rPr>
          <w:lang w:val="en-GB"/>
        </w:rPr>
        <w:t xml:space="preserve">The effects of each of the ionic liquids </w:t>
      </w:r>
      <w:r w:rsidRPr="000C4E3D">
        <w:rPr>
          <w:b/>
          <w:lang w:val="en-GB"/>
        </w:rPr>
        <w:t>4-6</w:t>
      </w:r>
      <w:r w:rsidRPr="000C4E3D">
        <w:rPr>
          <w:lang w:val="en-GB"/>
        </w:rPr>
        <w:t xml:space="preserve"> on the reaction of species </w:t>
      </w:r>
      <w:r w:rsidRPr="000C4E3D">
        <w:rPr>
          <w:b/>
          <w:lang w:val="en-GB"/>
        </w:rPr>
        <w:t>1</w:t>
      </w:r>
      <w:r w:rsidRPr="000C4E3D">
        <w:rPr>
          <w:lang w:val="en-GB"/>
        </w:rPr>
        <w:t xml:space="preserve"> and </w:t>
      </w:r>
      <w:r w:rsidRPr="000C4E3D">
        <w:rPr>
          <w:b/>
          <w:lang w:val="en-GB"/>
        </w:rPr>
        <w:t>2</w:t>
      </w:r>
      <w:r w:rsidRPr="000C4E3D">
        <w:rPr>
          <w:lang w:val="en-GB"/>
        </w:rPr>
        <w:t xml:space="preserve"> have been examined previously,</w:t>
      </w:r>
      <w:r w:rsidRPr="000C4E3D">
        <w:rPr>
          <w:lang w:val="en-GB"/>
        </w:rPr>
        <w:fldChar w:fldCharType="begin"/>
      </w:r>
      <w:r>
        <w:rPr>
          <w:lang w:val="en-GB"/>
        </w:rPr>
        <w:instrText xml:space="preserve"> ADDIN EN.CITE &lt;EndNote&gt;&lt;Cite&gt;&lt;Author&gt;Keaveney&lt;/Author&gt;&lt;Year&gt;2014&lt;/Year&gt;&lt;RecNum&gt;625&lt;/RecNum&gt;&lt;DisplayText&gt;&lt;style face="superscript"&gt;[11a]&lt;/style&gt;&lt;/DisplayText&gt;&lt;record&gt;&lt;rec-number&gt;625&lt;/rec-number&gt;&lt;foreign-keys&gt;&lt;key app="EN" db-id="tpv5d0sd82tw9oe5sp2vvv0cfsa2re225ffw"&gt;625&lt;/key&gt;&lt;/foreign-keys&gt;&lt;ref-type name="Journal Article"&gt;17&lt;/ref-type&gt;&lt;contributors&gt;&lt;authors&gt;&lt;author&gt;Keaveney, Sinead T.&lt;/author&gt;&lt;author&gt;Schaffarczyk McHale, Karin S.&lt;/author&gt;&lt;author&gt;Haines, Ronald S.&lt;/author&gt;&lt;author&gt;Harper, Jason B.&lt;/author&gt;&lt;/authors&gt;&lt;/contributors&gt;&lt;titles&gt;&lt;title&gt;Developing principles for predicting ionic liquid effects on reaction outcome. A demonstration using a simple condensation reaction&lt;/title&gt;&lt;secondary-title&gt;Organic &amp;amp; Biomolecular Chemistry&lt;/secondary-title&gt;&lt;/titles&gt;&lt;periodical&gt;&lt;full-title&gt;Organic &amp;amp; Biomolecular Chemistry&lt;/full-title&gt;&lt;abbr-1&gt;Org. Biomol. Chem.&lt;/abbr-1&gt;&lt;/periodical&gt;&lt;pages&gt;7092&lt;/pages&gt;&lt;volume&gt;12&lt;/volume&gt;&lt;section&gt;7092&lt;/section&gt;&lt;dates&gt;&lt;year&gt;2014&lt;/year&gt;&lt;/dates&gt;&lt;publisher&gt;The Royal Society of Chemistry&lt;/publisher&gt;&lt;isbn&gt;1477-0520&lt;/isbn&gt;&lt;work-type&gt;10.1039/C4OB01070A&lt;/work-type&gt;&lt;urls&gt;&lt;related-urls&gt;&lt;url&gt;http://dx.doi.org/10.1039/C4OB01070A&lt;/url&gt;&lt;/related-urls&gt;&lt;/urls&gt;&lt;electronic-resource-num&gt;10.1039/C4OB01070A&lt;/electronic-resource-num&gt;&lt;/record&gt;&lt;/Cite&gt;&lt;/EndNote&gt;</w:instrText>
      </w:r>
      <w:r w:rsidRPr="000C4E3D">
        <w:rPr>
          <w:lang w:val="en-GB"/>
        </w:rPr>
        <w:fldChar w:fldCharType="separate"/>
      </w:r>
      <w:r w:rsidRPr="008A18C0">
        <w:rPr>
          <w:noProof/>
          <w:vertAlign w:val="superscript"/>
          <w:lang w:val="en-GB"/>
        </w:rPr>
        <w:t>[</w:t>
      </w:r>
      <w:hyperlink w:anchor="_ENREF_32" w:tooltip="Keaveney, 2014 #625" w:history="1">
        <w:r w:rsidR="00787171" w:rsidRPr="008A18C0">
          <w:rPr>
            <w:noProof/>
            <w:vertAlign w:val="superscript"/>
            <w:lang w:val="en-GB"/>
          </w:rPr>
          <w:t>11a</w:t>
        </w:r>
      </w:hyperlink>
      <w:r w:rsidRPr="008A18C0">
        <w:rPr>
          <w:noProof/>
          <w:vertAlign w:val="superscript"/>
          <w:lang w:val="en-GB"/>
        </w:rPr>
        <w:t>]</w:t>
      </w:r>
      <w:r w:rsidRPr="000C4E3D">
        <w:rPr>
          <w:lang w:val="en-GB"/>
        </w:rPr>
        <w:fldChar w:fldCharType="end"/>
      </w:r>
      <w:r w:rsidRPr="000C4E3D">
        <w:rPr>
          <w:lang w:val="en-GB"/>
        </w:rPr>
        <w:t xml:space="preserve"> with the activation parameters decreasing on moving from the charge dense, [Bmpy]</w:t>
      </w:r>
      <w:r w:rsidRPr="000C4E3D">
        <w:rPr>
          <w:vertAlign w:val="superscript"/>
          <w:lang w:val="en-GB"/>
        </w:rPr>
        <w:t>+</w:t>
      </w:r>
      <w:r w:rsidRPr="000C4E3D">
        <w:rPr>
          <w:lang w:val="en-GB"/>
        </w:rPr>
        <w:t xml:space="preserve">-containing ionic liquid </w:t>
      </w:r>
      <w:r w:rsidRPr="000C4E3D">
        <w:rPr>
          <w:b/>
          <w:lang w:val="en-GB"/>
        </w:rPr>
        <w:t>5</w:t>
      </w:r>
      <w:r w:rsidRPr="000C4E3D">
        <w:rPr>
          <w:lang w:val="en-GB"/>
        </w:rPr>
        <w:t xml:space="preserve"> to the more charge delocalized, [Bmim]</w:t>
      </w:r>
      <w:r w:rsidRPr="000C4E3D">
        <w:rPr>
          <w:vertAlign w:val="superscript"/>
          <w:lang w:val="en-GB"/>
        </w:rPr>
        <w:t>+</w:t>
      </w:r>
      <w:r w:rsidRPr="000C4E3D">
        <w:rPr>
          <w:lang w:val="en-GB"/>
        </w:rPr>
        <w:t xml:space="preserve">-based ionic liquid </w:t>
      </w:r>
      <w:r w:rsidRPr="000C4E3D">
        <w:rPr>
          <w:b/>
          <w:lang w:val="en-GB"/>
        </w:rPr>
        <w:t>4</w:t>
      </w:r>
      <w:r w:rsidRPr="000C4E3D">
        <w:rPr>
          <w:lang w:val="en-GB"/>
        </w:rPr>
        <w:t>, and then further on going to the more sterically hindered [Bm</w:t>
      </w:r>
      <w:r w:rsidRPr="000C4E3D">
        <w:rPr>
          <w:vertAlign w:val="subscript"/>
          <w:lang w:val="en-GB"/>
        </w:rPr>
        <w:t>2</w:t>
      </w:r>
      <w:r w:rsidRPr="000C4E3D">
        <w:rPr>
          <w:lang w:val="en-GB"/>
        </w:rPr>
        <w:t>im]</w:t>
      </w:r>
      <w:r w:rsidRPr="000C4E3D">
        <w:rPr>
          <w:vertAlign w:val="superscript"/>
          <w:lang w:val="en-GB"/>
        </w:rPr>
        <w:t>+</w:t>
      </w:r>
      <w:r w:rsidRPr="000C4E3D">
        <w:rPr>
          <w:lang w:val="en-GB"/>
        </w:rPr>
        <w:t xml:space="preserve"> cation in the salt </w:t>
      </w:r>
      <w:r w:rsidRPr="000C4E3D">
        <w:rPr>
          <w:b/>
          <w:lang w:val="en-GB"/>
        </w:rPr>
        <w:t>6</w:t>
      </w:r>
      <w:r w:rsidRPr="000C4E3D">
        <w:rPr>
          <w:lang w:val="en-GB"/>
        </w:rPr>
        <w:t>.</w:t>
      </w:r>
      <w:r w:rsidRPr="000C4E3D">
        <w:rPr>
          <w:lang w:val="en-GB"/>
        </w:rPr>
        <w:fldChar w:fldCharType="begin"/>
      </w:r>
      <w:r>
        <w:rPr>
          <w:lang w:val="en-GB"/>
        </w:rPr>
        <w:instrText xml:space="preserve"> ADDIN EN.CITE &lt;EndNote&gt;&lt;Cite&gt;&lt;Author&gt;Keaveney&lt;/Author&gt;&lt;Year&gt;2014&lt;/Year&gt;&lt;RecNum&gt;625&lt;/RecNum&gt;&lt;DisplayText&gt;&lt;style face="superscript"&gt;[11a]&lt;/style&gt;&lt;/DisplayText&gt;&lt;record&gt;&lt;rec-number&gt;625&lt;/rec-number&gt;&lt;foreign-keys&gt;&lt;key app="EN" db-id="tpv5d0sd82tw9oe5sp2vvv0cfsa2re225ffw"&gt;625&lt;/key&gt;&lt;/foreign-keys&gt;&lt;ref-type name="Journal Article"&gt;17&lt;/ref-type&gt;&lt;contributors&gt;&lt;authors&gt;&lt;author&gt;Keaveney, Sinead T.&lt;/author&gt;&lt;author&gt;Schaffarczyk McHale, Karin S.&lt;/author&gt;&lt;author&gt;Haines, Ronald S.&lt;/author&gt;&lt;author&gt;Harper, Jason B.&lt;/author&gt;&lt;/authors&gt;&lt;/contributors&gt;&lt;titles&gt;&lt;title&gt;Developing principles for predicting ionic liquid effects on reaction outcome. A demonstration using a simple condensation reaction&lt;/title&gt;&lt;secondary-title&gt;Organic &amp;amp; Biomolecular Chemistry&lt;/secondary-title&gt;&lt;/titles&gt;&lt;periodical&gt;&lt;full-title&gt;Organic &amp;amp; Biomolecular Chemistry&lt;/full-title&gt;&lt;abbr-1&gt;Org. Biomol. Chem.&lt;/abbr-1&gt;&lt;/periodical&gt;&lt;pages&gt;7092&lt;/pages&gt;&lt;volume&gt;12&lt;/volume&gt;&lt;section&gt;7092&lt;/section&gt;&lt;dates&gt;&lt;year&gt;2014&lt;/year&gt;&lt;/dates&gt;&lt;publisher&gt;The Royal Society of Chemistry&lt;/publisher&gt;&lt;isbn&gt;1477-0520&lt;/isbn&gt;&lt;work-type&gt;10.1039/C4OB01070A&lt;/work-type&gt;&lt;urls&gt;&lt;related-urls&gt;&lt;url&gt;http://dx.doi.org/10.1039/C4OB01070A&lt;/url&gt;&lt;/related-urls&gt;&lt;/urls&gt;&lt;electronic-resource-num&gt;10.1039/C4OB01070A&lt;/electronic-resource-num&gt;&lt;/record&gt;&lt;/Cite&gt;&lt;/EndNote&gt;</w:instrText>
      </w:r>
      <w:r w:rsidRPr="000C4E3D">
        <w:rPr>
          <w:lang w:val="en-GB"/>
        </w:rPr>
        <w:fldChar w:fldCharType="separate"/>
      </w:r>
      <w:r w:rsidRPr="008A18C0">
        <w:rPr>
          <w:noProof/>
          <w:vertAlign w:val="superscript"/>
          <w:lang w:val="en-GB"/>
        </w:rPr>
        <w:t>[</w:t>
      </w:r>
      <w:hyperlink w:anchor="_ENREF_32" w:tooltip="Keaveney, 2014 #625" w:history="1">
        <w:r w:rsidR="00787171" w:rsidRPr="008A18C0">
          <w:rPr>
            <w:noProof/>
            <w:vertAlign w:val="superscript"/>
            <w:lang w:val="en-GB"/>
          </w:rPr>
          <w:t>11a</w:t>
        </w:r>
      </w:hyperlink>
      <w:r w:rsidRPr="008A18C0">
        <w:rPr>
          <w:noProof/>
          <w:vertAlign w:val="superscript"/>
          <w:lang w:val="en-GB"/>
        </w:rPr>
        <w:t>]</w:t>
      </w:r>
      <w:r w:rsidRPr="000C4E3D">
        <w:rPr>
          <w:lang w:val="en-GB"/>
        </w:rPr>
        <w:fldChar w:fldCharType="end"/>
      </w:r>
      <w:r w:rsidRPr="000C4E3D">
        <w:rPr>
          <w:lang w:val="en-GB"/>
        </w:rPr>
        <w:t xml:space="preserve"> However, the changes in </w:t>
      </w:r>
      <w:r w:rsidRPr="000C4E3D">
        <w:rPr>
          <w:i/>
          <w:lang w:val="en-GB"/>
        </w:rPr>
        <w:t>k</w:t>
      </w:r>
      <w:r w:rsidRPr="000C4E3D">
        <w:rPr>
          <w:vertAlign w:val="subscript"/>
          <w:lang w:val="en-GB"/>
        </w:rPr>
        <w:t>2</w:t>
      </w:r>
      <w:r w:rsidRPr="000C4E3D">
        <w:rPr>
          <w:lang w:val="en-GB"/>
        </w:rPr>
        <w:t xml:space="preserve"> did not fit the expected trend of </w:t>
      </w:r>
      <w:r w:rsidRPr="000C4E3D">
        <w:rPr>
          <w:i/>
          <w:lang w:val="en-GB"/>
        </w:rPr>
        <w:t>k</w:t>
      </w:r>
      <w:r w:rsidRPr="000C4E3D">
        <w:rPr>
          <w:vertAlign w:val="subscript"/>
          <w:lang w:val="en-GB"/>
        </w:rPr>
        <w:t>2</w:t>
      </w:r>
      <w:r w:rsidRPr="000C4E3D">
        <w:rPr>
          <w:lang w:val="en-GB"/>
        </w:rPr>
        <w:t xml:space="preserve"> (</w:t>
      </w:r>
      <w:r w:rsidRPr="000C4E3D">
        <w:rPr>
          <w:b/>
          <w:lang w:val="en-GB"/>
        </w:rPr>
        <w:t>5</w:t>
      </w:r>
      <w:r w:rsidRPr="000C4E3D">
        <w:rPr>
          <w:lang w:val="en-GB"/>
        </w:rPr>
        <w:t xml:space="preserve">) &gt; </w:t>
      </w:r>
      <w:r w:rsidRPr="000C4E3D">
        <w:rPr>
          <w:i/>
          <w:lang w:val="en-GB"/>
        </w:rPr>
        <w:t>k</w:t>
      </w:r>
      <w:r w:rsidRPr="000C4E3D">
        <w:rPr>
          <w:vertAlign w:val="subscript"/>
          <w:lang w:val="en-GB"/>
        </w:rPr>
        <w:t>2</w:t>
      </w:r>
      <w:r w:rsidRPr="000C4E3D">
        <w:rPr>
          <w:lang w:val="en-GB"/>
        </w:rPr>
        <w:t xml:space="preserve"> (</w:t>
      </w:r>
      <w:r w:rsidRPr="000C4E3D">
        <w:rPr>
          <w:b/>
          <w:lang w:val="en-GB"/>
        </w:rPr>
        <w:t>4</w:t>
      </w:r>
      <w:r w:rsidRPr="000C4E3D">
        <w:rPr>
          <w:lang w:val="en-GB"/>
        </w:rPr>
        <w:t xml:space="preserve">) &gt; </w:t>
      </w:r>
      <w:r w:rsidRPr="000C4E3D">
        <w:rPr>
          <w:i/>
          <w:lang w:val="en-GB"/>
        </w:rPr>
        <w:t>k</w:t>
      </w:r>
      <w:r w:rsidRPr="000C4E3D">
        <w:rPr>
          <w:vertAlign w:val="subscript"/>
          <w:lang w:val="en-GB"/>
        </w:rPr>
        <w:t>2</w:t>
      </w:r>
      <w:r w:rsidRPr="000C4E3D">
        <w:rPr>
          <w:lang w:val="en-GB"/>
        </w:rPr>
        <w:t xml:space="preserve"> (</w:t>
      </w:r>
      <w:r w:rsidRPr="000C4E3D">
        <w:rPr>
          <w:b/>
          <w:lang w:val="en-GB"/>
        </w:rPr>
        <w:t>6</w:t>
      </w:r>
      <w:r w:rsidRPr="000C4E3D">
        <w:rPr>
          <w:lang w:val="en-GB"/>
        </w:rPr>
        <w:t xml:space="preserve">), with </w:t>
      </w:r>
      <w:r w:rsidRPr="000C4E3D">
        <w:rPr>
          <w:i/>
          <w:lang w:val="en-GB"/>
        </w:rPr>
        <w:t>k</w:t>
      </w:r>
      <w:r w:rsidRPr="000C4E3D">
        <w:rPr>
          <w:vertAlign w:val="subscript"/>
          <w:lang w:val="en-GB"/>
        </w:rPr>
        <w:t xml:space="preserve">2 </w:t>
      </w:r>
      <w:r w:rsidRPr="000C4E3D">
        <w:rPr>
          <w:lang w:val="en-GB"/>
        </w:rPr>
        <w:t>significantly larger than expected in [Bm</w:t>
      </w:r>
      <w:r w:rsidRPr="000C4E3D">
        <w:rPr>
          <w:vertAlign w:val="subscript"/>
          <w:lang w:val="en-GB"/>
        </w:rPr>
        <w:t>2</w:t>
      </w:r>
      <w:r w:rsidRPr="000C4E3D">
        <w:rPr>
          <w:lang w:val="en-GB"/>
        </w:rPr>
        <w:t>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6</w:t>
      </w:r>
      <w:r w:rsidRPr="000C4E3D">
        <w:rPr>
          <w:lang w:val="en-GB"/>
        </w:rPr>
        <w:t xml:space="preserve"> (</w:t>
      </w:r>
      <w:r w:rsidRPr="000C4E3D">
        <w:rPr>
          <w:i/>
          <w:lang w:val="en-GB"/>
        </w:rPr>
        <w:t>k</w:t>
      </w:r>
      <w:r w:rsidRPr="000C4E3D">
        <w:rPr>
          <w:vertAlign w:val="subscript"/>
          <w:lang w:val="en-GB"/>
        </w:rPr>
        <w:t>2</w:t>
      </w:r>
      <w:r w:rsidRPr="000C4E3D">
        <w:rPr>
          <w:lang w:val="en-GB"/>
        </w:rPr>
        <w:t xml:space="preserve"> in the salt </w:t>
      </w:r>
      <w:r w:rsidRPr="000C4E3D">
        <w:rPr>
          <w:b/>
          <w:lang w:val="en-GB"/>
        </w:rPr>
        <w:t>6</w:t>
      </w:r>
      <w:r w:rsidRPr="000C4E3D">
        <w:rPr>
          <w:lang w:val="en-GB"/>
        </w:rPr>
        <w:t xml:space="preserve"> was comparable to that determined in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Pr="000C4E3D">
        <w:rPr>
          <w:lang w:val="en-GB"/>
        </w:rPr>
        <w:t xml:space="preserve">). As such, the order of rate constant changes could not be directly related to the extent of cation-nucleophile </w:t>
      </w:r>
      <w:r w:rsidRPr="000C4E3D">
        <w:rPr>
          <w:b/>
          <w:lang w:val="en-GB"/>
        </w:rPr>
        <w:t>1</w:t>
      </w:r>
      <w:r w:rsidRPr="000C4E3D">
        <w:rPr>
          <w:lang w:val="en-GB"/>
        </w:rPr>
        <w:t xml:space="preserve"> interaction as measured through activation parameters. This outcome suggests that there are subtle secondary microscopic interactions that contribute to the solvent effects of these ionic liquids on the outcome of the reaction of species </w:t>
      </w:r>
      <w:r w:rsidRPr="000C4E3D">
        <w:rPr>
          <w:b/>
          <w:lang w:val="en-GB"/>
        </w:rPr>
        <w:t>1</w:t>
      </w:r>
      <w:r w:rsidRPr="000C4E3D">
        <w:rPr>
          <w:lang w:val="en-GB"/>
        </w:rPr>
        <w:t xml:space="preserve"> and </w:t>
      </w:r>
      <w:r w:rsidRPr="000C4E3D">
        <w:rPr>
          <w:b/>
          <w:lang w:val="en-GB"/>
        </w:rPr>
        <w:t>2</w:t>
      </w:r>
      <w:r w:rsidRPr="000C4E3D">
        <w:rPr>
          <w:lang w:val="en-GB"/>
        </w:rPr>
        <w:t>.</w:t>
      </w:r>
    </w:p>
    <w:p w14:paraId="1BBFD028" w14:textId="77777777" w:rsidR="00F40BDB" w:rsidRPr="00FB5A39" w:rsidRDefault="00F40BDB" w:rsidP="00B97A03">
      <w:pPr>
        <w:pStyle w:val="P1"/>
        <w:ind w:firstLine="425"/>
        <w:rPr>
          <w:lang w:val="en-GB"/>
        </w:rPr>
      </w:pPr>
      <w:r w:rsidRPr="000C4E3D">
        <w:rPr>
          <w:lang w:val="en-GB"/>
        </w:rPr>
        <w:t xml:space="preserve">Molecular dynamics simulations were carried out in the ionic liquids </w:t>
      </w:r>
      <w:r w:rsidRPr="000C4E3D">
        <w:rPr>
          <w:b/>
          <w:lang w:val="en-GB"/>
        </w:rPr>
        <w:t>4-6</w:t>
      </w:r>
      <w:r w:rsidRPr="000C4E3D">
        <w:rPr>
          <w:lang w:val="en-GB"/>
        </w:rPr>
        <w:t xml:space="preserve"> as described above. The SDF for [Bmpy][N(CF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5</w:t>
      </w:r>
      <w:r w:rsidRPr="000C4E3D">
        <w:rPr>
          <w:lang w:val="en-GB"/>
        </w:rPr>
        <w:t xml:space="preserve"> about the amine </w:t>
      </w:r>
      <w:r w:rsidRPr="000C4E3D">
        <w:rPr>
          <w:b/>
          <w:lang w:val="en-GB"/>
        </w:rPr>
        <w:t>1</w:t>
      </w:r>
      <w:r w:rsidR="003D66CB">
        <w:rPr>
          <w:lang w:val="en-GB"/>
        </w:rPr>
        <w:t xml:space="preserve"> (Figure 8</w:t>
      </w:r>
      <w:r w:rsidRPr="000C4E3D">
        <w:rPr>
          <w:lang w:val="en-GB"/>
        </w:rPr>
        <w:t>, left), shows that the highest density of the [Bmpy]</w:t>
      </w:r>
      <w:r w:rsidRPr="000C4E3D">
        <w:rPr>
          <w:vertAlign w:val="superscript"/>
          <w:lang w:val="en-GB"/>
        </w:rPr>
        <w:t>+</w:t>
      </w:r>
      <w:r w:rsidRPr="000C4E3D">
        <w:rPr>
          <w:lang w:val="en-GB"/>
        </w:rPr>
        <w:t xml:space="preserve"> cation is about the NH</w:t>
      </w:r>
      <w:r w:rsidRPr="000C4E3D">
        <w:rPr>
          <w:vertAlign w:val="subscript"/>
          <w:lang w:val="en-GB"/>
        </w:rPr>
        <w:t>2</w:t>
      </w:r>
      <w:r w:rsidRPr="000C4E3D">
        <w:rPr>
          <w:lang w:val="en-GB"/>
        </w:rPr>
        <w:t xml:space="preserve"> group, </w:t>
      </w:r>
      <w:r w:rsidRPr="00FB5A39">
        <w:rPr>
          <w:lang w:val="en-GB"/>
        </w:rPr>
        <w:t xml:space="preserve">particularly the lone pair. This localisation is greater than in the ionic liquid </w:t>
      </w:r>
      <w:r w:rsidRPr="00FB5A39">
        <w:rPr>
          <w:b/>
          <w:lang w:val="en-GB"/>
        </w:rPr>
        <w:t xml:space="preserve">4 </w:t>
      </w:r>
      <w:r w:rsidR="003D66CB" w:rsidRPr="00FB5A39">
        <w:rPr>
          <w:lang w:val="en-GB"/>
        </w:rPr>
        <w:t>case (Figure 8</w:t>
      </w:r>
      <w:r w:rsidRPr="00FB5A39">
        <w:rPr>
          <w:lang w:val="en-GB"/>
        </w:rPr>
        <w:t>, middle, reproduced from above), where [Bmim]</w:t>
      </w:r>
      <w:r w:rsidRPr="00FB5A39">
        <w:rPr>
          <w:vertAlign w:val="superscript"/>
          <w:lang w:val="en-GB"/>
        </w:rPr>
        <w:t>+</w:t>
      </w:r>
      <w:r w:rsidRPr="00FB5A39">
        <w:rPr>
          <w:lang w:val="en-GB"/>
        </w:rPr>
        <w:t xml:space="preserve"> also solvates the alkyl chain. The RDFs</w:t>
      </w:r>
      <w:r w:rsidR="00B858C6" w:rsidRPr="00FB5A39">
        <w:rPr>
          <w:lang w:val="en-GB"/>
        </w:rPr>
        <w:t xml:space="preserve"> </w:t>
      </w:r>
      <w:r w:rsidRPr="00FB5A39">
        <w:rPr>
          <w:lang w:val="en-GB"/>
        </w:rPr>
        <w:t>show that there is a diffuse shell of [Bmpy]</w:t>
      </w:r>
      <w:r w:rsidRPr="00FB5A39">
        <w:rPr>
          <w:vertAlign w:val="superscript"/>
          <w:lang w:val="en-GB"/>
        </w:rPr>
        <w:t>+</w:t>
      </w:r>
      <w:r w:rsidRPr="00FB5A39">
        <w:rPr>
          <w:lang w:val="en-GB"/>
        </w:rPr>
        <w:t xml:space="preserve"> close to the NH</w:t>
      </w:r>
      <w:r w:rsidRPr="00FB5A39">
        <w:rPr>
          <w:vertAlign w:val="subscript"/>
          <w:lang w:val="en-GB"/>
        </w:rPr>
        <w:t>2</w:t>
      </w:r>
      <w:r w:rsidRPr="00FB5A39">
        <w:rPr>
          <w:lang w:val="en-GB"/>
        </w:rPr>
        <w:t xml:space="preserve"> group on species </w:t>
      </w:r>
      <w:r w:rsidRPr="00FB5A39">
        <w:rPr>
          <w:b/>
          <w:lang w:val="en-GB"/>
        </w:rPr>
        <w:t>1</w:t>
      </w:r>
      <w:r w:rsidR="009029E8" w:rsidRPr="00FB5A39">
        <w:rPr>
          <w:lang w:val="en-GB"/>
        </w:rPr>
        <w:t xml:space="preserve"> (initial cation density appears at</w:t>
      </w:r>
      <w:r w:rsidR="009029E8" w:rsidRPr="00FB5A39">
        <w:rPr>
          <w:i/>
          <w:lang w:val="en-GB"/>
        </w:rPr>
        <w:t xml:space="preserve"> ca</w:t>
      </w:r>
      <w:r w:rsidR="009029E8" w:rsidRPr="00FB5A39">
        <w:rPr>
          <w:lang w:val="en-GB"/>
        </w:rPr>
        <w:t xml:space="preserve">. 170 pm) </w:t>
      </w:r>
      <w:r w:rsidRPr="00FB5A39">
        <w:rPr>
          <w:lang w:val="en-GB"/>
        </w:rPr>
        <w:t>whil</w:t>
      </w:r>
      <w:r w:rsidR="009C4F50" w:rsidRPr="00FB5A39">
        <w:rPr>
          <w:lang w:val="en-GB"/>
        </w:rPr>
        <w:t>st</w:t>
      </w:r>
      <w:r w:rsidRPr="00FB5A39">
        <w:rPr>
          <w:lang w:val="en-GB"/>
        </w:rPr>
        <w:t xml:space="preserve"> the [Bmim]</w:t>
      </w:r>
      <w:r w:rsidRPr="00FB5A39">
        <w:rPr>
          <w:vertAlign w:val="superscript"/>
          <w:lang w:val="en-GB"/>
        </w:rPr>
        <w:t>+</w:t>
      </w:r>
      <w:r w:rsidRPr="00FB5A39">
        <w:rPr>
          <w:lang w:val="en-GB"/>
        </w:rPr>
        <w:t xml:space="preserve"> shell is more defined and further </w:t>
      </w:r>
      <w:r w:rsidR="009029E8" w:rsidRPr="00FB5A39">
        <w:rPr>
          <w:lang w:val="en-GB"/>
        </w:rPr>
        <w:t>(initial cation density appears at</w:t>
      </w:r>
      <w:r w:rsidR="009029E8" w:rsidRPr="00FB5A39">
        <w:rPr>
          <w:i/>
          <w:lang w:val="en-GB"/>
        </w:rPr>
        <w:t xml:space="preserve"> ca</w:t>
      </w:r>
      <w:r w:rsidR="009029E8" w:rsidRPr="00FB5A39">
        <w:rPr>
          <w:lang w:val="en-GB"/>
        </w:rPr>
        <w:t xml:space="preserve">. 250 pm, with the peak density at </w:t>
      </w:r>
      <w:r w:rsidR="009029E8" w:rsidRPr="00FB5A39">
        <w:rPr>
          <w:i/>
          <w:lang w:val="en-GB"/>
        </w:rPr>
        <w:t>ca</w:t>
      </w:r>
      <w:r w:rsidR="009029E8" w:rsidRPr="00FB5A39">
        <w:rPr>
          <w:lang w:val="en-GB"/>
        </w:rPr>
        <w:t xml:space="preserve">. 450 pm) </w:t>
      </w:r>
      <w:r w:rsidRPr="00FB5A39">
        <w:rPr>
          <w:lang w:val="en-GB"/>
        </w:rPr>
        <w:t>from the NH</w:t>
      </w:r>
      <w:r w:rsidRPr="00FB5A39">
        <w:rPr>
          <w:vertAlign w:val="subscript"/>
          <w:lang w:val="en-GB"/>
        </w:rPr>
        <w:t>2</w:t>
      </w:r>
      <w:r w:rsidR="003D66CB" w:rsidRPr="00FB5A39">
        <w:rPr>
          <w:lang w:val="en-GB"/>
        </w:rPr>
        <w:t xml:space="preserve"> group (Figure 9</w:t>
      </w:r>
      <w:r w:rsidRPr="00FB5A39">
        <w:rPr>
          <w:lang w:val="en-GB"/>
        </w:rPr>
        <w:t xml:space="preserve">). This trend is consistent with a greater cation – amine </w:t>
      </w:r>
      <w:r w:rsidRPr="00FB5A39">
        <w:rPr>
          <w:b/>
          <w:lang w:val="en-GB"/>
        </w:rPr>
        <w:t>1</w:t>
      </w:r>
      <w:r w:rsidRPr="00FB5A39">
        <w:rPr>
          <w:lang w:val="en-GB"/>
        </w:rPr>
        <w:t xml:space="preserve"> interaction in the salt </w:t>
      </w:r>
      <w:r w:rsidRPr="00FB5A39">
        <w:rPr>
          <w:b/>
          <w:lang w:val="en-GB"/>
        </w:rPr>
        <w:t>5</w:t>
      </w:r>
      <w:r w:rsidRPr="00FB5A39">
        <w:rPr>
          <w:lang w:val="en-GB"/>
        </w:rPr>
        <w:t xml:space="preserve"> than in the salt </w:t>
      </w:r>
      <w:r w:rsidRPr="00FB5A39">
        <w:rPr>
          <w:b/>
          <w:lang w:val="en-GB"/>
        </w:rPr>
        <w:t>4</w:t>
      </w:r>
      <w:r w:rsidRPr="00FB5A39">
        <w:rPr>
          <w:lang w:val="en-GB"/>
        </w:rPr>
        <w:t>, as suggested by kinetic studies.</w:t>
      </w:r>
    </w:p>
    <w:p w14:paraId="28A14BD3" w14:textId="77777777" w:rsidR="009627A8" w:rsidRPr="000C4E3D" w:rsidRDefault="009627A8" w:rsidP="009627A8">
      <w:pPr>
        <w:pStyle w:val="P1"/>
        <w:ind w:firstLine="425"/>
        <w:rPr>
          <w:lang w:val="en-GB"/>
        </w:rPr>
      </w:pPr>
      <w:r w:rsidRPr="00FB5A39">
        <w:rPr>
          <w:lang w:val="en-GB"/>
        </w:rPr>
        <w:t>The SDF for [Bm</w:t>
      </w:r>
      <w:r w:rsidRPr="00FB5A39">
        <w:rPr>
          <w:vertAlign w:val="subscript"/>
          <w:lang w:val="en-GB"/>
        </w:rPr>
        <w:t>2</w:t>
      </w:r>
      <w:r w:rsidRPr="00FB5A39">
        <w:rPr>
          <w:lang w:val="en-GB"/>
        </w:rPr>
        <w:t>im]</w:t>
      </w:r>
      <w:r w:rsidRPr="00FB5A39">
        <w:rPr>
          <w:vertAlign w:val="superscript"/>
          <w:lang w:val="en-GB"/>
        </w:rPr>
        <w:t>+</w:t>
      </w:r>
      <w:r w:rsidRPr="00FB5A39">
        <w:rPr>
          <w:lang w:val="en-GB"/>
        </w:rPr>
        <w:t xml:space="preserve"> about the solute </w:t>
      </w:r>
      <w:r w:rsidRPr="00FB5A39">
        <w:rPr>
          <w:b/>
          <w:lang w:val="en-GB"/>
        </w:rPr>
        <w:t>1</w:t>
      </w:r>
      <w:r w:rsidRPr="00FB5A39">
        <w:rPr>
          <w:lang w:val="en-GB"/>
        </w:rPr>
        <w:t>, where methylation at C2 increases the steric hindrance about the cation, showed localisation of the cation about the NH</w:t>
      </w:r>
      <w:r w:rsidRPr="00FB5A39">
        <w:rPr>
          <w:vertAlign w:val="subscript"/>
          <w:lang w:val="en-GB"/>
        </w:rPr>
        <w:t>2</w:t>
      </w:r>
      <w:r w:rsidRPr="00FB5A39">
        <w:rPr>
          <w:lang w:val="en-GB"/>
        </w:rPr>
        <w:t xml:space="preserve"> group of the amine </w:t>
      </w:r>
      <w:r w:rsidRPr="00FB5A39">
        <w:rPr>
          <w:b/>
          <w:lang w:val="en-GB"/>
        </w:rPr>
        <w:t>1</w:t>
      </w:r>
      <w:r w:rsidRPr="00FB5A39">
        <w:rPr>
          <w:lang w:val="en-GB"/>
        </w:rPr>
        <w:t xml:space="preserve"> with little ordering about the alkyl chain (Figure 8, right), similar to that observed for [Bmpy][N(CF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 xml:space="preserve">] </w:t>
      </w:r>
      <w:r w:rsidRPr="00FB5A39">
        <w:rPr>
          <w:b/>
          <w:lang w:val="en-GB"/>
        </w:rPr>
        <w:t>5</w:t>
      </w:r>
      <w:r w:rsidRPr="00FB5A39">
        <w:rPr>
          <w:lang w:val="en-GB"/>
        </w:rPr>
        <w:t xml:space="preserve">. This outcome is the opposite to that expected based on cation-amine </w:t>
      </w:r>
      <w:r w:rsidRPr="00FB5A39">
        <w:rPr>
          <w:b/>
          <w:lang w:val="en-GB"/>
        </w:rPr>
        <w:t>1</w:t>
      </w:r>
      <w:r w:rsidRPr="00FB5A39">
        <w:rPr>
          <w:lang w:val="en-GB"/>
        </w:rPr>
        <w:t xml:space="preserve"> interactions determined using activation parameters.</w:t>
      </w:r>
      <w:r w:rsidRPr="00FB5A39">
        <w:rPr>
          <w:lang w:val="en-GB"/>
        </w:rPr>
        <w:fldChar w:fldCharType="begin">
          <w:fldData xml:space="preserve">PEVuZE5vdGU+PENpdGU+PEF1dGhvcj5Jemdvcm9kaW5hPC9BdXRob3I+PFllYXI+MjAxMTwvWWVh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</w:fldData>
        </w:fldChar>
      </w:r>
      <w:r w:rsidRPr="00FB5A39">
        <w:rPr>
          <w:lang w:val="en-GB"/>
        </w:rPr>
        <w:instrText xml:space="preserve"> ADDIN EN.CITE </w:instrText>
      </w:r>
      <w:r w:rsidRPr="00FB5A39">
        <w:rPr>
          <w:lang w:val="en-GB"/>
        </w:rPr>
        <w:fldChar w:fldCharType="begin">
          <w:fldData xml:space="preserve">PEVuZE5vdGU+PENpdGU+PEF1dGhvcj5Jemdvcm9kaW5hPC9BdXRob3I+PFllYXI+MjAxMTwvWWVh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</w:fldData>
        </w:fldChar>
      </w:r>
      <w:r w:rsidRPr="00FB5A39">
        <w:rPr>
          <w:lang w:val="en-GB"/>
        </w:rPr>
        <w:instrText xml:space="preserve"> ADDIN EN.CITE.DATA </w:instrText>
      </w:r>
      <w:r w:rsidRPr="00FB5A39">
        <w:rPr>
          <w:lang w:val="en-GB"/>
        </w:rPr>
      </w:r>
      <w:r w:rsidRPr="00FB5A39">
        <w:rPr>
          <w:lang w:val="en-GB"/>
        </w:rPr>
        <w:fldChar w:fldCharType="end"/>
      </w:r>
      <w:r w:rsidRPr="00FB5A39">
        <w:rPr>
          <w:lang w:val="en-GB"/>
        </w:rPr>
      </w:r>
      <w:r w:rsidRPr="00FB5A39">
        <w:rPr>
          <w:lang w:val="en-GB"/>
        </w:rPr>
        <w:fldChar w:fldCharType="separate"/>
      </w:r>
      <w:r w:rsidRPr="00FB5A39">
        <w:rPr>
          <w:noProof/>
          <w:vertAlign w:val="superscript"/>
          <w:lang w:val="en-GB"/>
        </w:rPr>
        <w:t>[</w:t>
      </w:r>
      <w:hyperlink w:anchor="_ENREF_44" w:tooltip="Izgorodina, 2011 #603" w:history="1">
        <w:r w:rsidRPr="00FB5A39">
          <w:rPr>
            <w:noProof/>
            <w:vertAlign w:val="superscript"/>
            <w:lang w:val="en-GB"/>
          </w:rPr>
          <w:t>18</w:t>
        </w:r>
      </w:hyperlink>
      <w:r w:rsidRPr="00FB5A39">
        <w:rPr>
          <w:noProof/>
          <w:vertAlign w:val="superscript"/>
          <w:lang w:val="en-GB"/>
        </w:rPr>
        <w:t>]</w:t>
      </w:r>
      <w:r w:rsidRPr="00FB5A39">
        <w:rPr>
          <w:lang w:val="en-GB"/>
        </w:rPr>
        <w:fldChar w:fldCharType="end"/>
      </w:r>
      <w:r w:rsidRPr="00FB5A39">
        <w:rPr>
          <w:lang w:val="en-GB"/>
        </w:rPr>
        <w:t xml:space="preserve"> However, the RDF (Figure 9) shows that the first solvent shell of [Bm</w:t>
      </w:r>
      <w:r w:rsidRPr="00FB5A39">
        <w:rPr>
          <w:vertAlign w:val="subscript"/>
          <w:lang w:val="en-GB"/>
        </w:rPr>
        <w:t>2</w:t>
      </w:r>
      <w:r w:rsidRPr="00FB5A39">
        <w:rPr>
          <w:lang w:val="en-GB"/>
        </w:rPr>
        <w:t>im]</w:t>
      </w:r>
      <w:r w:rsidRPr="00FB5A39">
        <w:rPr>
          <w:vertAlign w:val="superscript"/>
          <w:lang w:val="en-GB"/>
        </w:rPr>
        <w:t>+</w:t>
      </w:r>
      <w:r w:rsidRPr="00FB5A39">
        <w:rPr>
          <w:lang w:val="en-GB"/>
        </w:rPr>
        <w:t xml:space="preserve"> cations is well defined and lies further from the NH</w:t>
      </w:r>
      <w:r w:rsidRPr="00FB5A39">
        <w:rPr>
          <w:vertAlign w:val="subscript"/>
          <w:lang w:val="en-GB"/>
        </w:rPr>
        <w:t>2</w:t>
      </w:r>
      <w:r w:rsidRPr="00FB5A39">
        <w:rPr>
          <w:lang w:val="en-GB"/>
        </w:rPr>
        <w:t xml:space="preserve"> group (peak cation density at </w:t>
      </w:r>
      <w:r w:rsidRPr="00FB5A39">
        <w:rPr>
          <w:i/>
          <w:lang w:val="en-GB"/>
        </w:rPr>
        <w:t>ca</w:t>
      </w:r>
      <w:r w:rsidRPr="00FB5A39">
        <w:rPr>
          <w:lang w:val="en-GB"/>
        </w:rPr>
        <w:t>. 560 pm) than the first shell in the [Bmpy]</w:t>
      </w:r>
      <w:r w:rsidRPr="00FB5A39">
        <w:rPr>
          <w:vertAlign w:val="superscript"/>
          <w:lang w:val="en-GB"/>
        </w:rPr>
        <w:t>+</w:t>
      </w:r>
      <w:r w:rsidRPr="00FB5A39">
        <w:rPr>
          <w:lang w:val="en-GB"/>
        </w:rPr>
        <w:t xml:space="preserve"> and [Bmim]</w:t>
      </w:r>
      <w:r w:rsidRPr="00FB5A39">
        <w:rPr>
          <w:vertAlign w:val="superscript"/>
          <w:lang w:val="en-GB"/>
        </w:rPr>
        <w:t>+</w:t>
      </w:r>
      <w:r w:rsidRPr="00FB5A39">
        <w:rPr>
          <w:lang w:val="en-GB"/>
        </w:rPr>
        <w:t xml:space="preserve"> cases. This difference</w:t>
      </w:r>
      <w:r w:rsidRPr="000C4E3D">
        <w:rPr>
          <w:lang w:val="en-GB"/>
        </w:rPr>
        <w:t xml:space="preserve"> is likely due to the increased steric properties of the [Bm</w:t>
      </w:r>
      <w:r w:rsidRPr="000C4E3D">
        <w:rPr>
          <w:vertAlign w:val="subscript"/>
          <w:lang w:val="en-GB"/>
        </w:rPr>
        <w:t>2</w:t>
      </w:r>
      <w:r w:rsidRPr="000C4E3D">
        <w:rPr>
          <w:lang w:val="en-GB"/>
        </w:rPr>
        <w:t>im]</w:t>
      </w:r>
      <w:r w:rsidRPr="000C4E3D">
        <w:rPr>
          <w:vertAlign w:val="superscript"/>
          <w:lang w:val="en-GB"/>
        </w:rPr>
        <w:t>+</w:t>
      </w:r>
      <w:r w:rsidRPr="000C4E3D">
        <w:rPr>
          <w:lang w:val="en-GB"/>
        </w:rPr>
        <w:t xml:space="preserve"> cation.</w:t>
      </w:r>
    </w:p>
    <w:p w14:paraId="4EE6A775" w14:textId="77777777" w:rsidR="00652E8E" w:rsidRPr="00EC52B2" w:rsidRDefault="00652E8E" w:rsidP="00D80821">
      <w:pPr>
        <w:pStyle w:val="P1"/>
        <w:rPr>
          <w:lang w:val="en-GB"/>
        </w:rPr>
      </w:pPr>
    </w:p>
    <w:p w14:paraId="01B30A20" w14:textId="77777777" w:rsidR="00F40BDB" w:rsidRPr="00EC52B2" w:rsidRDefault="00F40BDB" w:rsidP="00F40BDB">
      <w:r w:rsidRPr="009229B5">
        <w:rPr>
          <w:noProof/>
          <w:lang w:val="en-US" w:eastAsia="en-US"/>
        </w:rPr>
        <w:lastRenderedPageBreak/>
        <w:drawing>
          <wp:inline distT="0" distB="0" distL="0" distR="0" wp14:anchorId="61563AB4" wp14:editId="4416E621">
            <wp:extent cx="3237230" cy="141690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df"/>
                    <pic:cNvPicPr/>
                  </pic:nvPicPr>
                  <pic:blipFill rotWithShape="1">
                    <a:blip r:embed="rId22">
                      <a:extLst>
                        <a:ext uri="{28A0092B-C50C-407E-A947-70E740481C1C}">
                          <a14:useLocalDpi xmlns:a14="http://schemas.microsoft.com/office/drawing/2010/main" val="0"/>
                        </a:ext>
                      </a:extLst>
                    </a:blip>
                    <a:srcRect l="5989" r="3475" b="9399"/>
                    <a:stretch/>
                  </pic:blipFill>
                  <pic:spPr bwMode="auto">
                    <a:xfrm>
                      <a:off x="0" y="0"/>
                      <a:ext cx="3238784" cy="1417588"/>
                    </a:xfrm>
                    <a:prstGeom prst="rect">
                      <a:avLst/>
                    </a:prstGeom>
                    <a:ln>
                      <a:noFill/>
                    </a:ln>
                    <a:extLst>
                      <a:ext uri="{53640926-AAD7-44d8-BBD7-CCE9431645EC}">
                        <a14:shadowObscured xmlns:a14="http://schemas.microsoft.com/office/drawing/2010/main"/>
                      </a:ext>
                    </a:extLst>
                  </pic:spPr>
                </pic:pic>
              </a:graphicData>
            </a:graphic>
          </wp:inline>
        </w:drawing>
      </w:r>
    </w:p>
    <w:p w14:paraId="4C982033" w14:textId="77777777" w:rsidR="00F40BDB" w:rsidRPr="00EC52B2" w:rsidRDefault="00F40BDB" w:rsidP="00F40BDB">
      <w:pPr>
        <w:pStyle w:val="SchemeCaption"/>
      </w:pPr>
      <w:r w:rsidRPr="00484776">
        <w:rPr>
          <w:b/>
        </w:rPr>
        <w:t xml:space="preserve">Figure </w:t>
      </w:r>
      <w:r w:rsidRPr="009229B5">
        <w:rPr>
          <w:b/>
        </w:rPr>
        <w:fldChar w:fldCharType="begin"/>
      </w:r>
      <w:r w:rsidRPr="00EC52B2">
        <w:rPr>
          <w:b/>
        </w:rPr>
        <w:instrText xml:space="preserve"> SEQ Figure \* ARABIC </w:instrText>
      </w:r>
      <w:r w:rsidRPr="009229B5">
        <w:rPr>
          <w:b/>
        </w:rPr>
        <w:fldChar w:fldCharType="separate"/>
      </w:r>
      <w:r w:rsidR="00B2538A">
        <w:rPr>
          <w:b/>
          <w:noProof/>
        </w:rPr>
        <w:t>8</w:t>
      </w:r>
      <w:r w:rsidRPr="009229B5">
        <w:fldChar w:fldCharType="end"/>
      </w:r>
      <w:r w:rsidRPr="00EC52B2">
        <w:t xml:space="preserve">: Spatial distribution functions of different solvents about hexan-1-amine </w:t>
      </w:r>
      <w:r w:rsidRPr="00EC52B2">
        <w:rPr>
          <w:b/>
        </w:rPr>
        <w:t>1</w:t>
      </w:r>
      <w:r w:rsidRPr="00EC52B2">
        <w:t>, considering the centre of mass for all species. Left: [Bmpy][N(CF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 xml:space="preserve">] </w:t>
      </w:r>
      <w:r w:rsidRPr="00EC52B2">
        <w:rPr>
          <w:b/>
        </w:rPr>
        <w:t>5</w:t>
      </w:r>
      <w:r w:rsidRPr="00EC52B2">
        <w:t>, [Bmpy]</w:t>
      </w:r>
      <w:r w:rsidRPr="00EC52B2">
        <w:rPr>
          <w:vertAlign w:val="superscript"/>
        </w:rPr>
        <w:t>+</w:t>
      </w:r>
      <w:r w:rsidRPr="00EC52B2">
        <w:t xml:space="preserve"> cation (red, particle density cutoff of 2.20 </w:t>
      </w:r>
      <w:r w:rsidR="00552AD5">
        <w:t>(max</w:t>
      </w:r>
      <w:r w:rsidR="00552AD5" w:rsidRPr="00EC52B2">
        <w:t xml:space="preserve"> </w:t>
      </w:r>
      <w:r w:rsidRPr="00EC52B2">
        <w:t>2.50</w:t>
      </w:r>
      <w:r w:rsidR="00552AD5">
        <w:t>)</w:t>
      </w:r>
      <w:r w:rsidRPr="00EC52B2">
        <w:t xml:space="preserve"> nm</w:t>
      </w:r>
      <w:r w:rsidRPr="00EC52B2">
        <w:rPr>
          <w:vertAlign w:val="superscript"/>
        </w:rPr>
        <w:t>-3</w:t>
      </w:r>
      <w:r w:rsidRPr="00EC52B2">
        <w:t>) and [N(CF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w:t>
      </w:r>
      <w:r w:rsidRPr="00EC52B2">
        <w:rPr>
          <w:vertAlign w:val="superscript"/>
        </w:rPr>
        <w:t>-</w:t>
      </w:r>
      <w:r w:rsidRPr="00EC52B2">
        <w:t xml:space="preserve"> anion (blue, particle density cutoff of 2.60 </w:t>
      </w:r>
      <w:r w:rsidR="00D6534E">
        <w:t>(max</w:t>
      </w:r>
      <w:r w:rsidR="00D6534E" w:rsidRPr="00EC52B2">
        <w:t xml:space="preserve"> </w:t>
      </w:r>
      <w:r w:rsidRPr="00EC52B2">
        <w:t>3.01</w:t>
      </w:r>
      <w:r w:rsidR="00D6534E">
        <w:t>)</w:t>
      </w:r>
      <w:r w:rsidRPr="00EC52B2">
        <w:t xml:space="preserve"> nm</w:t>
      </w:r>
      <w:r w:rsidRPr="00EC52B2">
        <w:rPr>
          <w:vertAlign w:val="superscript"/>
        </w:rPr>
        <w:t>-3</w:t>
      </w:r>
      <w:r w:rsidRPr="00EC52B2">
        <w:t>). Middle: [Bmim][N(CF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 xml:space="preserve">] </w:t>
      </w:r>
      <w:r w:rsidRPr="00EC52B2">
        <w:rPr>
          <w:b/>
        </w:rPr>
        <w:t xml:space="preserve">4 </w:t>
      </w:r>
      <w:r w:rsidRPr="00EC52B2">
        <w:t>(reproduced from above), [Bmim]</w:t>
      </w:r>
      <w:r w:rsidRPr="00EC52B2">
        <w:rPr>
          <w:vertAlign w:val="superscript"/>
        </w:rPr>
        <w:t>+</w:t>
      </w:r>
      <w:r w:rsidRPr="00EC52B2">
        <w:t xml:space="preserve"> cation (red, particle density cutoff of 2.45 </w:t>
      </w:r>
      <w:r w:rsidR="00D6534E">
        <w:t>(max</w:t>
      </w:r>
      <w:r w:rsidR="00D6534E" w:rsidRPr="00EC52B2">
        <w:t xml:space="preserve"> </w:t>
      </w:r>
      <w:r w:rsidRPr="00EC52B2">
        <w:t>2.76</w:t>
      </w:r>
      <w:r w:rsidR="00D6534E">
        <w:t>)</w:t>
      </w:r>
      <w:r w:rsidRPr="00EC52B2">
        <w:t xml:space="preserve"> nm</w:t>
      </w:r>
      <w:r w:rsidRPr="00EC52B2">
        <w:rPr>
          <w:vertAlign w:val="superscript"/>
        </w:rPr>
        <w:t>-3</w:t>
      </w:r>
      <w:r w:rsidRPr="00EC52B2">
        <w:t>) and [N(CF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w:t>
      </w:r>
      <w:r w:rsidRPr="00EC52B2">
        <w:rPr>
          <w:vertAlign w:val="superscript"/>
        </w:rPr>
        <w:t>-</w:t>
      </w:r>
      <w:r w:rsidRPr="00EC52B2">
        <w:t xml:space="preserve"> anion (blue particle, density cutoff of 2.45 </w:t>
      </w:r>
      <w:r w:rsidR="00D6534E">
        <w:t>(max</w:t>
      </w:r>
      <w:r w:rsidR="00D6534E" w:rsidRPr="00EC52B2">
        <w:t xml:space="preserve"> </w:t>
      </w:r>
      <w:r w:rsidRPr="00EC52B2">
        <w:t>2.73</w:t>
      </w:r>
      <w:r w:rsidR="00D6534E">
        <w:t>)</w:t>
      </w:r>
      <w:r w:rsidRPr="00EC52B2">
        <w:t xml:space="preserve"> nm</w:t>
      </w:r>
      <w:r w:rsidRPr="00EC52B2">
        <w:rPr>
          <w:vertAlign w:val="superscript"/>
        </w:rPr>
        <w:t>-3</w:t>
      </w:r>
      <w:r w:rsidRPr="00EC52B2">
        <w:t xml:space="preserve">). Right: </w:t>
      </w:r>
      <w:r w:rsidR="0083253D" w:rsidRPr="00EC52B2">
        <w:t>[</w:t>
      </w:r>
      <w:r w:rsidRPr="00EC52B2">
        <w:t>Bm</w:t>
      </w:r>
      <w:r w:rsidRPr="00EC52B2">
        <w:rPr>
          <w:vertAlign w:val="subscript"/>
        </w:rPr>
        <w:t>2</w:t>
      </w:r>
      <w:r w:rsidRPr="00EC52B2">
        <w:t>im][N(CF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 xml:space="preserve">] </w:t>
      </w:r>
      <w:r w:rsidRPr="00EC52B2">
        <w:rPr>
          <w:b/>
        </w:rPr>
        <w:t>6</w:t>
      </w:r>
      <w:r w:rsidRPr="00EC52B2">
        <w:t>, [Bm</w:t>
      </w:r>
      <w:r w:rsidRPr="00EC52B2">
        <w:rPr>
          <w:vertAlign w:val="subscript"/>
        </w:rPr>
        <w:t>2</w:t>
      </w:r>
      <w:r w:rsidRPr="00EC52B2">
        <w:t>im]</w:t>
      </w:r>
      <w:r w:rsidRPr="00EC52B2">
        <w:rPr>
          <w:vertAlign w:val="superscript"/>
        </w:rPr>
        <w:t>+</w:t>
      </w:r>
      <w:r w:rsidRPr="00EC52B2">
        <w:t xml:space="preserve"> cation (red, particle density cutoff of 2.25 </w:t>
      </w:r>
      <w:r w:rsidR="00D6534E">
        <w:t>(max</w:t>
      </w:r>
      <w:r w:rsidR="00D6534E" w:rsidRPr="00EC52B2">
        <w:t xml:space="preserve"> </w:t>
      </w:r>
      <w:r w:rsidRPr="00EC52B2">
        <w:t>2.43</w:t>
      </w:r>
      <w:r w:rsidR="00D6534E">
        <w:t>)</w:t>
      </w:r>
      <w:r w:rsidRPr="00EC52B2">
        <w:t xml:space="preserve"> nm</w:t>
      </w:r>
      <w:r w:rsidRPr="00EC52B2">
        <w:rPr>
          <w:vertAlign w:val="superscript"/>
        </w:rPr>
        <w:t>-3</w:t>
      </w:r>
      <w:r w:rsidRPr="00EC52B2">
        <w:t>) and [N(CF</w:t>
      </w:r>
      <w:r w:rsidRPr="00EC52B2">
        <w:rPr>
          <w:vertAlign w:val="subscript"/>
        </w:rPr>
        <w:t>3</w:t>
      </w:r>
      <w:r w:rsidRPr="00EC52B2">
        <w:t>SO</w:t>
      </w:r>
      <w:r w:rsidRPr="00EC52B2">
        <w:rPr>
          <w:vertAlign w:val="subscript"/>
        </w:rPr>
        <w:t>2</w:t>
      </w:r>
      <w:r w:rsidRPr="00EC52B2">
        <w:t>)</w:t>
      </w:r>
      <w:r w:rsidRPr="00EC52B2">
        <w:rPr>
          <w:vertAlign w:val="subscript"/>
        </w:rPr>
        <w:t>2</w:t>
      </w:r>
      <w:r w:rsidRPr="00EC52B2">
        <w:t>]</w:t>
      </w:r>
      <w:r w:rsidRPr="00EC52B2">
        <w:rPr>
          <w:vertAlign w:val="superscript"/>
        </w:rPr>
        <w:t>-</w:t>
      </w:r>
      <w:r w:rsidRPr="00EC52B2">
        <w:t xml:space="preserve"> anion (blue, particle density cutoff of 2.25 </w:t>
      </w:r>
      <w:r w:rsidR="00D6534E">
        <w:t xml:space="preserve">(max </w:t>
      </w:r>
      <w:r w:rsidRPr="00EC52B2">
        <w:t>2.49</w:t>
      </w:r>
      <w:r w:rsidR="00D6534E">
        <w:t>)</w:t>
      </w:r>
      <w:r w:rsidRPr="00EC52B2">
        <w:t xml:space="preserve"> nm</w:t>
      </w:r>
      <w:r w:rsidRPr="00EC52B2">
        <w:rPr>
          <w:vertAlign w:val="superscript"/>
        </w:rPr>
        <w:t>-3</w:t>
      </w:r>
      <w:r w:rsidRPr="00EC52B2">
        <w:t>).</w:t>
      </w:r>
    </w:p>
    <w:p w14:paraId="031835AD" w14:textId="77777777" w:rsidR="003D66CB" w:rsidRDefault="003D66CB" w:rsidP="003D66CB">
      <w:pPr>
        <w:pStyle w:val="RSCI03FigureSchemeChartUncaptioned"/>
        <w:keepNext/>
      </w:pPr>
      <w:r w:rsidRPr="003A3E1F">
        <w:rPr>
          <w:noProof/>
          <w:lang w:val="en-US"/>
        </w:rPr>
        <w:drawing>
          <wp:inline distT="0" distB="0" distL="0" distR="0" wp14:anchorId="3D87588E" wp14:editId="0C5D0DE4">
            <wp:extent cx="3096260" cy="1757027"/>
            <wp:effectExtent l="0" t="0" r="254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6260" cy="1757027"/>
                    </a:xfrm>
                    <a:prstGeom prst="rect">
                      <a:avLst/>
                    </a:prstGeom>
                    <a:noFill/>
                    <a:ln>
                      <a:noFill/>
                    </a:ln>
                  </pic:spPr>
                </pic:pic>
              </a:graphicData>
            </a:graphic>
          </wp:inline>
        </w:drawing>
      </w:r>
    </w:p>
    <w:p w14:paraId="52CFDC9A" w14:textId="77777777" w:rsidR="003D66CB" w:rsidRPr="00FB5A39" w:rsidRDefault="003D66CB" w:rsidP="003D66CB">
      <w:pPr>
        <w:pStyle w:val="Caption"/>
        <w:jc w:val="both"/>
        <w:rPr>
          <w:rFonts w:ascii="Arial" w:hAnsi="Arial" w:cs="Arial"/>
        </w:rPr>
      </w:pPr>
      <w:r w:rsidRPr="00FB5A39">
        <w:rPr>
          <w:rFonts w:ascii="Arial" w:hAnsi="Arial" w:cs="Arial"/>
          <w:b/>
        </w:rPr>
        <w:t xml:space="preserve">Figure </w:t>
      </w:r>
      <w:r w:rsidRPr="00FB5A39">
        <w:rPr>
          <w:rFonts w:ascii="Arial" w:hAnsi="Arial" w:cs="Arial"/>
          <w:b/>
        </w:rPr>
        <w:fldChar w:fldCharType="begin"/>
      </w:r>
      <w:r w:rsidRPr="00FB5A39">
        <w:rPr>
          <w:rFonts w:ascii="Arial" w:hAnsi="Arial" w:cs="Arial"/>
          <w:b/>
        </w:rPr>
        <w:instrText xml:space="preserve"> SEQ Figure \* ARABIC </w:instrText>
      </w:r>
      <w:r w:rsidRPr="00FB5A39">
        <w:rPr>
          <w:rFonts w:ascii="Arial" w:hAnsi="Arial" w:cs="Arial"/>
          <w:b/>
        </w:rPr>
        <w:fldChar w:fldCharType="separate"/>
      </w:r>
      <w:r w:rsidR="00B2538A" w:rsidRPr="00FB5A39">
        <w:rPr>
          <w:rFonts w:ascii="Arial" w:hAnsi="Arial" w:cs="Arial"/>
          <w:b/>
          <w:noProof/>
        </w:rPr>
        <w:t>9</w:t>
      </w:r>
      <w:r w:rsidRPr="00FB5A39">
        <w:rPr>
          <w:rFonts w:ascii="Arial" w:hAnsi="Arial" w:cs="Arial"/>
          <w:b/>
        </w:rPr>
        <w:fldChar w:fldCharType="end"/>
      </w:r>
      <w:r w:rsidRPr="00FB5A39">
        <w:rPr>
          <w:rFonts w:ascii="Arial" w:hAnsi="Arial" w:cs="Arial"/>
        </w:rPr>
        <w:t>: Radial distribution functions of the centre of mass of the cation to the NH</w:t>
      </w:r>
      <w:r w:rsidRPr="00FB5A39">
        <w:rPr>
          <w:rFonts w:ascii="Arial" w:hAnsi="Arial" w:cs="Arial"/>
          <w:vertAlign w:val="subscript"/>
        </w:rPr>
        <w:t>2</w:t>
      </w:r>
      <w:r w:rsidRPr="00FB5A39">
        <w:rPr>
          <w:rFonts w:ascii="Arial" w:hAnsi="Arial" w:cs="Arial"/>
        </w:rPr>
        <w:t xml:space="preserve"> group of hexan-1-amine 1 for [Bmpy]</w:t>
      </w:r>
      <w:r w:rsidRPr="00FB5A39">
        <w:rPr>
          <w:rFonts w:ascii="Arial" w:hAnsi="Arial" w:cs="Arial"/>
          <w:vertAlign w:val="superscript"/>
        </w:rPr>
        <w:t>+</w:t>
      </w:r>
      <w:r w:rsidRPr="00FB5A39">
        <w:rPr>
          <w:rFonts w:ascii="Arial" w:hAnsi="Arial" w:cs="Arial"/>
        </w:rPr>
        <w:t xml:space="preserve"> in [Bmpy][N(CF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 5 (blue), [Bmim]</w:t>
      </w:r>
      <w:r w:rsidRPr="00FB5A39">
        <w:rPr>
          <w:rFonts w:ascii="Arial" w:hAnsi="Arial" w:cs="Arial"/>
          <w:vertAlign w:val="superscript"/>
        </w:rPr>
        <w:t>+</w:t>
      </w:r>
      <w:r w:rsidRPr="00FB5A39">
        <w:rPr>
          <w:rFonts w:ascii="Arial" w:hAnsi="Arial" w:cs="Arial"/>
        </w:rPr>
        <w:t xml:space="preserve"> in [Bmim][N(CF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 4 (red) and [Bm</w:t>
      </w:r>
      <w:r w:rsidRPr="00FB5A39">
        <w:rPr>
          <w:rFonts w:ascii="Arial" w:hAnsi="Arial" w:cs="Arial"/>
          <w:vertAlign w:val="subscript"/>
        </w:rPr>
        <w:t>2</w:t>
      </w:r>
      <w:r w:rsidRPr="00FB5A39">
        <w:rPr>
          <w:rFonts w:ascii="Arial" w:hAnsi="Arial" w:cs="Arial"/>
        </w:rPr>
        <w:t>im]</w:t>
      </w:r>
      <w:r w:rsidRPr="00FB5A39">
        <w:rPr>
          <w:rFonts w:ascii="Arial" w:hAnsi="Arial" w:cs="Arial"/>
          <w:vertAlign w:val="superscript"/>
        </w:rPr>
        <w:t>+</w:t>
      </w:r>
      <w:r w:rsidRPr="00FB5A39">
        <w:rPr>
          <w:rFonts w:ascii="Arial" w:hAnsi="Arial" w:cs="Arial"/>
        </w:rPr>
        <w:t xml:space="preserve"> in [Bm</w:t>
      </w:r>
      <w:r w:rsidRPr="00FB5A39">
        <w:rPr>
          <w:rFonts w:ascii="Arial" w:hAnsi="Arial" w:cs="Arial"/>
          <w:vertAlign w:val="subscript"/>
        </w:rPr>
        <w:t>2</w:t>
      </w:r>
      <w:r w:rsidRPr="00FB5A39">
        <w:rPr>
          <w:rFonts w:ascii="Arial" w:hAnsi="Arial" w:cs="Arial"/>
        </w:rPr>
        <w:t>im][N(CF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 6 (green).</w:t>
      </w:r>
    </w:p>
    <w:p w14:paraId="0B4EE6FA" w14:textId="77777777" w:rsidR="003D66CB" w:rsidRPr="00FB5A39" w:rsidRDefault="003D66CB" w:rsidP="00F40BDB">
      <w:pPr>
        <w:pStyle w:val="P1"/>
        <w:rPr>
          <w:lang w:val="en-GB"/>
        </w:rPr>
      </w:pPr>
    </w:p>
    <w:p w14:paraId="6CFFC5EE" w14:textId="77777777" w:rsidR="00F40BDB" w:rsidRPr="00FB5A39" w:rsidRDefault="00F40BDB" w:rsidP="0083253D">
      <w:pPr>
        <w:pStyle w:val="P1"/>
        <w:ind w:firstLine="425"/>
        <w:rPr>
          <w:lang w:val="en-GB"/>
        </w:rPr>
      </w:pPr>
      <w:r w:rsidRPr="00FB5A39">
        <w:rPr>
          <w:lang w:val="en-GB"/>
        </w:rPr>
        <w:t>A final point to consider is the ordering of [N(CF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w:t>
      </w:r>
      <w:r w:rsidRPr="00FB5A39">
        <w:rPr>
          <w:vertAlign w:val="superscript"/>
          <w:lang w:val="en-GB"/>
        </w:rPr>
        <w:t>-</w:t>
      </w:r>
      <w:r w:rsidRPr="00FB5A39">
        <w:rPr>
          <w:lang w:val="en-GB"/>
        </w:rPr>
        <w:t xml:space="preserve"> in the </w:t>
      </w:r>
      <w:r w:rsidR="00502D5B" w:rsidRPr="00FB5A39">
        <w:rPr>
          <w:lang w:val="en-GB"/>
        </w:rPr>
        <w:t>salts</w:t>
      </w:r>
      <w:r w:rsidRPr="00FB5A39">
        <w:rPr>
          <w:lang w:val="en-GB"/>
        </w:rPr>
        <w:t xml:space="preserve"> </w:t>
      </w:r>
      <w:r w:rsidRPr="00FB5A39">
        <w:rPr>
          <w:b/>
          <w:lang w:val="en-GB"/>
        </w:rPr>
        <w:t>4</w:t>
      </w:r>
      <w:r w:rsidRPr="00FB5A39">
        <w:rPr>
          <w:lang w:val="en-GB"/>
        </w:rPr>
        <w:t>-</w:t>
      </w:r>
      <w:r w:rsidRPr="00FB5A39">
        <w:rPr>
          <w:b/>
          <w:lang w:val="en-GB"/>
        </w:rPr>
        <w:t>6</w:t>
      </w:r>
      <w:r w:rsidRPr="00FB5A39">
        <w:rPr>
          <w:lang w:val="en-GB"/>
        </w:rPr>
        <w:t>; for all cases the SDFs showed that the anion was localized about the NH</w:t>
      </w:r>
      <w:r w:rsidRPr="00FB5A39">
        <w:rPr>
          <w:vertAlign w:val="subscript"/>
          <w:lang w:val="en-GB"/>
        </w:rPr>
        <w:t>2</w:t>
      </w:r>
      <w:r w:rsidRPr="00FB5A39">
        <w:rPr>
          <w:lang w:val="en-GB"/>
        </w:rPr>
        <w:t xml:space="preserve"> group, particularly the acidic protons</w:t>
      </w:r>
      <w:r w:rsidR="009627A8" w:rsidRPr="00FB5A39">
        <w:rPr>
          <w:lang w:val="en-GB"/>
        </w:rPr>
        <w:t xml:space="preserve"> (Figure 8</w:t>
      </w:r>
      <w:r w:rsidR="00B858C6" w:rsidRPr="00FB5A39">
        <w:rPr>
          <w:lang w:val="en-GB"/>
        </w:rPr>
        <w:t>)</w:t>
      </w:r>
      <w:r w:rsidRPr="00FB5A39">
        <w:rPr>
          <w:lang w:val="en-GB"/>
        </w:rPr>
        <w:t>. The RDFs (Figure S</w:t>
      </w:r>
      <w:r w:rsidR="003D66CB" w:rsidRPr="00FB5A39">
        <w:rPr>
          <w:lang w:val="en-GB"/>
        </w:rPr>
        <w:t>4</w:t>
      </w:r>
      <w:r w:rsidRPr="00FB5A39">
        <w:rPr>
          <w:lang w:val="en-GB"/>
        </w:rPr>
        <w:t>) show that the [N(CF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w:t>
      </w:r>
      <w:r w:rsidRPr="00FB5A39">
        <w:rPr>
          <w:vertAlign w:val="superscript"/>
          <w:lang w:val="en-GB"/>
        </w:rPr>
        <w:t>-</w:t>
      </w:r>
      <w:r w:rsidRPr="00FB5A39">
        <w:rPr>
          <w:lang w:val="en-GB"/>
        </w:rPr>
        <w:t xml:space="preserve"> anion in [Bmpy][N(CF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 xml:space="preserve">] </w:t>
      </w:r>
      <w:r w:rsidRPr="00FB5A39">
        <w:rPr>
          <w:b/>
          <w:lang w:val="en-GB"/>
        </w:rPr>
        <w:t>5</w:t>
      </w:r>
      <w:r w:rsidRPr="00FB5A39">
        <w:rPr>
          <w:lang w:val="en-GB"/>
        </w:rPr>
        <w:t xml:space="preserve"> had</w:t>
      </w:r>
      <w:r w:rsidR="009029E8" w:rsidRPr="00FB5A39">
        <w:rPr>
          <w:lang w:val="en-GB"/>
        </w:rPr>
        <w:t xml:space="preserve"> a</w:t>
      </w:r>
      <w:r w:rsidRPr="00FB5A39">
        <w:rPr>
          <w:lang w:val="en-GB"/>
        </w:rPr>
        <w:t xml:space="preserve"> minor solvent shell close to the NH</w:t>
      </w:r>
      <w:r w:rsidRPr="00FB5A39">
        <w:rPr>
          <w:vertAlign w:val="subscript"/>
          <w:lang w:val="en-GB"/>
        </w:rPr>
        <w:t>2</w:t>
      </w:r>
      <w:r w:rsidRPr="00FB5A39">
        <w:rPr>
          <w:lang w:val="en-GB"/>
        </w:rPr>
        <w:t xml:space="preserve"> group</w:t>
      </w:r>
      <w:r w:rsidR="009029E8" w:rsidRPr="00FB5A39">
        <w:rPr>
          <w:lang w:val="en-GB"/>
        </w:rPr>
        <w:t xml:space="preserve"> (</w:t>
      </w:r>
      <w:r w:rsidR="009029E8" w:rsidRPr="00FB5A39">
        <w:rPr>
          <w:i/>
          <w:lang w:val="en-GB"/>
        </w:rPr>
        <w:t>ca</w:t>
      </w:r>
      <w:r w:rsidR="009029E8" w:rsidRPr="00FB5A39">
        <w:rPr>
          <w:lang w:val="en-GB"/>
        </w:rPr>
        <w:t>. 200 pm)</w:t>
      </w:r>
      <w:r w:rsidRPr="00FB5A39">
        <w:rPr>
          <w:lang w:val="en-GB"/>
        </w:rPr>
        <w:t>, and the main solvent shell is at a similar distance from the NH</w:t>
      </w:r>
      <w:r w:rsidRPr="00FB5A39">
        <w:rPr>
          <w:vertAlign w:val="subscript"/>
          <w:lang w:val="en-GB"/>
        </w:rPr>
        <w:t>2</w:t>
      </w:r>
      <w:r w:rsidRPr="00FB5A39">
        <w:rPr>
          <w:lang w:val="en-GB"/>
        </w:rPr>
        <w:t xml:space="preserve"> group as that seen in the [Bmim][N(CF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 xml:space="preserve">] </w:t>
      </w:r>
      <w:r w:rsidRPr="00FB5A39">
        <w:rPr>
          <w:b/>
          <w:lang w:val="en-GB"/>
        </w:rPr>
        <w:t>4</w:t>
      </w:r>
      <w:r w:rsidRPr="00FB5A39">
        <w:rPr>
          <w:lang w:val="en-GB"/>
        </w:rPr>
        <w:t xml:space="preserve"> and [Bm</w:t>
      </w:r>
      <w:r w:rsidRPr="00FB5A39">
        <w:rPr>
          <w:vertAlign w:val="subscript"/>
          <w:lang w:val="en-GB"/>
        </w:rPr>
        <w:t>2</w:t>
      </w:r>
      <w:r w:rsidRPr="00FB5A39">
        <w:rPr>
          <w:lang w:val="en-GB"/>
        </w:rPr>
        <w:t>im][N(CF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 xml:space="preserve">] </w:t>
      </w:r>
      <w:r w:rsidRPr="00FB5A39">
        <w:rPr>
          <w:b/>
          <w:lang w:val="en-GB"/>
        </w:rPr>
        <w:t xml:space="preserve">6 </w:t>
      </w:r>
      <w:r w:rsidRPr="00FB5A39">
        <w:rPr>
          <w:lang w:val="en-GB"/>
        </w:rPr>
        <w:t>cases</w:t>
      </w:r>
      <w:r w:rsidR="009029E8" w:rsidRPr="00FB5A39">
        <w:rPr>
          <w:lang w:val="en-GB"/>
        </w:rPr>
        <w:t xml:space="preserve"> (</w:t>
      </w:r>
      <w:r w:rsidR="009029E8" w:rsidRPr="00FB5A39">
        <w:rPr>
          <w:i/>
          <w:lang w:val="en-GB"/>
        </w:rPr>
        <w:t>ca</w:t>
      </w:r>
      <w:r w:rsidR="009029E8" w:rsidRPr="00FB5A39">
        <w:rPr>
          <w:lang w:val="en-GB"/>
        </w:rPr>
        <w:t>. 460 pm).</w:t>
      </w:r>
      <w:r w:rsidRPr="00FB5A39">
        <w:rPr>
          <w:lang w:val="en-GB"/>
        </w:rPr>
        <w:t xml:space="preserve"> Whilst this may indicate specific anion-nucleophile interactions in </w:t>
      </w:r>
      <w:r w:rsidR="00341273" w:rsidRPr="00FB5A39">
        <w:rPr>
          <w:lang w:val="en-GB"/>
        </w:rPr>
        <w:t xml:space="preserve">the </w:t>
      </w:r>
      <w:r w:rsidRPr="00FB5A39">
        <w:rPr>
          <w:lang w:val="en-GB"/>
        </w:rPr>
        <w:t>case</w:t>
      </w:r>
      <w:r w:rsidR="00341273" w:rsidRPr="00FB5A39">
        <w:rPr>
          <w:lang w:val="en-GB"/>
        </w:rPr>
        <w:t xml:space="preserve"> of ionic liquid </w:t>
      </w:r>
      <w:r w:rsidR="00341273" w:rsidRPr="00FB5A39">
        <w:rPr>
          <w:b/>
          <w:lang w:val="en-GB"/>
        </w:rPr>
        <w:t>5</w:t>
      </w:r>
      <w:r w:rsidRPr="00FB5A39">
        <w:rPr>
          <w:lang w:val="en-GB"/>
        </w:rPr>
        <w:t xml:space="preserve">, these might be expected to decrease both activation barriers, </w:t>
      </w:r>
      <w:r w:rsidR="00C12244" w:rsidRPr="00FB5A39">
        <w:rPr>
          <w:lang w:val="en-GB"/>
        </w:rPr>
        <w:t>in contrast</w:t>
      </w:r>
      <w:r w:rsidRPr="00FB5A39">
        <w:rPr>
          <w:lang w:val="en-GB"/>
        </w:rPr>
        <w:t xml:space="preserve"> to</w:t>
      </w:r>
      <w:r w:rsidR="008A7E67" w:rsidRPr="00FB5A39">
        <w:rPr>
          <w:lang w:val="en-GB"/>
        </w:rPr>
        <w:t xml:space="preserve"> both</w:t>
      </w:r>
      <w:r w:rsidRPr="00FB5A39">
        <w:rPr>
          <w:lang w:val="en-GB"/>
        </w:rPr>
        <w:t xml:space="preserve"> the </w:t>
      </w:r>
      <w:r w:rsidR="008A7E67" w:rsidRPr="00FB5A39">
        <w:rPr>
          <w:lang w:val="en-GB"/>
        </w:rPr>
        <w:t>proposed</w:t>
      </w:r>
      <w:r w:rsidR="005D3DE5" w:rsidRPr="00FB5A39">
        <w:rPr>
          <w:lang w:val="en-GB"/>
        </w:rPr>
        <w:t xml:space="preserve"> </w:t>
      </w:r>
      <w:r w:rsidRPr="00FB5A39">
        <w:rPr>
          <w:lang w:val="en-GB"/>
        </w:rPr>
        <w:t>cation</w:t>
      </w:r>
      <w:r w:rsidR="005D3DE5" w:rsidRPr="00FB5A39">
        <w:rPr>
          <w:lang w:val="en-GB"/>
        </w:rPr>
        <w:noBreakHyphen/>
      </w:r>
      <w:r w:rsidRPr="00FB5A39">
        <w:rPr>
          <w:lang w:val="en-GB"/>
        </w:rPr>
        <w:t xml:space="preserve">nucleophile interaction </w:t>
      </w:r>
      <w:r w:rsidRPr="00FB5A39">
        <w:rPr>
          <w:i/>
          <w:lang w:val="en-GB"/>
        </w:rPr>
        <w:t>and</w:t>
      </w:r>
      <w:r w:rsidRPr="00FB5A39">
        <w:rPr>
          <w:lang w:val="en-GB"/>
        </w:rPr>
        <w:t xml:space="preserve"> what is observed experimentally</w:t>
      </w:r>
      <w:r w:rsidR="0083253D" w:rsidRPr="00FB5A39">
        <w:rPr>
          <w:lang w:val="en-GB"/>
        </w:rPr>
        <w:t>.</w:t>
      </w:r>
      <w:r w:rsidR="00545A06" w:rsidRPr="00FB5A39">
        <w:rPr>
          <w:lang w:val="en-GB"/>
        </w:rPr>
        <w:fldChar w:fldCharType="begin"/>
      </w:r>
      <w:r w:rsidR="008A18C0" w:rsidRPr="00FB5A39">
        <w:rPr>
          <w:lang w:val="en-GB"/>
        </w:rPr>
        <w:instrText xml:space="preserve"> ADDIN EN.CITE &lt;EndNote&gt;&lt;Cite&gt;&lt;Author&gt;Keaveney&lt;/Author&gt;&lt;Year&gt;2014&lt;/Year&gt;&lt;RecNum&gt;625&lt;/RecNum&gt;&lt;DisplayText&gt;&lt;style face="superscript"&gt;[11a]&lt;/style&gt;&lt;/DisplayText&gt;&lt;record&gt;&lt;rec-number&gt;625&lt;/rec-number&gt;&lt;foreign-keys&gt;&lt;key app="EN" db-id="tpv5d0sd82tw9oe5sp2vvv0cfsa2re225ffw"&gt;625&lt;/key&gt;&lt;/foreign-keys&gt;&lt;ref-type name="Journal Article"&gt;17&lt;/ref-type&gt;&lt;contributors&gt;&lt;authors&gt;&lt;author&gt;Keaveney, Sinead T.&lt;/author&gt;&lt;author&gt;Schaffarczyk McHale, Karin S.&lt;/author&gt;&lt;author&gt;Haines, Ronald S.&lt;/author&gt;&lt;author&gt;Harper, Jason B.&lt;/author&gt;&lt;/authors&gt;&lt;/contributors&gt;&lt;titles&gt;&lt;title&gt;Developing principles for predicting ionic liquid effects on reaction outcome. A demonstration using a simple condensation reaction&lt;/title&gt;&lt;secondary-title&gt;Organic &amp;amp; Biomolecular Chemistry&lt;/secondary-title&gt;&lt;/titles&gt;&lt;periodical&gt;&lt;full-title&gt;Organic &amp;amp; Biomolecular Chemistry&lt;/full-title&gt;&lt;abbr-1&gt;Org. Biomol. Chem.&lt;/abbr-1&gt;&lt;/periodical&gt;&lt;pages&gt;7092&lt;/pages&gt;&lt;volume&gt;12&lt;/volume&gt;&lt;section&gt;7092&lt;/section&gt;&lt;dates&gt;&lt;year&gt;2014&lt;/year&gt;&lt;/dates&gt;&lt;publisher&gt;The Royal Society of Chemistry&lt;/publisher&gt;&lt;isbn&gt;1477-0520&lt;/isbn&gt;&lt;work-type&gt;10.1039/C4OB01070A&lt;/work-type&gt;&lt;urls&gt;&lt;related-urls&gt;&lt;url&gt;http://dx.doi.org/10.1039/C4OB01070A&lt;/url&gt;&lt;/related-urls&gt;&lt;/urls&gt;&lt;electronic-resource-num&gt;10.1039/C4OB01070A&lt;/electronic-resource-num&gt;&lt;/record&gt;&lt;/Cite&gt;&lt;/EndNote&gt;</w:instrText>
      </w:r>
      <w:r w:rsidR="00545A06" w:rsidRPr="00FB5A39">
        <w:rPr>
          <w:lang w:val="en-GB"/>
        </w:rPr>
        <w:fldChar w:fldCharType="separate"/>
      </w:r>
      <w:r w:rsidR="008A18C0" w:rsidRPr="00FB5A39">
        <w:rPr>
          <w:noProof/>
          <w:vertAlign w:val="superscript"/>
          <w:lang w:val="en-GB"/>
        </w:rPr>
        <w:t>[</w:t>
      </w:r>
      <w:hyperlink w:anchor="_ENREF_32" w:tooltip="Keaveney, 2014 #625" w:history="1">
        <w:r w:rsidR="00787171" w:rsidRPr="00FB5A39">
          <w:rPr>
            <w:noProof/>
            <w:vertAlign w:val="superscript"/>
            <w:lang w:val="en-GB"/>
          </w:rPr>
          <w:t>11a</w:t>
        </w:r>
      </w:hyperlink>
      <w:r w:rsidR="008A18C0" w:rsidRPr="00FB5A39">
        <w:rPr>
          <w:noProof/>
          <w:vertAlign w:val="superscript"/>
          <w:lang w:val="en-GB"/>
        </w:rPr>
        <w:t>]</w:t>
      </w:r>
      <w:r w:rsidR="00545A06" w:rsidRPr="00FB5A39">
        <w:rPr>
          <w:lang w:val="en-GB"/>
        </w:rPr>
        <w:fldChar w:fldCharType="end"/>
      </w:r>
      <w:r w:rsidRPr="00FB5A39">
        <w:rPr>
          <w:lang w:val="en-GB"/>
        </w:rPr>
        <w:t xml:space="preserve"> Given this</w:t>
      </w:r>
      <w:r w:rsidR="0086512C" w:rsidRPr="00FB5A39">
        <w:rPr>
          <w:lang w:val="en-GB"/>
        </w:rPr>
        <w:t xml:space="preserve"> difference</w:t>
      </w:r>
      <w:r w:rsidRPr="00FB5A39">
        <w:rPr>
          <w:lang w:val="en-GB"/>
        </w:rPr>
        <w:t>, it is reasonable to conclude that whil</w:t>
      </w:r>
      <w:r w:rsidR="009C4F50" w:rsidRPr="00FB5A39">
        <w:rPr>
          <w:lang w:val="en-GB"/>
        </w:rPr>
        <w:t>st</w:t>
      </w:r>
      <w:r w:rsidRPr="00FB5A39">
        <w:rPr>
          <w:lang w:val="en-GB"/>
        </w:rPr>
        <w:t xml:space="preserve"> the [N(CF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w:t>
      </w:r>
      <w:r w:rsidRPr="00FB5A39">
        <w:rPr>
          <w:vertAlign w:val="superscript"/>
          <w:lang w:val="en-GB"/>
        </w:rPr>
        <w:t>-</w:t>
      </w:r>
      <w:r w:rsidRPr="00FB5A39">
        <w:rPr>
          <w:lang w:val="en-GB"/>
        </w:rPr>
        <w:t xml:space="preserve"> </w:t>
      </w:r>
      <w:r w:rsidR="00CF52BA" w:rsidRPr="00FB5A39">
        <w:rPr>
          <w:lang w:val="en-GB"/>
        </w:rPr>
        <w:t>–</w:t>
      </w:r>
      <w:r w:rsidRPr="00FB5A39">
        <w:rPr>
          <w:lang w:val="en-GB"/>
        </w:rPr>
        <w:t xml:space="preserve"> </w:t>
      </w:r>
      <w:r w:rsidR="00787171" w:rsidRPr="00FB5A39">
        <w:rPr>
          <w:lang w:val="en-GB"/>
        </w:rPr>
        <w:t>NH</w:t>
      </w:r>
      <w:r w:rsidR="00787171" w:rsidRPr="00FB5A39">
        <w:rPr>
          <w:vertAlign w:val="subscript"/>
          <w:lang w:val="en-GB"/>
        </w:rPr>
        <w:t>2</w:t>
      </w:r>
      <w:r w:rsidR="0086512C" w:rsidRPr="00FB5A39">
        <w:rPr>
          <w:lang w:val="en-GB"/>
        </w:rPr>
        <w:t xml:space="preserve"> </w:t>
      </w:r>
      <w:r w:rsidRPr="00FB5A39">
        <w:rPr>
          <w:lang w:val="en-GB"/>
        </w:rPr>
        <w:t xml:space="preserve">interaction is important, the cation – </w:t>
      </w:r>
      <w:r w:rsidR="00787171" w:rsidRPr="00FB5A39">
        <w:rPr>
          <w:lang w:val="en-GB"/>
        </w:rPr>
        <w:t>NH</w:t>
      </w:r>
      <w:r w:rsidR="00787171" w:rsidRPr="00FB5A39">
        <w:rPr>
          <w:vertAlign w:val="subscript"/>
          <w:lang w:val="en-GB"/>
        </w:rPr>
        <w:t>2</w:t>
      </w:r>
      <w:r w:rsidR="00CF52BA" w:rsidRPr="00FB5A39">
        <w:rPr>
          <w:lang w:val="en-GB"/>
        </w:rPr>
        <w:t xml:space="preserve"> </w:t>
      </w:r>
      <w:r w:rsidRPr="00FB5A39">
        <w:rPr>
          <w:lang w:val="en-GB"/>
        </w:rPr>
        <w:t xml:space="preserve">interaction is more significant. </w:t>
      </w:r>
    </w:p>
    <w:p w14:paraId="2B5935BF" w14:textId="77777777" w:rsidR="00F40BDB" w:rsidRPr="000C4E3D" w:rsidRDefault="005A4FC6" w:rsidP="0083253D">
      <w:pPr>
        <w:pStyle w:val="P1"/>
        <w:ind w:firstLine="425"/>
        <w:rPr>
          <w:lang w:val="en-GB"/>
        </w:rPr>
      </w:pPr>
      <w:r w:rsidRPr="00FB5A39">
        <w:rPr>
          <w:lang w:val="en-GB"/>
        </w:rPr>
        <w:t xml:space="preserve">To understand </w:t>
      </w:r>
      <w:r w:rsidR="00F40BDB" w:rsidRPr="00FB5A39">
        <w:rPr>
          <w:lang w:val="en-GB"/>
        </w:rPr>
        <w:t xml:space="preserve">the origin of the high </w:t>
      </w:r>
      <w:r w:rsidR="00F40BDB" w:rsidRPr="00FB5A39">
        <w:rPr>
          <w:i/>
          <w:lang w:val="en-GB"/>
        </w:rPr>
        <w:t>k</w:t>
      </w:r>
      <w:r w:rsidR="00F40BDB" w:rsidRPr="00FB5A39">
        <w:rPr>
          <w:vertAlign w:val="subscript"/>
          <w:lang w:val="en-GB"/>
        </w:rPr>
        <w:t>2</w:t>
      </w:r>
      <w:r w:rsidR="00F40BDB" w:rsidRPr="00FB5A39">
        <w:rPr>
          <w:lang w:val="en-GB"/>
        </w:rPr>
        <w:t xml:space="preserve"> value determined in [Bm</w:t>
      </w:r>
      <w:r w:rsidR="00F40BDB" w:rsidRPr="00FB5A39">
        <w:rPr>
          <w:vertAlign w:val="subscript"/>
          <w:lang w:val="en-GB"/>
        </w:rPr>
        <w:t>2</w:t>
      </w:r>
      <w:r w:rsidR="00F40BDB" w:rsidRPr="00FB5A39">
        <w:rPr>
          <w:lang w:val="en-GB"/>
        </w:rPr>
        <w:t>im][N(CF</w:t>
      </w:r>
      <w:r w:rsidR="00F40BDB" w:rsidRPr="00FB5A39">
        <w:rPr>
          <w:vertAlign w:val="subscript"/>
          <w:lang w:val="en-GB"/>
        </w:rPr>
        <w:t>3</w:t>
      </w:r>
      <w:r w:rsidR="00F40BDB" w:rsidRPr="00FB5A39">
        <w:rPr>
          <w:lang w:val="en-GB"/>
        </w:rPr>
        <w:t>SO</w:t>
      </w:r>
      <w:r w:rsidR="00F40BDB" w:rsidRPr="00FB5A39">
        <w:rPr>
          <w:vertAlign w:val="subscript"/>
          <w:lang w:val="en-GB"/>
        </w:rPr>
        <w:t>2</w:t>
      </w:r>
      <w:r w:rsidR="00F40BDB" w:rsidRPr="00FB5A39">
        <w:rPr>
          <w:lang w:val="en-GB"/>
        </w:rPr>
        <w:t>)</w:t>
      </w:r>
      <w:r w:rsidR="00F40BDB" w:rsidRPr="00FB5A39">
        <w:rPr>
          <w:vertAlign w:val="subscript"/>
          <w:lang w:val="en-GB"/>
        </w:rPr>
        <w:t>2</w:t>
      </w:r>
      <w:r w:rsidR="00F40BDB" w:rsidRPr="00FB5A39">
        <w:rPr>
          <w:lang w:val="en-GB"/>
        </w:rPr>
        <w:t xml:space="preserve">] </w:t>
      </w:r>
      <w:r w:rsidR="00F40BDB" w:rsidRPr="00FB5A39">
        <w:rPr>
          <w:b/>
          <w:lang w:val="en-GB"/>
        </w:rPr>
        <w:t>6</w:t>
      </w:r>
      <w:r w:rsidR="00F40BDB" w:rsidRPr="00FB5A39">
        <w:rPr>
          <w:lang w:val="en-GB"/>
        </w:rPr>
        <w:t xml:space="preserve"> for the reaction of species </w:t>
      </w:r>
      <w:r w:rsidR="00F40BDB" w:rsidRPr="00FB5A39">
        <w:rPr>
          <w:b/>
          <w:lang w:val="en-GB"/>
        </w:rPr>
        <w:t>1</w:t>
      </w:r>
      <w:r w:rsidR="00F40BDB" w:rsidRPr="00FB5A39">
        <w:rPr>
          <w:lang w:val="en-GB"/>
        </w:rPr>
        <w:t xml:space="preserve"> and</w:t>
      </w:r>
      <w:r w:rsidR="00F40BDB" w:rsidRPr="000C4E3D">
        <w:rPr>
          <w:lang w:val="en-GB"/>
        </w:rPr>
        <w:t xml:space="preserve"> </w:t>
      </w:r>
      <w:r w:rsidR="00F40BDB" w:rsidRPr="000C4E3D">
        <w:rPr>
          <w:b/>
          <w:lang w:val="en-GB"/>
        </w:rPr>
        <w:t>2</w:t>
      </w:r>
      <w:r w:rsidR="00F40BDB" w:rsidRPr="000C4E3D">
        <w:rPr>
          <w:lang w:val="en-GB"/>
        </w:rPr>
        <w:t>, compared to</w:t>
      </w:r>
      <w:r w:rsidR="00920B20" w:rsidRPr="000C4E3D">
        <w:rPr>
          <w:lang w:val="en-GB"/>
        </w:rPr>
        <w:t xml:space="preserve"> those value</w:t>
      </w:r>
      <w:r w:rsidR="009D3CD0">
        <w:rPr>
          <w:lang w:val="en-GB"/>
        </w:rPr>
        <w:t>s</w:t>
      </w:r>
      <w:r w:rsidR="00920B20" w:rsidRPr="000C4E3D">
        <w:rPr>
          <w:lang w:val="en-GB"/>
        </w:rPr>
        <w:t xml:space="preserve"> obtained</w:t>
      </w:r>
      <w:r w:rsidR="00F40BDB" w:rsidRPr="000C4E3D">
        <w:rPr>
          <w:lang w:val="en-GB"/>
        </w:rPr>
        <w:t xml:space="preserve"> in salts </w:t>
      </w:r>
      <w:r w:rsidR="00F40BDB" w:rsidRPr="000C4E3D">
        <w:rPr>
          <w:b/>
          <w:lang w:val="en-GB"/>
        </w:rPr>
        <w:t>4</w:t>
      </w:r>
      <w:r w:rsidR="00F40BDB" w:rsidRPr="000C4E3D">
        <w:rPr>
          <w:lang w:val="en-GB"/>
        </w:rPr>
        <w:t xml:space="preserve"> and </w:t>
      </w:r>
      <w:r w:rsidR="00F40BDB" w:rsidRPr="000C4E3D">
        <w:rPr>
          <w:b/>
          <w:lang w:val="en-GB"/>
        </w:rPr>
        <w:t>5</w:t>
      </w:r>
      <w:r>
        <w:rPr>
          <w:lang w:val="en-GB"/>
        </w:rPr>
        <w:t xml:space="preserve">, </w:t>
      </w:r>
      <w:r w:rsidR="00F40BDB" w:rsidRPr="000C4E3D">
        <w:rPr>
          <w:lang w:val="en-GB"/>
        </w:rPr>
        <w:t xml:space="preserve">both the </w:t>
      </w:r>
      <w:r w:rsidR="00F40BDB" w:rsidRPr="000C4E3D">
        <w:rPr>
          <w:lang w:val="en-GB"/>
        </w:rPr>
        <w:lastRenderedPageBreak/>
        <w:t>previous experimental work,</w:t>
      </w:r>
      <w:r w:rsidR="00545A06" w:rsidRPr="000C4E3D">
        <w:rPr>
          <w:lang w:val="en-GB"/>
        </w:rPr>
        <w:fldChar w:fldCharType="begin"/>
      </w:r>
      <w:r w:rsidR="008A18C0">
        <w:rPr>
          <w:lang w:val="en-GB"/>
        </w:rPr>
        <w:instrText xml:space="preserve"> ADDIN EN.CITE &lt;EndNote&gt;&lt;Cite&gt;&lt;Author&gt;Keaveney&lt;/Author&gt;&lt;Year&gt;2014&lt;/Year&gt;&lt;RecNum&gt;625&lt;/RecNum&gt;&lt;DisplayText&gt;&lt;style face="superscript"&gt;[11a]&lt;/style&gt;&lt;/DisplayText&gt;&lt;record&gt;&lt;rec-number&gt;625&lt;/rec-number&gt;&lt;foreign-keys&gt;&lt;key app="EN" db-id="tpv5d0sd82tw9oe5sp2vvv0cfsa2re225ffw"&gt;625&lt;/key&gt;&lt;/foreign-keys&gt;&lt;ref-type name="Journal Article"&gt;17&lt;/ref-type&gt;&lt;contributors&gt;&lt;authors&gt;&lt;author&gt;Keaveney, Sinead T.&lt;/author&gt;&lt;author&gt;Schaffarczyk McHale, Karin S.&lt;/author&gt;&lt;author&gt;Haines, Ronald S.&lt;/author&gt;&lt;author&gt;Harper, Jason B.&lt;/author&gt;&lt;/authors&gt;&lt;/contributors&gt;&lt;titles&gt;&lt;title&gt;Developing principles for predicting ionic liquid effects on reaction outcome. A demonstration using a simple condensation reaction&lt;/title&gt;&lt;secondary-title&gt;Organic &amp;amp; Biomolecular Chemistry&lt;/secondary-title&gt;&lt;/titles&gt;&lt;periodical&gt;&lt;full-title&gt;Organic &amp;amp; Biomolecular Chemistry&lt;/full-title&gt;&lt;abbr-1&gt;Org. Biomol. Chem.&lt;/abbr-1&gt;&lt;/periodical&gt;&lt;pages&gt;7092&lt;/pages&gt;&lt;volume&gt;12&lt;/volume&gt;&lt;section&gt;7092&lt;/section&gt;&lt;dates&gt;&lt;year&gt;2014&lt;/year&gt;&lt;/dates&gt;&lt;publisher&gt;The Royal Society of Chemistry&lt;/publisher&gt;&lt;isbn&gt;1477-0520&lt;/isbn&gt;&lt;work-type&gt;10.1039/C4OB01070A&lt;/work-type&gt;&lt;urls&gt;&lt;related-urls&gt;&lt;url&gt;http://dx.doi.org/10.1039/C4OB01070A&lt;/url&gt;&lt;/related-urls&gt;&lt;/urls&gt;&lt;electronic-resource-num&gt;10.1039/C4OB01070A&lt;/electronic-resource-num&gt;&lt;/record&gt;&lt;/Cite&gt;&lt;/EndNote&gt;</w:instrText>
      </w:r>
      <w:r w:rsidR="00545A06" w:rsidRPr="000C4E3D">
        <w:rPr>
          <w:lang w:val="en-GB"/>
        </w:rPr>
        <w:fldChar w:fldCharType="separate"/>
      </w:r>
      <w:r w:rsidR="008A18C0" w:rsidRPr="008A18C0">
        <w:rPr>
          <w:noProof/>
          <w:vertAlign w:val="superscript"/>
          <w:lang w:val="en-GB"/>
        </w:rPr>
        <w:t>[</w:t>
      </w:r>
      <w:hyperlink w:anchor="_ENREF_32" w:tooltip="Keaveney, 2014 #625" w:history="1">
        <w:r w:rsidR="00787171" w:rsidRPr="008A18C0">
          <w:rPr>
            <w:noProof/>
            <w:vertAlign w:val="superscript"/>
            <w:lang w:val="en-GB"/>
          </w:rPr>
          <w:t>11a</w:t>
        </w:r>
      </w:hyperlink>
      <w:r w:rsidR="008A18C0" w:rsidRPr="008A18C0">
        <w:rPr>
          <w:noProof/>
          <w:vertAlign w:val="superscript"/>
          <w:lang w:val="en-GB"/>
        </w:rPr>
        <w:t>]</w:t>
      </w:r>
      <w:r w:rsidR="00545A06" w:rsidRPr="000C4E3D">
        <w:rPr>
          <w:lang w:val="en-GB"/>
        </w:rPr>
        <w:fldChar w:fldCharType="end"/>
      </w:r>
      <w:r w:rsidR="00F40BDB" w:rsidRPr="000C4E3D">
        <w:rPr>
          <w:lang w:val="en-GB"/>
        </w:rPr>
        <w:t xml:space="preserve"> and the SDFs and RDFs presented here need to </w:t>
      </w:r>
      <w:r w:rsidR="003D66CB">
        <w:rPr>
          <w:lang w:val="en-GB"/>
        </w:rPr>
        <w:t>be considered. The RDF (Figure 9</w:t>
      </w:r>
      <w:r w:rsidR="00F40BDB" w:rsidRPr="000C4E3D">
        <w:rPr>
          <w:lang w:val="en-GB"/>
        </w:rPr>
        <w:t>) shows that the cation of [Bm</w:t>
      </w:r>
      <w:r w:rsidR="00F40BDB" w:rsidRPr="000C4E3D">
        <w:rPr>
          <w:vertAlign w:val="subscript"/>
          <w:lang w:val="en-GB"/>
        </w:rPr>
        <w:t>2</w:t>
      </w:r>
      <w:r w:rsidR="00F40BDB" w:rsidRPr="000C4E3D">
        <w:rPr>
          <w:lang w:val="en-GB"/>
        </w:rPr>
        <w:t>im][N(CF</w:t>
      </w:r>
      <w:r w:rsidR="00F40BDB" w:rsidRPr="000C4E3D">
        <w:rPr>
          <w:vertAlign w:val="subscript"/>
          <w:lang w:val="en-GB"/>
        </w:rPr>
        <w:t>3</w:t>
      </w:r>
      <w:r w:rsidR="00F40BDB" w:rsidRPr="000C4E3D">
        <w:rPr>
          <w:lang w:val="en-GB"/>
        </w:rPr>
        <w:t>SO</w:t>
      </w:r>
      <w:r w:rsidR="00F40BDB" w:rsidRPr="000C4E3D">
        <w:rPr>
          <w:vertAlign w:val="subscript"/>
          <w:lang w:val="en-GB"/>
        </w:rPr>
        <w:t>2</w:t>
      </w:r>
      <w:r w:rsidR="00F40BDB" w:rsidRPr="000C4E3D">
        <w:rPr>
          <w:lang w:val="en-GB"/>
        </w:rPr>
        <w:t>)</w:t>
      </w:r>
      <w:r w:rsidR="00F40BDB" w:rsidRPr="000C4E3D">
        <w:rPr>
          <w:vertAlign w:val="subscript"/>
          <w:lang w:val="en-GB"/>
        </w:rPr>
        <w:t>2</w:t>
      </w:r>
      <w:r w:rsidR="00F40BDB" w:rsidRPr="000C4E3D">
        <w:rPr>
          <w:lang w:val="en-GB"/>
        </w:rPr>
        <w:t xml:space="preserve">] </w:t>
      </w:r>
      <w:r w:rsidR="00F40BDB" w:rsidRPr="000C4E3D">
        <w:rPr>
          <w:b/>
          <w:lang w:val="en-GB"/>
        </w:rPr>
        <w:t>6</w:t>
      </w:r>
      <w:r w:rsidR="00F40BDB" w:rsidRPr="000C4E3D">
        <w:rPr>
          <w:lang w:val="en-GB"/>
        </w:rPr>
        <w:t xml:space="preserve"> is furthest from the NH</w:t>
      </w:r>
      <w:r w:rsidR="00F40BDB" w:rsidRPr="000C4E3D">
        <w:rPr>
          <w:vertAlign w:val="subscript"/>
          <w:lang w:val="en-GB"/>
        </w:rPr>
        <w:t>2</w:t>
      </w:r>
      <w:r w:rsidR="00F40BDB" w:rsidRPr="000C4E3D">
        <w:rPr>
          <w:lang w:val="en-GB"/>
        </w:rPr>
        <w:t xml:space="preserve"> group on species </w:t>
      </w:r>
      <w:r w:rsidR="00F40BDB" w:rsidRPr="000C4E3D">
        <w:rPr>
          <w:b/>
          <w:lang w:val="en-GB"/>
        </w:rPr>
        <w:t>1</w:t>
      </w:r>
      <w:r w:rsidR="00F40BDB" w:rsidRPr="000C4E3D">
        <w:rPr>
          <w:lang w:val="en-GB"/>
        </w:rPr>
        <w:t xml:space="preserve"> (relative to the salts </w:t>
      </w:r>
      <w:r w:rsidR="00F40BDB" w:rsidRPr="000C4E3D">
        <w:rPr>
          <w:b/>
          <w:lang w:val="en-GB"/>
        </w:rPr>
        <w:t>4</w:t>
      </w:r>
      <w:r w:rsidR="00F40BDB" w:rsidRPr="000C4E3D">
        <w:rPr>
          <w:lang w:val="en-GB"/>
        </w:rPr>
        <w:t xml:space="preserve"> and </w:t>
      </w:r>
      <w:r w:rsidR="00F40BDB" w:rsidRPr="000C4E3D">
        <w:rPr>
          <w:b/>
          <w:lang w:val="en-GB"/>
        </w:rPr>
        <w:t>5</w:t>
      </w:r>
      <w:r w:rsidR="00F40BDB" w:rsidRPr="000C4E3D">
        <w:rPr>
          <w:lang w:val="en-GB"/>
        </w:rPr>
        <w:t>), as expected, however the SDF shows that the [Bm</w:t>
      </w:r>
      <w:r w:rsidR="00F40BDB" w:rsidRPr="000C4E3D">
        <w:rPr>
          <w:vertAlign w:val="subscript"/>
          <w:lang w:val="en-GB"/>
        </w:rPr>
        <w:t>2</w:t>
      </w:r>
      <w:r w:rsidR="00F40BDB" w:rsidRPr="000C4E3D">
        <w:rPr>
          <w:lang w:val="en-GB"/>
        </w:rPr>
        <w:t>im]</w:t>
      </w:r>
      <w:r w:rsidR="00F40BDB" w:rsidRPr="000C4E3D">
        <w:rPr>
          <w:vertAlign w:val="superscript"/>
          <w:lang w:val="en-GB"/>
        </w:rPr>
        <w:t>+</w:t>
      </w:r>
      <w:r w:rsidR="00F40BDB" w:rsidRPr="000C4E3D">
        <w:rPr>
          <w:lang w:val="en-GB"/>
        </w:rPr>
        <w:t xml:space="preserve"> cation is </w:t>
      </w:r>
      <w:r w:rsidR="00EB672A">
        <w:rPr>
          <w:lang w:val="en-GB"/>
        </w:rPr>
        <w:t>relatively</w:t>
      </w:r>
      <w:r w:rsidR="00EB672A" w:rsidRPr="000C4E3D">
        <w:rPr>
          <w:lang w:val="en-GB"/>
        </w:rPr>
        <w:t xml:space="preserve"> </w:t>
      </w:r>
      <w:r w:rsidR="00F40BDB" w:rsidRPr="000C4E3D">
        <w:rPr>
          <w:lang w:val="en-GB"/>
        </w:rPr>
        <w:t>localised about the NH</w:t>
      </w:r>
      <w:r w:rsidR="00F40BDB" w:rsidRPr="000C4E3D">
        <w:rPr>
          <w:vertAlign w:val="subscript"/>
          <w:lang w:val="en-GB"/>
        </w:rPr>
        <w:t>2</w:t>
      </w:r>
      <w:r w:rsidR="00F40BDB" w:rsidRPr="000C4E3D">
        <w:rPr>
          <w:lang w:val="en-GB"/>
        </w:rPr>
        <w:t xml:space="preserve"> group. </w:t>
      </w:r>
      <w:r w:rsidR="00F40BDB" w:rsidRPr="005A4FC6">
        <w:rPr>
          <w:lang w:val="en-GB"/>
        </w:rPr>
        <w:t xml:space="preserve">This </w:t>
      </w:r>
      <w:r w:rsidRPr="005A4FC6">
        <w:rPr>
          <w:lang w:val="en-GB"/>
        </w:rPr>
        <w:t>localisation</w:t>
      </w:r>
      <w:r w:rsidR="00920B20" w:rsidRPr="005A4FC6">
        <w:rPr>
          <w:lang w:val="en-GB"/>
        </w:rPr>
        <w:t xml:space="preserve"> </w:t>
      </w:r>
      <w:r w:rsidR="00F40BDB" w:rsidRPr="005A4FC6">
        <w:rPr>
          <w:lang w:val="en-GB"/>
        </w:rPr>
        <w:t>suggests</w:t>
      </w:r>
      <w:r w:rsidR="00F40BDB" w:rsidRPr="000C4E3D">
        <w:rPr>
          <w:lang w:val="en-GB"/>
        </w:rPr>
        <w:t xml:space="preserve"> that there is a greater degree of ordering of the [Bm</w:t>
      </w:r>
      <w:r w:rsidR="00F40BDB" w:rsidRPr="000C4E3D">
        <w:rPr>
          <w:vertAlign w:val="subscript"/>
          <w:lang w:val="en-GB"/>
        </w:rPr>
        <w:t>2</w:t>
      </w:r>
      <w:r w:rsidR="00F40BDB" w:rsidRPr="000C4E3D">
        <w:rPr>
          <w:lang w:val="en-GB"/>
        </w:rPr>
        <w:t>im]</w:t>
      </w:r>
      <w:r w:rsidR="00F40BDB" w:rsidRPr="000C4E3D">
        <w:rPr>
          <w:vertAlign w:val="superscript"/>
          <w:lang w:val="en-GB"/>
        </w:rPr>
        <w:t>+</w:t>
      </w:r>
      <w:r w:rsidR="00F40BDB" w:rsidRPr="000C4E3D">
        <w:rPr>
          <w:lang w:val="en-GB"/>
        </w:rPr>
        <w:t xml:space="preserve"> cation about the NH</w:t>
      </w:r>
      <w:r w:rsidR="00F40BDB" w:rsidRPr="000C4E3D">
        <w:rPr>
          <w:vertAlign w:val="subscript"/>
          <w:lang w:val="en-GB"/>
        </w:rPr>
        <w:t>2</w:t>
      </w:r>
      <w:r w:rsidR="00F40BDB" w:rsidRPr="000C4E3D">
        <w:rPr>
          <w:lang w:val="en-GB"/>
        </w:rPr>
        <w:t xml:space="preserve"> group on the amine </w:t>
      </w:r>
      <w:r w:rsidR="00F40BDB" w:rsidRPr="000C4E3D">
        <w:rPr>
          <w:b/>
          <w:lang w:val="en-GB"/>
        </w:rPr>
        <w:t>1</w:t>
      </w:r>
      <w:r w:rsidR="00F40BDB" w:rsidRPr="000C4E3D">
        <w:rPr>
          <w:lang w:val="en-GB"/>
        </w:rPr>
        <w:t xml:space="preserve"> than might be expected based </w:t>
      </w:r>
      <w:r w:rsidR="00920B20" w:rsidRPr="000C4E3D">
        <w:rPr>
          <w:lang w:val="en-GB"/>
        </w:rPr>
        <w:t>solely</w:t>
      </w:r>
      <w:r w:rsidR="0069098C" w:rsidRPr="000C4E3D">
        <w:rPr>
          <w:lang w:val="en-GB"/>
        </w:rPr>
        <w:t xml:space="preserve"> </w:t>
      </w:r>
      <w:r w:rsidR="00F40BDB" w:rsidRPr="000C4E3D">
        <w:rPr>
          <w:lang w:val="en-GB"/>
        </w:rPr>
        <w:t xml:space="preserve">on the RDF. In previous experimental work the activation enthalpies for the reaction of species </w:t>
      </w:r>
      <w:r w:rsidR="00F40BDB" w:rsidRPr="000C4E3D">
        <w:rPr>
          <w:b/>
          <w:lang w:val="en-GB"/>
        </w:rPr>
        <w:t>1</w:t>
      </w:r>
      <w:r w:rsidR="00F40BDB" w:rsidRPr="000C4E3D">
        <w:rPr>
          <w:lang w:val="en-GB"/>
        </w:rPr>
        <w:t xml:space="preserve"> and </w:t>
      </w:r>
      <w:r w:rsidR="00F40BDB" w:rsidRPr="000C4E3D">
        <w:rPr>
          <w:b/>
          <w:lang w:val="en-GB"/>
        </w:rPr>
        <w:t>2</w:t>
      </w:r>
      <w:r w:rsidR="00F40BDB" w:rsidRPr="000C4E3D">
        <w:rPr>
          <w:lang w:val="en-GB"/>
        </w:rPr>
        <w:t xml:space="preserve"> suggest that there is less cation – amine </w:t>
      </w:r>
      <w:r w:rsidR="00F40BDB" w:rsidRPr="000C4E3D">
        <w:rPr>
          <w:b/>
          <w:lang w:val="en-GB"/>
        </w:rPr>
        <w:t xml:space="preserve">1 </w:t>
      </w:r>
      <w:r w:rsidR="00F40BDB" w:rsidRPr="000C4E3D">
        <w:rPr>
          <w:lang w:val="en-GB"/>
        </w:rPr>
        <w:t>interaction in [Bm</w:t>
      </w:r>
      <w:r w:rsidR="00F40BDB" w:rsidRPr="000C4E3D">
        <w:rPr>
          <w:vertAlign w:val="subscript"/>
          <w:lang w:val="en-GB"/>
        </w:rPr>
        <w:t>2</w:t>
      </w:r>
      <w:r w:rsidR="00F40BDB" w:rsidRPr="000C4E3D">
        <w:rPr>
          <w:lang w:val="en-GB"/>
        </w:rPr>
        <w:t>im][N(CF</w:t>
      </w:r>
      <w:r w:rsidR="00F40BDB" w:rsidRPr="000C4E3D">
        <w:rPr>
          <w:vertAlign w:val="subscript"/>
          <w:lang w:val="en-GB"/>
        </w:rPr>
        <w:t>3</w:t>
      </w:r>
      <w:r w:rsidR="00F40BDB" w:rsidRPr="000C4E3D">
        <w:rPr>
          <w:lang w:val="en-GB"/>
        </w:rPr>
        <w:t>SO</w:t>
      </w:r>
      <w:r w:rsidR="00F40BDB" w:rsidRPr="000C4E3D">
        <w:rPr>
          <w:vertAlign w:val="subscript"/>
          <w:lang w:val="en-GB"/>
        </w:rPr>
        <w:t>2</w:t>
      </w:r>
      <w:r w:rsidR="00F40BDB" w:rsidRPr="000C4E3D">
        <w:rPr>
          <w:lang w:val="en-GB"/>
        </w:rPr>
        <w:t>)</w:t>
      </w:r>
      <w:r w:rsidR="00F40BDB" w:rsidRPr="000C4E3D">
        <w:rPr>
          <w:vertAlign w:val="subscript"/>
          <w:lang w:val="en-GB"/>
        </w:rPr>
        <w:t>2</w:t>
      </w:r>
      <w:r w:rsidR="00F40BDB" w:rsidRPr="000C4E3D">
        <w:rPr>
          <w:lang w:val="en-GB"/>
        </w:rPr>
        <w:t xml:space="preserve">] </w:t>
      </w:r>
      <w:r w:rsidR="00F40BDB" w:rsidRPr="000C4E3D">
        <w:rPr>
          <w:b/>
          <w:lang w:val="en-GB"/>
        </w:rPr>
        <w:t>6</w:t>
      </w:r>
      <w:r w:rsidR="00F40BDB" w:rsidRPr="000C4E3D">
        <w:rPr>
          <w:lang w:val="en-GB"/>
        </w:rPr>
        <w:t xml:space="preserve"> than in [Bmim][N(CF</w:t>
      </w:r>
      <w:r w:rsidR="00F40BDB" w:rsidRPr="000C4E3D">
        <w:rPr>
          <w:vertAlign w:val="subscript"/>
          <w:lang w:val="en-GB"/>
        </w:rPr>
        <w:t>3</w:t>
      </w:r>
      <w:r w:rsidR="00F40BDB" w:rsidRPr="000C4E3D">
        <w:rPr>
          <w:lang w:val="en-GB"/>
        </w:rPr>
        <w:t>SO</w:t>
      </w:r>
      <w:r w:rsidR="00F40BDB" w:rsidRPr="000C4E3D">
        <w:rPr>
          <w:vertAlign w:val="subscript"/>
          <w:lang w:val="en-GB"/>
        </w:rPr>
        <w:t>2</w:t>
      </w:r>
      <w:r w:rsidR="00F40BDB" w:rsidRPr="000C4E3D">
        <w:rPr>
          <w:lang w:val="en-GB"/>
        </w:rPr>
        <w:t>)</w:t>
      </w:r>
      <w:r w:rsidR="00F40BDB" w:rsidRPr="000C4E3D">
        <w:rPr>
          <w:vertAlign w:val="subscript"/>
          <w:lang w:val="en-GB"/>
        </w:rPr>
        <w:t>2</w:t>
      </w:r>
      <w:r w:rsidR="00F40BDB" w:rsidRPr="000C4E3D">
        <w:rPr>
          <w:lang w:val="en-GB"/>
        </w:rPr>
        <w:t xml:space="preserve">] </w:t>
      </w:r>
      <w:r w:rsidR="00F40BDB" w:rsidRPr="000C4E3D">
        <w:rPr>
          <w:b/>
          <w:lang w:val="en-GB"/>
        </w:rPr>
        <w:t>4</w:t>
      </w:r>
      <w:r w:rsidR="00F40BDB" w:rsidRPr="000C4E3D">
        <w:rPr>
          <w:lang w:val="en-GB"/>
        </w:rPr>
        <w:t>, whil</w:t>
      </w:r>
      <w:r w:rsidR="009C4F50">
        <w:rPr>
          <w:lang w:val="en-GB"/>
        </w:rPr>
        <w:t>st</w:t>
      </w:r>
      <w:r w:rsidR="00F40BDB" w:rsidRPr="000C4E3D">
        <w:rPr>
          <w:lang w:val="en-GB"/>
        </w:rPr>
        <w:t xml:space="preserve"> the activation entropies are comparable (suggesting that the change in ordering on moving to the transition state is similar); this suggests that the magnitude of the cation – amine </w:t>
      </w:r>
      <w:r w:rsidR="00F40BDB" w:rsidRPr="000C4E3D">
        <w:rPr>
          <w:b/>
          <w:lang w:val="en-GB"/>
        </w:rPr>
        <w:t>1</w:t>
      </w:r>
      <w:r w:rsidR="00F40BDB" w:rsidRPr="000C4E3D">
        <w:rPr>
          <w:lang w:val="en-GB"/>
        </w:rPr>
        <w:t xml:space="preserve"> interaction is weaker for [Bm</w:t>
      </w:r>
      <w:r w:rsidR="00F40BDB" w:rsidRPr="000C4E3D">
        <w:rPr>
          <w:vertAlign w:val="subscript"/>
          <w:lang w:val="en-GB"/>
        </w:rPr>
        <w:t>2</w:t>
      </w:r>
      <w:r w:rsidR="00F40BDB" w:rsidRPr="000C4E3D">
        <w:rPr>
          <w:lang w:val="en-GB"/>
        </w:rPr>
        <w:t>im]</w:t>
      </w:r>
      <w:r w:rsidR="00F40BDB" w:rsidRPr="000C4E3D">
        <w:rPr>
          <w:vertAlign w:val="superscript"/>
          <w:lang w:val="en-GB"/>
        </w:rPr>
        <w:t>+</w:t>
      </w:r>
      <w:r w:rsidR="00F40BDB" w:rsidRPr="000C4E3D">
        <w:rPr>
          <w:lang w:val="en-GB"/>
        </w:rPr>
        <w:t>, whil</w:t>
      </w:r>
      <w:r w:rsidR="009C4F50">
        <w:rPr>
          <w:lang w:val="en-GB"/>
        </w:rPr>
        <w:t>st</w:t>
      </w:r>
      <w:r w:rsidR="00F40BDB" w:rsidRPr="000C4E3D">
        <w:rPr>
          <w:lang w:val="en-GB"/>
        </w:rPr>
        <w:t xml:space="preserve"> the extent of ordering about the </w:t>
      </w:r>
      <w:r w:rsidR="008E0193">
        <w:rPr>
          <w:lang w:val="en-GB"/>
        </w:rPr>
        <w:t xml:space="preserve">amino group of </w:t>
      </w:r>
      <w:r w:rsidR="00F40BDB" w:rsidRPr="000C4E3D">
        <w:rPr>
          <w:lang w:val="en-GB"/>
        </w:rPr>
        <w:t xml:space="preserve">amine </w:t>
      </w:r>
      <w:r w:rsidR="00F40BDB" w:rsidRPr="000C4E3D">
        <w:rPr>
          <w:b/>
          <w:lang w:val="en-GB"/>
        </w:rPr>
        <w:t>1</w:t>
      </w:r>
      <w:r w:rsidR="00F40BDB" w:rsidRPr="000C4E3D">
        <w:rPr>
          <w:lang w:val="en-GB"/>
        </w:rPr>
        <w:t xml:space="preserve"> is greater than expected.</w:t>
      </w:r>
    </w:p>
    <w:p w14:paraId="186FA4A6" w14:textId="77777777" w:rsidR="00103093" w:rsidRPr="000C4E3D" w:rsidRDefault="00F40BDB" w:rsidP="000C07A6">
      <w:pPr>
        <w:pStyle w:val="P1"/>
        <w:ind w:firstLine="425"/>
        <w:rPr>
          <w:lang w:val="en-GB"/>
        </w:rPr>
      </w:pPr>
      <w:r w:rsidRPr="000C4E3D">
        <w:rPr>
          <w:lang w:val="en-GB"/>
        </w:rPr>
        <w:t>Overall, both the experimental and computational work suggest that [Bm</w:t>
      </w:r>
      <w:r w:rsidRPr="000C4E3D">
        <w:rPr>
          <w:vertAlign w:val="subscript"/>
          <w:lang w:val="en-GB"/>
        </w:rPr>
        <w:t>2</w:t>
      </w:r>
      <w:r w:rsidRPr="000C4E3D">
        <w:rPr>
          <w:lang w:val="en-GB"/>
        </w:rPr>
        <w:t>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6</w:t>
      </w:r>
      <w:r w:rsidRPr="000C4E3D">
        <w:rPr>
          <w:lang w:val="en-GB"/>
        </w:rPr>
        <w:t xml:space="preserve"> has more </w:t>
      </w:r>
      <w:r w:rsidR="008E0193">
        <w:rPr>
          <w:lang w:val="en-GB"/>
        </w:rPr>
        <w:t xml:space="preserve">localised </w:t>
      </w:r>
      <w:r w:rsidRPr="000C4E3D">
        <w:rPr>
          <w:lang w:val="en-GB"/>
        </w:rPr>
        <w:t>order</w:t>
      </w:r>
      <w:r w:rsidR="008E0193">
        <w:rPr>
          <w:lang w:val="en-GB"/>
        </w:rPr>
        <w:t>ing</w:t>
      </w:r>
      <w:r w:rsidRPr="000C4E3D">
        <w:rPr>
          <w:lang w:val="en-GB"/>
        </w:rPr>
        <w:t xml:space="preserve"> than</w:t>
      </w:r>
      <w:r w:rsidR="00C572CB">
        <w:rPr>
          <w:lang w:val="en-GB"/>
        </w:rPr>
        <w:t xml:space="preserve"> expected</w:t>
      </w:r>
      <w:r w:rsidR="009662B6">
        <w:rPr>
          <w:lang w:val="en-GB"/>
        </w:rPr>
        <w:t>,</w:t>
      </w:r>
      <w:r w:rsidR="00C572CB">
        <w:rPr>
          <w:lang w:val="en-GB"/>
        </w:rPr>
        <w:t xml:space="preserve"> relative to</w:t>
      </w:r>
      <w:r w:rsidRPr="000C4E3D">
        <w:rPr>
          <w:lang w:val="en-GB"/>
        </w:rPr>
        <w:t xml:space="preserve">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Pr="000C4E3D">
        <w:rPr>
          <w:lang w:val="en-GB"/>
        </w:rPr>
        <w:t xml:space="preserve"> and [Bmpy][N(CF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5</w:t>
      </w:r>
      <w:r w:rsidRPr="000C4E3D">
        <w:rPr>
          <w:lang w:val="en-GB"/>
        </w:rPr>
        <w:t>.</w:t>
      </w:r>
      <w:r w:rsidR="000C07A6" w:rsidRPr="000C4E3D">
        <w:rPr>
          <w:lang w:val="en-GB"/>
        </w:rPr>
        <w:t xml:space="preserve"> This enhanced ordering of </w:t>
      </w:r>
      <w:r w:rsidR="00787171">
        <w:rPr>
          <w:lang w:val="en-GB"/>
        </w:rPr>
        <w:t>the salt</w:t>
      </w:r>
      <w:r w:rsidR="000C07A6" w:rsidRPr="000C4E3D">
        <w:rPr>
          <w:lang w:val="en-GB"/>
        </w:rPr>
        <w:t xml:space="preserve"> </w:t>
      </w:r>
      <w:r w:rsidR="000C07A6" w:rsidRPr="000C4E3D">
        <w:rPr>
          <w:b/>
          <w:lang w:val="en-GB"/>
        </w:rPr>
        <w:t>6</w:t>
      </w:r>
      <w:r w:rsidR="000C07A6" w:rsidRPr="000C4E3D">
        <w:rPr>
          <w:lang w:val="en-GB"/>
        </w:rPr>
        <w:t xml:space="preserve"> is supported by previous work, where the ordered nature of [Bm</w:t>
      </w:r>
      <w:r w:rsidR="000C07A6" w:rsidRPr="000C4E3D">
        <w:rPr>
          <w:vertAlign w:val="subscript"/>
          <w:lang w:val="en-GB"/>
        </w:rPr>
        <w:t>2</w:t>
      </w:r>
      <w:r w:rsidR="000C07A6" w:rsidRPr="000C4E3D">
        <w:rPr>
          <w:lang w:val="en-GB"/>
        </w:rPr>
        <w:t>im][N(CF</w:t>
      </w:r>
      <w:r w:rsidR="000C07A6" w:rsidRPr="000C4E3D">
        <w:rPr>
          <w:vertAlign w:val="subscript"/>
          <w:lang w:val="en-GB"/>
        </w:rPr>
        <w:t>3</w:t>
      </w:r>
      <w:r w:rsidR="000C07A6" w:rsidRPr="000C4E3D">
        <w:rPr>
          <w:lang w:val="en-GB"/>
        </w:rPr>
        <w:t>SO</w:t>
      </w:r>
      <w:r w:rsidR="000C07A6" w:rsidRPr="000C4E3D">
        <w:rPr>
          <w:vertAlign w:val="subscript"/>
          <w:lang w:val="en-GB"/>
        </w:rPr>
        <w:t>2</w:t>
      </w:r>
      <w:r w:rsidR="000C07A6" w:rsidRPr="000C4E3D">
        <w:rPr>
          <w:lang w:val="en-GB"/>
        </w:rPr>
        <w:t>)</w:t>
      </w:r>
      <w:r w:rsidR="000C07A6" w:rsidRPr="000C4E3D">
        <w:rPr>
          <w:vertAlign w:val="subscript"/>
          <w:lang w:val="en-GB"/>
        </w:rPr>
        <w:t>2</w:t>
      </w:r>
      <w:r w:rsidR="000C07A6" w:rsidRPr="000C4E3D">
        <w:rPr>
          <w:lang w:val="en-GB"/>
        </w:rPr>
        <w:t xml:space="preserve">] </w:t>
      </w:r>
      <w:r w:rsidR="000C07A6" w:rsidRPr="000C4E3D">
        <w:rPr>
          <w:b/>
          <w:lang w:val="en-GB"/>
        </w:rPr>
        <w:t>6</w:t>
      </w:r>
      <w:r w:rsidR="000C07A6" w:rsidRPr="000C4E3D">
        <w:rPr>
          <w:lang w:val="en-GB"/>
        </w:rPr>
        <w:t xml:space="preserve"> is attributed to the movement of the ions being restricted by the high potential energy barriers for the different conformers,</w:t>
      </w:r>
      <w:r w:rsidR="00545A06" w:rsidRPr="000C4E3D">
        <w:rPr>
          <w:lang w:val="en-GB"/>
        </w:rPr>
        <w:fldChar w:fldCharType="begin"/>
      </w:r>
      <w:r w:rsidR="008A18C0">
        <w:rPr>
          <w:lang w:val="en-GB"/>
        </w:rPr>
        <w:instrText xml:space="preserve"> ADDIN EN.CITE &lt;EndNote&gt;&lt;Cite&gt;&lt;Author&gt;Izgorodina&lt;/Author&gt;&lt;Year&gt;2011&lt;/Year&gt;&lt;RecNum&gt;603&lt;/RecNum&gt;&lt;DisplayText&gt;&lt;style face="superscript"&gt;[18a]&lt;/style&gt;&lt;/DisplayText&gt;&lt;record&gt;&lt;rec-number&gt;603&lt;/rec-number&gt;&lt;foreign-keys&gt;&lt;key app="EN" db-id="tpv5d0sd82tw9oe5sp2vvv0cfsa2re225ffw"&gt;603&lt;/key&gt;&lt;/foreign-keys&gt;&lt;ref-type name="Journal Article"&gt;17&lt;/ref-type&gt;&lt;contributors&gt;&lt;authors&gt;&lt;author&gt;Izgorodina, Ekaterina I.&lt;/author&gt;&lt;author&gt;Maganti, Radha&lt;/author&gt;&lt;author&gt;Armel, Vanessa&lt;/author&gt;&lt;author&gt;Dean, Pamela M.&lt;/author&gt;&lt;author&gt;Pringle, Jennifer M.&lt;/author&gt;&lt;author&gt;Seddon, Kenneth R.&lt;/author&gt;&lt;author&gt;MacFarlane, Douglas R.&lt;/author&gt;&lt;/authors&gt;&lt;/contributors&gt;&lt;titles&gt;&lt;title&gt;Understanding the Effect of the C2 Proton in Promoting Low Viscosities and High Conductivities in Imidazolium-Based Ionic Liquids: Part I. Weakly Coordinating Anions&lt;/title&gt;&lt;secondary-title&gt;The Journal of Physical Chemistry B&lt;/secondary-title&gt;&lt;/titles&gt;&lt;periodical&gt;&lt;full-title&gt;The Journal of Physical Chemistry B&lt;/full-title&gt;&lt;abbr-1&gt;J. Phys. Chem. B&lt;/abbr-1&gt;&lt;/periodical&gt;&lt;pages&gt;14688-14697&lt;/pages&gt;&lt;volume&gt;115&lt;/volume&gt;&lt;number&gt;49&lt;/number&gt;&lt;dates&gt;&lt;year&gt;2011&lt;/year&gt;&lt;pub-dates&gt;&lt;date&gt;2011/12/15&lt;/date&gt;&lt;/pub-dates&gt;&lt;/dates&gt;&lt;publisher&gt;American Chemical Society&lt;/publisher&gt;&lt;isbn&gt;1520-6106&lt;/isbn&gt;&lt;urls&gt;&lt;related-urls&gt;&lt;url&gt;http://dx.doi.org/10.1021/jp208573y&lt;/url&gt;&lt;/related-urls&gt;&lt;/urls&gt;&lt;electronic-resource-num&gt;10.1021/jp208573y&lt;/electronic-resource-num&gt;&lt;access-date&gt;2014/05/14&lt;/access-date&gt;&lt;/record&gt;&lt;/Cite&gt;&lt;/EndNote&gt;</w:instrText>
      </w:r>
      <w:r w:rsidR="00545A06" w:rsidRPr="000C4E3D">
        <w:rPr>
          <w:lang w:val="en-GB"/>
        </w:rPr>
        <w:fldChar w:fldCharType="separate"/>
      </w:r>
      <w:r w:rsidR="008A18C0" w:rsidRPr="008A18C0">
        <w:rPr>
          <w:noProof/>
          <w:vertAlign w:val="superscript"/>
          <w:lang w:val="en-GB"/>
        </w:rPr>
        <w:t>[</w:t>
      </w:r>
      <w:hyperlink w:anchor="_ENREF_44" w:tooltip="Izgorodina, 2011 #603" w:history="1">
        <w:r w:rsidR="00787171" w:rsidRPr="008A18C0">
          <w:rPr>
            <w:noProof/>
            <w:vertAlign w:val="superscript"/>
            <w:lang w:val="en-GB"/>
          </w:rPr>
          <w:t>18a</w:t>
        </w:r>
      </w:hyperlink>
      <w:r w:rsidR="008A18C0" w:rsidRPr="008A18C0">
        <w:rPr>
          <w:noProof/>
          <w:vertAlign w:val="superscript"/>
          <w:lang w:val="en-GB"/>
        </w:rPr>
        <w:t>]</w:t>
      </w:r>
      <w:r w:rsidR="00545A06" w:rsidRPr="000C4E3D">
        <w:rPr>
          <w:lang w:val="en-GB"/>
        </w:rPr>
        <w:fldChar w:fldCharType="end"/>
      </w:r>
      <w:r w:rsidR="000C07A6" w:rsidRPr="000C4E3D">
        <w:rPr>
          <w:lang w:val="en-GB"/>
        </w:rPr>
        <w:t xml:space="preserve"> and a reduction in the number of stable ion-pair conformers (reducing the entropy relative to the salt </w:t>
      </w:r>
      <w:r w:rsidR="000C07A6" w:rsidRPr="000C4E3D">
        <w:rPr>
          <w:b/>
          <w:lang w:val="en-GB"/>
        </w:rPr>
        <w:t>4</w:t>
      </w:r>
      <w:r w:rsidR="000C07A6" w:rsidRPr="000C4E3D">
        <w:rPr>
          <w:lang w:val="en-GB"/>
        </w:rPr>
        <w:t>).</w:t>
      </w:r>
      <w:r w:rsidR="000C07A6" w:rsidRPr="000C4E3D">
        <w:rPr>
          <w:lang w:val="en-GB"/>
        </w:rPr>
        <w:fldChar w:fldCharType="begin">
          <w:fldData xml:space="preserve">PEVuZE5vdGU+PENpdGU+PEF1dGhvcj5IdW50PC9BdXRob3I+PFllYXI+MjAwNzwvWWVhcj48UmVj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</w:fldData>
        </w:fldChar>
      </w:r>
      <w:r w:rsidR="008A18C0">
        <w:rPr>
          <w:lang w:val="en-GB"/>
        </w:rPr>
        <w:instrText xml:space="preserve"> ADDIN EN.CITE </w:instrText>
      </w:r>
      <w:r w:rsidR="008A18C0">
        <w:rPr>
          <w:lang w:val="en-GB"/>
        </w:rPr>
        <w:fldChar w:fldCharType="begin">
          <w:fldData xml:space="preserve">PEVuZE5vdGU+PENpdGU+PEF1dGhvcj5IdW50PC9BdXRob3I+PFllYXI+MjAwNzwvWWVhcj48UmVj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</w:fldData>
        </w:fldChar>
      </w:r>
      <w:r w:rsidR="008A18C0">
        <w:rPr>
          <w:lang w:val="en-GB"/>
        </w:rPr>
        <w:instrText xml:space="preserve"> ADDIN EN.CITE.DATA </w:instrText>
      </w:r>
      <w:r w:rsidR="008A18C0">
        <w:rPr>
          <w:lang w:val="en-GB"/>
        </w:rPr>
      </w:r>
      <w:r w:rsidR="008A18C0">
        <w:rPr>
          <w:lang w:val="en-GB"/>
        </w:rPr>
        <w:fldChar w:fldCharType="end"/>
      </w:r>
      <w:r w:rsidR="000C07A6" w:rsidRPr="000C4E3D">
        <w:rPr>
          <w:lang w:val="en-GB"/>
        </w:rPr>
      </w:r>
      <w:r w:rsidR="000C07A6" w:rsidRPr="000C4E3D">
        <w:rPr>
          <w:lang w:val="en-GB"/>
        </w:rPr>
        <w:fldChar w:fldCharType="separate"/>
      </w:r>
      <w:r w:rsidR="008A18C0" w:rsidRPr="008A18C0">
        <w:rPr>
          <w:noProof/>
          <w:vertAlign w:val="superscript"/>
          <w:lang w:val="en-GB"/>
        </w:rPr>
        <w:t>[</w:t>
      </w:r>
      <w:hyperlink w:anchor="_ENREF_45" w:tooltip="Hunt, 2007 #599" w:history="1">
        <w:r w:rsidR="00787171" w:rsidRPr="008A18C0">
          <w:rPr>
            <w:noProof/>
            <w:vertAlign w:val="superscript"/>
            <w:lang w:val="en-GB"/>
          </w:rPr>
          <w:t>18b</w:t>
        </w:r>
      </w:hyperlink>
      <w:r w:rsidR="008A18C0" w:rsidRPr="008A18C0">
        <w:rPr>
          <w:noProof/>
          <w:vertAlign w:val="superscript"/>
          <w:lang w:val="en-GB"/>
        </w:rPr>
        <w:t xml:space="preserve">, </w:t>
      </w:r>
      <w:hyperlink w:anchor="_ENREF_46" w:tooltip="Zhang, 2012 #421" w:history="1">
        <w:r w:rsidR="00787171" w:rsidRPr="008A18C0">
          <w:rPr>
            <w:noProof/>
            <w:vertAlign w:val="superscript"/>
            <w:lang w:val="en-GB"/>
          </w:rPr>
          <w:t>18c</w:t>
        </w:r>
      </w:hyperlink>
      <w:r w:rsidR="008A18C0" w:rsidRPr="008A18C0">
        <w:rPr>
          <w:noProof/>
          <w:vertAlign w:val="superscript"/>
          <w:lang w:val="en-GB"/>
        </w:rPr>
        <w:t>]</w:t>
      </w:r>
      <w:r w:rsidR="000C07A6" w:rsidRPr="000C4E3D">
        <w:rPr>
          <w:lang w:val="en-GB"/>
        </w:rPr>
        <w:fldChar w:fldCharType="end"/>
      </w:r>
      <w:r w:rsidRPr="000C4E3D">
        <w:rPr>
          <w:lang w:val="en-GB"/>
        </w:rPr>
        <w:t xml:space="preserve"> This </w:t>
      </w:r>
      <w:r w:rsidR="002E7A3F" w:rsidRPr="000C4E3D">
        <w:rPr>
          <w:lang w:val="en-GB"/>
        </w:rPr>
        <w:t xml:space="preserve">ordering </w:t>
      </w:r>
      <w:r w:rsidR="00934653">
        <w:rPr>
          <w:lang w:val="en-GB"/>
        </w:rPr>
        <w:t>manifests as</w:t>
      </w:r>
      <w:r w:rsidRPr="000C4E3D">
        <w:rPr>
          <w:lang w:val="en-GB"/>
        </w:rPr>
        <w:t xml:space="preserve"> an increase in </w:t>
      </w:r>
      <w:r w:rsidRPr="000C4E3D">
        <w:rPr>
          <w:i/>
          <w:lang w:val="en-GB"/>
        </w:rPr>
        <w:t>k</w:t>
      </w:r>
      <w:r w:rsidRPr="000C4E3D">
        <w:rPr>
          <w:vertAlign w:val="subscript"/>
          <w:lang w:val="en-GB"/>
        </w:rPr>
        <w:t>2</w:t>
      </w:r>
      <w:r w:rsidRPr="000C4E3D">
        <w:rPr>
          <w:lang w:val="en-GB"/>
        </w:rPr>
        <w:t xml:space="preserve"> in [Bm</w:t>
      </w:r>
      <w:r w:rsidRPr="000C4E3D">
        <w:rPr>
          <w:vertAlign w:val="subscript"/>
          <w:lang w:val="en-GB"/>
        </w:rPr>
        <w:t>2</w:t>
      </w:r>
      <w:r w:rsidRPr="000C4E3D">
        <w:rPr>
          <w:lang w:val="en-GB"/>
        </w:rPr>
        <w:t>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6</w:t>
      </w:r>
      <w:r w:rsidRPr="000C4E3D">
        <w:rPr>
          <w:lang w:val="en-GB"/>
        </w:rPr>
        <w:t>, relative to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Pr="000C4E3D">
        <w:rPr>
          <w:lang w:val="en-GB"/>
        </w:rPr>
        <w:t xml:space="preserve">, as </w:t>
      </w:r>
      <w:r w:rsidR="00742B66" w:rsidRPr="000C4E3D">
        <w:rPr>
          <w:lang w:val="en-GB"/>
        </w:rPr>
        <w:t>such a</w:t>
      </w:r>
      <w:r w:rsidRPr="000C4E3D">
        <w:rPr>
          <w:lang w:val="en-GB"/>
        </w:rPr>
        <w:t xml:space="preserve"> degree of ordering results in an entropic benefit that is greater than</w:t>
      </w:r>
      <w:r w:rsidR="00742B66" w:rsidRPr="000C4E3D">
        <w:rPr>
          <w:lang w:val="en-GB"/>
        </w:rPr>
        <w:t xml:space="preserve"> would be</w:t>
      </w:r>
      <w:r w:rsidRPr="000C4E3D">
        <w:rPr>
          <w:lang w:val="en-GB"/>
        </w:rPr>
        <w:t xml:space="preserve"> expected based </w:t>
      </w:r>
      <w:r w:rsidR="00742B66" w:rsidRPr="000C4E3D">
        <w:rPr>
          <w:lang w:val="en-GB"/>
        </w:rPr>
        <w:t xml:space="preserve">only </w:t>
      </w:r>
      <w:r w:rsidRPr="000C4E3D">
        <w:rPr>
          <w:lang w:val="en-GB"/>
        </w:rPr>
        <w:t xml:space="preserve">on the magnitude of the cation – amine </w:t>
      </w:r>
      <w:r w:rsidRPr="000C4E3D">
        <w:rPr>
          <w:b/>
          <w:lang w:val="en-GB"/>
        </w:rPr>
        <w:t>1</w:t>
      </w:r>
      <w:r w:rsidRPr="000C4E3D">
        <w:rPr>
          <w:lang w:val="en-GB"/>
        </w:rPr>
        <w:t xml:space="preserve"> interaction</w:t>
      </w:r>
      <w:r w:rsidR="0096790A">
        <w:rPr>
          <w:lang w:val="en-GB"/>
        </w:rPr>
        <w:t xml:space="preserve"> strength</w:t>
      </w:r>
      <w:r w:rsidRPr="000C4E3D">
        <w:rPr>
          <w:lang w:val="en-GB"/>
        </w:rPr>
        <w:t>. This</w:t>
      </w:r>
      <w:r w:rsidR="00742B66" w:rsidRPr="000C4E3D">
        <w:rPr>
          <w:lang w:val="en-GB"/>
        </w:rPr>
        <w:t xml:space="preserve"> argument</w:t>
      </w:r>
      <w:r w:rsidRPr="000C4E3D">
        <w:rPr>
          <w:lang w:val="en-GB"/>
        </w:rPr>
        <w:t xml:space="preserve"> is </w:t>
      </w:r>
      <w:r w:rsidR="0096790A">
        <w:rPr>
          <w:lang w:val="en-GB"/>
        </w:rPr>
        <w:t>consistent</w:t>
      </w:r>
      <w:r w:rsidRPr="000C4E3D">
        <w:rPr>
          <w:lang w:val="en-GB"/>
        </w:rPr>
        <w:t xml:space="preserve"> with the rationali</w:t>
      </w:r>
      <w:r w:rsidR="00C8784A">
        <w:rPr>
          <w:lang w:val="en-GB"/>
        </w:rPr>
        <w:t>s</w:t>
      </w:r>
      <w:r w:rsidRPr="000C4E3D">
        <w:rPr>
          <w:lang w:val="en-GB"/>
        </w:rPr>
        <w:t>ation of the solvent effect previously proposed in the experimental work.</w:t>
      </w:r>
      <w:r w:rsidR="00545A06" w:rsidRPr="000C4E3D">
        <w:rPr>
          <w:lang w:val="en-GB"/>
        </w:rPr>
        <w:fldChar w:fldCharType="begin"/>
      </w:r>
      <w:r w:rsidR="008A18C0">
        <w:rPr>
          <w:lang w:val="en-GB"/>
        </w:rPr>
        <w:instrText xml:space="preserve"> ADDIN EN.CITE &lt;EndNote&gt;&lt;Cite&gt;&lt;Author&gt;Keaveney&lt;/Author&gt;&lt;Year&gt;2014&lt;/Year&gt;&lt;RecNum&gt;625&lt;/RecNum&gt;&lt;DisplayText&gt;&lt;style face="superscript"&gt;[11a]&lt;/style&gt;&lt;/DisplayText&gt;&lt;record&gt;&lt;rec-number&gt;625&lt;/rec-number&gt;&lt;foreign-keys&gt;&lt;key app="EN" db-id="tpv5d0sd82tw9oe5sp2vvv0cfsa2re225ffw"&gt;625&lt;/key&gt;&lt;/foreign-keys&gt;&lt;ref-type name="Journal Article"&gt;17&lt;/ref-type&gt;&lt;contributors&gt;&lt;authors&gt;&lt;author&gt;Keaveney, Sinead T.&lt;/author&gt;&lt;author&gt;Schaffarczyk McHale, Karin S.&lt;/author&gt;&lt;author&gt;Haines, Ronald S.&lt;/author&gt;&lt;author&gt;Harper, Jason B.&lt;/author&gt;&lt;/authors&gt;&lt;/contributors&gt;&lt;titles&gt;&lt;title&gt;Developing principles for predicting ionic liquid effects on reaction outcome. A demonstration using a simple condensation reaction&lt;/title&gt;&lt;secondary-title&gt;Organic &amp;amp; Biomolecular Chemistry&lt;/secondary-title&gt;&lt;/titles&gt;&lt;periodical&gt;&lt;full-title&gt;Organic &amp;amp; Biomolecular Chemistry&lt;/full-title&gt;&lt;abbr-1&gt;Org. Biomol. Chem.&lt;/abbr-1&gt;&lt;/periodical&gt;&lt;pages&gt;7092&lt;/pages&gt;&lt;volume&gt;12&lt;/volume&gt;&lt;section&gt;7092&lt;/section&gt;&lt;dates&gt;&lt;year&gt;2014&lt;/year&gt;&lt;/dates&gt;&lt;publisher&gt;The Royal Society of Chemistry&lt;/publisher&gt;&lt;isbn&gt;1477-0520&lt;/isbn&gt;&lt;work-type&gt;10.1039/C4OB01070A&lt;/work-type&gt;&lt;urls&gt;&lt;related-urls&gt;&lt;url&gt;http://dx.doi.org/10.1039/C4OB01070A&lt;/url&gt;&lt;/related-urls&gt;&lt;/urls&gt;&lt;electronic-resource-num&gt;10.1039/C4OB01070A&lt;/electronic-resource-num&gt;&lt;/record&gt;&lt;/Cite&gt;&lt;/EndNote&gt;</w:instrText>
      </w:r>
      <w:r w:rsidR="00545A06" w:rsidRPr="000C4E3D">
        <w:rPr>
          <w:lang w:val="en-GB"/>
        </w:rPr>
        <w:fldChar w:fldCharType="separate"/>
      </w:r>
      <w:r w:rsidR="008A18C0" w:rsidRPr="008A18C0">
        <w:rPr>
          <w:noProof/>
          <w:vertAlign w:val="superscript"/>
          <w:lang w:val="en-GB"/>
        </w:rPr>
        <w:t>[</w:t>
      </w:r>
      <w:hyperlink w:anchor="_ENREF_32" w:tooltip="Keaveney, 2014 #625" w:history="1">
        <w:r w:rsidR="00787171" w:rsidRPr="008A18C0">
          <w:rPr>
            <w:noProof/>
            <w:vertAlign w:val="superscript"/>
            <w:lang w:val="en-GB"/>
          </w:rPr>
          <w:t>11a</w:t>
        </w:r>
      </w:hyperlink>
      <w:r w:rsidR="008A18C0" w:rsidRPr="008A18C0">
        <w:rPr>
          <w:noProof/>
          <w:vertAlign w:val="superscript"/>
          <w:lang w:val="en-GB"/>
        </w:rPr>
        <w:t>]</w:t>
      </w:r>
      <w:r w:rsidR="00545A06" w:rsidRPr="000C4E3D">
        <w:rPr>
          <w:lang w:val="en-GB"/>
        </w:rPr>
        <w:fldChar w:fldCharType="end"/>
      </w:r>
    </w:p>
    <w:p w14:paraId="0E0C39FE" w14:textId="77777777" w:rsidR="000C07A6" w:rsidRPr="000C4E3D" w:rsidRDefault="000C07A6" w:rsidP="000C07A6">
      <w:pPr>
        <w:pStyle w:val="P1"/>
        <w:ind w:firstLine="425"/>
        <w:rPr>
          <w:lang w:val="en-GB"/>
        </w:rPr>
      </w:pPr>
    </w:p>
    <w:p w14:paraId="061975E8" w14:textId="77777777" w:rsidR="0083253D" w:rsidRPr="00B63773" w:rsidRDefault="0083253D" w:rsidP="00F40BDB">
      <w:pPr>
        <w:pStyle w:val="P1"/>
        <w:rPr>
          <w:b/>
          <w:lang w:val="en-GB"/>
        </w:rPr>
      </w:pPr>
      <w:r w:rsidRPr="000C4E3D">
        <w:rPr>
          <w:b/>
          <w:lang w:val="en-GB"/>
        </w:rPr>
        <w:t xml:space="preserve">Can the ordering of the ions about hexan-1-amine 1 be used to explain the trend in </w:t>
      </w:r>
      <w:r w:rsidRPr="000C4E3D">
        <w:rPr>
          <w:b/>
          <w:i/>
          <w:lang w:val="en-GB"/>
        </w:rPr>
        <w:t>k</w:t>
      </w:r>
      <w:r w:rsidRPr="000C4E3D">
        <w:rPr>
          <w:b/>
          <w:vertAlign w:val="subscript"/>
          <w:lang w:val="en-GB"/>
        </w:rPr>
        <w:t>2</w:t>
      </w:r>
      <w:r w:rsidRPr="000C4E3D">
        <w:rPr>
          <w:b/>
          <w:lang w:val="en-GB"/>
        </w:rPr>
        <w:t xml:space="preserve"> when changing the ionic liquid anion?</w:t>
      </w:r>
    </w:p>
    <w:p w14:paraId="19CCF457" w14:textId="77777777" w:rsidR="00F40BDB" w:rsidRPr="000C4E3D" w:rsidRDefault="00F40BDB" w:rsidP="00F40BDB">
      <w:pPr>
        <w:pStyle w:val="P1"/>
        <w:rPr>
          <w:lang w:val="en-GB"/>
        </w:rPr>
      </w:pPr>
      <w:r w:rsidRPr="000C4E3D">
        <w:rPr>
          <w:lang w:val="en-GB"/>
        </w:rPr>
        <w:t xml:space="preserve">Previous studies considered the reaction of species </w:t>
      </w:r>
      <w:r w:rsidRPr="000C4E3D">
        <w:rPr>
          <w:b/>
          <w:lang w:val="en-GB"/>
        </w:rPr>
        <w:t>1</w:t>
      </w:r>
      <w:r w:rsidRPr="000C4E3D">
        <w:rPr>
          <w:lang w:val="en-GB"/>
        </w:rPr>
        <w:t xml:space="preserve"> and </w:t>
      </w:r>
      <w:r w:rsidRPr="000C4E3D">
        <w:rPr>
          <w:b/>
          <w:lang w:val="en-GB"/>
        </w:rPr>
        <w:t>2</w:t>
      </w:r>
      <w:r w:rsidRPr="000C4E3D">
        <w:rPr>
          <w:lang w:val="en-GB"/>
        </w:rPr>
        <w:t xml:space="preserve"> in a series of ionic liquids with different anions;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Pr="000C4E3D">
        <w:rPr>
          <w:lang w:val="en-GB"/>
        </w:rPr>
        <w:t>, 1-butyl-3-methylimidazolium hexafluorophosphate ([Bmim][PF</w:t>
      </w:r>
      <w:r w:rsidRPr="000C4E3D">
        <w:rPr>
          <w:vertAlign w:val="subscript"/>
          <w:lang w:val="en-GB"/>
        </w:rPr>
        <w:t>6</w:t>
      </w:r>
      <w:r w:rsidRPr="000C4E3D">
        <w:rPr>
          <w:lang w:val="en-GB"/>
        </w:rPr>
        <w:t>]</w:t>
      </w:r>
      <w:r w:rsidR="00742B66" w:rsidRPr="000C4E3D">
        <w:rPr>
          <w:lang w:val="en-GB"/>
        </w:rPr>
        <w:t>,</w:t>
      </w:r>
      <w:r w:rsidRPr="000C4E3D">
        <w:rPr>
          <w:lang w:val="en-GB"/>
        </w:rPr>
        <w:t xml:space="preserve"> </w:t>
      </w:r>
      <w:r w:rsidRPr="000C4E3D">
        <w:rPr>
          <w:b/>
          <w:lang w:val="en-GB"/>
        </w:rPr>
        <w:t>7</w:t>
      </w:r>
      <w:r w:rsidRPr="000C4E3D">
        <w:rPr>
          <w:lang w:val="en-GB"/>
        </w:rPr>
        <w:t>), 1-butyl-3-methylimidazolium tetrafluoroborate ([Bmim][BF</w:t>
      </w:r>
      <w:r w:rsidRPr="000C4E3D">
        <w:rPr>
          <w:vertAlign w:val="subscript"/>
          <w:lang w:val="en-GB"/>
        </w:rPr>
        <w:t>4</w:t>
      </w:r>
      <w:r w:rsidRPr="000C4E3D">
        <w:rPr>
          <w:lang w:val="en-GB"/>
        </w:rPr>
        <w:t>]</w:t>
      </w:r>
      <w:r w:rsidR="00742B66" w:rsidRPr="000C4E3D">
        <w:rPr>
          <w:lang w:val="en-GB"/>
        </w:rPr>
        <w:t>,</w:t>
      </w:r>
      <w:r w:rsidRPr="000C4E3D">
        <w:rPr>
          <w:lang w:val="en-GB"/>
        </w:rPr>
        <w:t xml:space="preserve"> </w:t>
      </w:r>
      <w:r w:rsidRPr="000C4E3D">
        <w:rPr>
          <w:b/>
          <w:lang w:val="en-GB"/>
        </w:rPr>
        <w:t>8</w:t>
      </w:r>
      <w:r w:rsidRPr="000C4E3D">
        <w:rPr>
          <w:lang w:val="en-GB"/>
        </w:rPr>
        <w:t>) and 1-butyl-3-methylimidazolium iodide ([Bmim][I]</w:t>
      </w:r>
      <w:r w:rsidR="00742B66" w:rsidRPr="000C4E3D">
        <w:rPr>
          <w:lang w:val="en-GB"/>
        </w:rPr>
        <w:t>,</w:t>
      </w:r>
      <w:r w:rsidRPr="000C4E3D">
        <w:rPr>
          <w:lang w:val="en-GB"/>
        </w:rPr>
        <w:t xml:space="preserve"> </w:t>
      </w:r>
      <w:r w:rsidRPr="000C4E3D">
        <w:rPr>
          <w:b/>
          <w:lang w:val="en-GB"/>
        </w:rPr>
        <w:t>9</w:t>
      </w:r>
      <w:r w:rsidR="003D66CB">
        <w:rPr>
          <w:lang w:val="en-GB"/>
        </w:rPr>
        <w:t>) (Figure 10</w:t>
      </w:r>
      <w:r w:rsidRPr="000C4E3D">
        <w:rPr>
          <w:lang w:val="en-GB"/>
        </w:rPr>
        <w:t>).</w:t>
      </w:r>
      <w:r w:rsidRPr="000C4E3D">
        <w:rPr>
          <w:lang w:val="en-GB"/>
        </w:rPr>
        <w:fldChar w:fldCharType="begin">
          <w:fldData xml:space="preserve">PEVuZE5vdGU+PENpdGU+PEF1dGhvcj5LZWF2ZW5leTwvQXV0aG9yPjxZZWFyPjIwMTQ8L1llYXI+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</w:fldData>
        </w:fldChar>
      </w:r>
      <w:r w:rsidR="008A18C0">
        <w:rPr>
          <w:lang w:val="en-GB"/>
        </w:rPr>
        <w:instrText xml:space="preserve"> ADDIN EN.CITE </w:instrText>
      </w:r>
      <w:r w:rsidR="008A18C0">
        <w:rPr>
          <w:lang w:val="en-GB"/>
        </w:rPr>
        <w:fldChar w:fldCharType="begin">
          <w:fldData xml:space="preserve">PEVuZE5vdGU+PENpdGU+PEF1dGhvcj5LZWF2ZW5leTwvQXV0aG9yPjxZZWFyPjIwMTQ8L1llYXI+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</w:fldData>
        </w:fldChar>
      </w:r>
      <w:r w:rsidR="008A18C0">
        <w:rPr>
          <w:lang w:val="en-GB"/>
        </w:rPr>
        <w:instrText xml:space="preserve"> ADDIN EN.CITE.DATA </w:instrText>
      </w:r>
      <w:r w:rsidR="008A18C0">
        <w:rPr>
          <w:lang w:val="en-GB"/>
        </w:rPr>
      </w:r>
      <w:r w:rsidR="008A18C0">
        <w:rPr>
          <w:lang w:val="en-GB"/>
        </w:rPr>
        <w:fldChar w:fldCharType="end"/>
      </w:r>
      <w:r w:rsidRPr="000C4E3D">
        <w:rPr>
          <w:lang w:val="en-GB"/>
        </w:rPr>
      </w:r>
      <w:r w:rsidRPr="000C4E3D">
        <w:rPr>
          <w:lang w:val="en-GB"/>
        </w:rPr>
        <w:fldChar w:fldCharType="separate"/>
      </w:r>
      <w:r w:rsidR="008A18C0" w:rsidRPr="008A18C0">
        <w:rPr>
          <w:noProof/>
          <w:vertAlign w:val="superscript"/>
          <w:lang w:val="en-GB"/>
        </w:rPr>
        <w:t>[</w:t>
      </w:r>
      <w:hyperlink w:anchor="_ENREF_32" w:tooltip="Keaveney, 2014 #625" w:history="1">
        <w:r w:rsidR="00787171" w:rsidRPr="008A18C0">
          <w:rPr>
            <w:noProof/>
            <w:vertAlign w:val="superscript"/>
            <w:lang w:val="en-GB"/>
          </w:rPr>
          <w:t>11a</w:t>
        </w:r>
      </w:hyperlink>
      <w:r w:rsidR="008A18C0" w:rsidRPr="008A18C0">
        <w:rPr>
          <w:noProof/>
          <w:vertAlign w:val="superscript"/>
          <w:lang w:val="en-GB"/>
        </w:rPr>
        <w:t xml:space="preserve">, </w:t>
      </w:r>
      <w:hyperlink w:anchor="_ENREF_33" w:tooltip="Keaveney, 2015 #677" w:history="1">
        <w:r w:rsidR="00787171" w:rsidRPr="008A18C0">
          <w:rPr>
            <w:noProof/>
            <w:vertAlign w:val="superscript"/>
            <w:lang w:val="en-GB"/>
          </w:rPr>
          <w:t>11b</w:t>
        </w:r>
      </w:hyperlink>
      <w:r w:rsidR="008A18C0" w:rsidRPr="008A18C0">
        <w:rPr>
          <w:noProof/>
          <w:vertAlign w:val="superscript"/>
          <w:lang w:val="en-GB"/>
        </w:rPr>
        <w:t>]</w:t>
      </w:r>
      <w:r w:rsidRPr="000C4E3D">
        <w:rPr>
          <w:lang w:val="en-GB"/>
        </w:rPr>
        <w:fldChar w:fldCharType="end"/>
      </w:r>
      <w:r w:rsidRPr="000C4E3D">
        <w:rPr>
          <w:lang w:val="en-GB"/>
        </w:rPr>
        <w:t xml:space="preserve"> The activation parameters decreased as the Kamlet-Taft hydrogen</w:t>
      </w:r>
      <w:r w:rsidR="0083253D" w:rsidRPr="000C4E3D">
        <w:rPr>
          <w:lang w:val="en-GB"/>
        </w:rPr>
        <w:t xml:space="preserve"> bond acceptor ability parameter</w:t>
      </w:r>
      <w:r w:rsidRPr="000C4E3D">
        <w:rPr>
          <w:lang w:val="en-GB"/>
        </w:rPr>
        <w:t xml:space="preserve"> (</w:t>
      </w:r>
      <w:r w:rsidRPr="000C4E3D">
        <w:rPr>
          <w:rFonts w:hint="eastAsia"/>
          <w:i/>
          <w:lang w:val="en-GB"/>
        </w:rPr>
        <w:t>β</w:t>
      </w:r>
      <w:r w:rsidRPr="000C4E3D">
        <w:rPr>
          <w:lang w:val="en-GB"/>
        </w:rPr>
        <w:t xml:space="preserve">) of the </w:t>
      </w:r>
      <w:r w:rsidR="00DE723E" w:rsidRPr="000C4E3D">
        <w:rPr>
          <w:lang w:val="en-GB"/>
        </w:rPr>
        <w:t xml:space="preserve">ionic liquid </w:t>
      </w:r>
      <w:r w:rsidRPr="000C4E3D">
        <w:rPr>
          <w:lang w:val="en-GB"/>
        </w:rPr>
        <w:t>increased (</w:t>
      </w:r>
      <w:r w:rsidR="00DE723E" w:rsidRPr="000C4E3D">
        <w:rPr>
          <w:b/>
          <w:lang w:val="en-GB"/>
        </w:rPr>
        <w:t xml:space="preserve">7 </w:t>
      </w:r>
      <w:r w:rsidRPr="000C4E3D">
        <w:rPr>
          <w:lang w:val="en-GB"/>
        </w:rPr>
        <w:t xml:space="preserve">≈ </w:t>
      </w:r>
      <w:r w:rsidR="00DE723E" w:rsidRPr="000C4E3D">
        <w:rPr>
          <w:b/>
          <w:lang w:val="en-GB"/>
        </w:rPr>
        <w:t>4</w:t>
      </w:r>
      <w:r w:rsidRPr="000C4E3D">
        <w:rPr>
          <w:lang w:val="en-GB"/>
        </w:rPr>
        <w:t xml:space="preserve"> &lt; </w:t>
      </w:r>
      <w:r w:rsidR="00DE723E" w:rsidRPr="000C4E3D">
        <w:rPr>
          <w:b/>
          <w:lang w:val="en-GB"/>
        </w:rPr>
        <w:t xml:space="preserve">8 </w:t>
      </w:r>
      <w:r w:rsidRPr="000C4E3D">
        <w:rPr>
          <w:lang w:val="en-GB"/>
        </w:rPr>
        <w:t xml:space="preserve">&lt; </w:t>
      </w:r>
      <w:r w:rsidR="00DE723E" w:rsidRPr="000C4E3D">
        <w:rPr>
          <w:b/>
          <w:lang w:val="en-GB"/>
        </w:rPr>
        <w:t>9</w:t>
      </w:r>
      <w:r w:rsidRPr="000C4E3D">
        <w:rPr>
          <w:lang w:val="en-GB"/>
        </w:rPr>
        <w:t>). This</w:t>
      </w:r>
      <w:r w:rsidR="00DE723E" w:rsidRPr="000C4E3D">
        <w:rPr>
          <w:lang w:val="en-GB"/>
        </w:rPr>
        <w:t xml:space="preserve"> order of activation parameters</w:t>
      </w:r>
      <w:r w:rsidRPr="000C4E3D">
        <w:rPr>
          <w:lang w:val="en-GB"/>
        </w:rPr>
        <w:t xml:space="preserve"> was attributed to the anion coordinating more strongly with the [Bmim]</w:t>
      </w:r>
      <w:r w:rsidRPr="000C4E3D">
        <w:rPr>
          <w:vertAlign w:val="superscript"/>
          <w:lang w:val="en-GB"/>
        </w:rPr>
        <w:t>+</w:t>
      </w:r>
      <w:r w:rsidRPr="000C4E3D">
        <w:rPr>
          <w:lang w:val="en-GB"/>
        </w:rPr>
        <w:t xml:space="preserve"> cation, reducing the extent of cation – nucleophile </w:t>
      </w:r>
      <w:r w:rsidRPr="000C4E3D">
        <w:rPr>
          <w:b/>
          <w:lang w:val="en-GB"/>
        </w:rPr>
        <w:t>1</w:t>
      </w:r>
      <w:r w:rsidRPr="000C4E3D">
        <w:rPr>
          <w:lang w:val="en-GB"/>
        </w:rPr>
        <w:t xml:space="preserve"> interaction. </w:t>
      </w:r>
    </w:p>
    <w:p w14:paraId="66C663C7" w14:textId="77777777" w:rsidR="0083253D" w:rsidRPr="000C4E3D" w:rsidRDefault="0083253D" w:rsidP="00F40BDB">
      <w:pPr>
        <w:pStyle w:val="P1"/>
        <w:rPr>
          <w:lang w:val="en-GB"/>
        </w:rPr>
      </w:pPr>
    </w:p>
    <w:p w14:paraId="63EEAFA5" w14:textId="77777777" w:rsidR="0083253D" w:rsidRPr="00EC52B2" w:rsidRDefault="0083253D" w:rsidP="00B63773">
      <w:pPr>
        <w:jc w:val="center"/>
      </w:pPr>
      <w:r w:rsidRPr="009229B5">
        <w:rPr>
          <w:noProof/>
          <w:lang w:val="en-US" w:eastAsia="en-US"/>
        </w:rPr>
        <w:drawing>
          <wp:inline distT="0" distB="0" distL="0" distR="0" wp14:anchorId="68EA902F" wp14:editId="09AA494C">
            <wp:extent cx="2754710" cy="809625"/>
            <wp:effectExtent l="0" t="0" r="0" b="3175"/>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25844"/>
                    <a:stretch/>
                  </pic:blipFill>
                  <pic:spPr bwMode="auto">
                    <a:xfrm>
                      <a:off x="0" y="0"/>
                      <a:ext cx="2754710" cy="809625"/>
                    </a:xfrm>
                    <a:prstGeom prst="rect">
                      <a:avLst/>
                    </a:prstGeom>
                    <a:noFill/>
                    <a:ln>
                      <a:noFill/>
                    </a:ln>
                    <a:extLst>
                      <a:ext uri="{53640926-AAD7-44d8-BBD7-CCE9431645EC}">
                        <a14:shadowObscured xmlns:a14="http://schemas.microsoft.com/office/drawing/2010/main"/>
                      </a:ext>
                    </a:extLst>
                  </pic:spPr>
                </pic:pic>
              </a:graphicData>
            </a:graphic>
          </wp:inline>
        </w:drawing>
      </w:r>
    </w:p>
    <w:p w14:paraId="56D52B6D" w14:textId="77777777" w:rsidR="0083253D" w:rsidRPr="00EC52B2" w:rsidRDefault="0083253D" w:rsidP="0083253D">
      <w:pPr>
        <w:pStyle w:val="SchemeCaption"/>
      </w:pPr>
      <w:r w:rsidRPr="00484776">
        <w:rPr>
          <w:b/>
        </w:rPr>
        <w:t xml:space="preserve">Figure </w:t>
      </w:r>
      <w:r w:rsidRPr="006914BB">
        <w:rPr>
          <w:b/>
        </w:rPr>
        <w:fldChar w:fldCharType="begin"/>
      </w:r>
      <w:r w:rsidRPr="00EC52B2">
        <w:rPr>
          <w:b/>
        </w:rPr>
        <w:instrText xml:space="preserve"> SEQ Figure \* ARABIC </w:instrText>
      </w:r>
      <w:r w:rsidRPr="006914BB">
        <w:rPr>
          <w:b/>
        </w:rPr>
        <w:fldChar w:fldCharType="separate"/>
      </w:r>
      <w:r w:rsidR="00B2538A">
        <w:rPr>
          <w:b/>
          <w:noProof/>
        </w:rPr>
        <w:t>10</w:t>
      </w:r>
      <w:r w:rsidRPr="006914BB">
        <w:fldChar w:fldCharType="end"/>
      </w:r>
      <w:r w:rsidRPr="00EC52B2">
        <w:t>: The ionic liquids [Bmim][PF</w:t>
      </w:r>
      <w:r w:rsidRPr="00EC52B2">
        <w:rPr>
          <w:vertAlign w:val="subscript"/>
        </w:rPr>
        <w:t>6</w:t>
      </w:r>
      <w:r w:rsidRPr="00EC52B2">
        <w:t xml:space="preserve">] </w:t>
      </w:r>
      <w:r w:rsidRPr="00EC52B2">
        <w:rPr>
          <w:b/>
        </w:rPr>
        <w:t>7</w:t>
      </w:r>
      <w:r w:rsidRPr="00EC52B2">
        <w:t>, [Bmim][BF</w:t>
      </w:r>
      <w:r w:rsidRPr="00EC52B2">
        <w:rPr>
          <w:vertAlign w:val="subscript"/>
        </w:rPr>
        <w:t>4</w:t>
      </w:r>
      <w:r w:rsidRPr="00EC52B2">
        <w:t xml:space="preserve">] </w:t>
      </w:r>
      <w:r w:rsidRPr="00EC52B2">
        <w:rPr>
          <w:b/>
        </w:rPr>
        <w:t>8</w:t>
      </w:r>
      <w:r w:rsidRPr="00EC52B2">
        <w:t xml:space="preserve"> and [Bmim][I] </w:t>
      </w:r>
      <w:r w:rsidRPr="00EC52B2">
        <w:rPr>
          <w:b/>
        </w:rPr>
        <w:t>9</w:t>
      </w:r>
      <w:r w:rsidRPr="00EC52B2">
        <w:t>.</w:t>
      </w:r>
    </w:p>
    <w:p w14:paraId="4AEFD04F" w14:textId="77777777" w:rsidR="00F40BDB" w:rsidRPr="000C4E3D" w:rsidRDefault="00157EBB" w:rsidP="0083253D">
      <w:pPr>
        <w:pStyle w:val="P1"/>
        <w:ind w:firstLine="425"/>
        <w:rPr>
          <w:lang w:val="en-GB"/>
        </w:rPr>
      </w:pPr>
      <w:r>
        <w:rPr>
          <w:lang w:val="en-GB"/>
        </w:rPr>
        <w:lastRenderedPageBreak/>
        <w:t>A</w:t>
      </w:r>
      <w:r w:rsidR="00F40BDB" w:rsidRPr="00EC52B2">
        <w:rPr>
          <w:lang w:val="en-GB"/>
        </w:rPr>
        <w:t>n anion – NH</w:t>
      </w:r>
      <w:r w:rsidR="00F40BDB" w:rsidRPr="00EC52B2">
        <w:rPr>
          <w:vertAlign w:val="subscript"/>
          <w:lang w:val="en-GB"/>
        </w:rPr>
        <w:t>2</w:t>
      </w:r>
      <w:r w:rsidR="00F40BDB" w:rsidRPr="00EC52B2">
        <w:rPr>
          <w:lang w:val="en-GB"/>
        </w:rPr>
        <w:t xml:space="preserve"> interaction was </w:t>
      </w:r>
      <w:r w:rsidR="00CE19C2">
        <w:rPr>
          <w:lang w:val="en-GB"/>
        </w:rPr>
        <w:t xml:space="preserve">proposed to be </w:t>
      </w:r>
      <w:r w:rsidR="00F40BDB" w:rsidRPr="00EC52B2">
        <w:rPr>
          <w:lang w:val="en-GB"/>
        </w:rPr>
        <w:t>present</w:t>
      </w:r>
      <w:r w:rsidR="00C4342E" w:rsidRPr="00EC52B2">
        <w:rPr>
          <w:lang w:val="en-GB"/>
        </w:rPr>
        <w:t xml:space="preserve"> and needed to be taken into account</w:t>
      </w:r>
      <w:r w:rsidR="00F40BDB" w:rsidRPr="00EC52B2">
        <w:rPr>
          <w:lang w:val="en-GB"/>
        </w:rPr>
        <w:t xml:space="preserve">; such an interaction would have the opposite effect on the activation parameters, offsetting the effects of the cation – nucleophile </w:t>
      </w:r>
      <w:r w:rsidR="00F40BDB" w:rsidRPr="00EC52B2">
        <w:rPr>
          <w:b/>
          <w:lang w:val="en-GB"/>
        </w:rPr>
        <w:t>1</w:t>
      </w:r>
      <w:r w:rsidR="00F40BDB" w:rsidRPr="00EC52B2">
        <w:rPr>
          <w:lang w:val="en-GB"/>
        </w:rPr>
        <w:t xml:space="preserve"> interaction to some degree. Once again, whilst the activation parameters followed a clear trend as the anion was varied, the change in </w:t>
      </w:r>
      <w:r w:rsidR="00F40BDB" w:rsidRPr="00EC52B2">
        <w:rPr>
          <w:i/>
          <w:lang w:val="en-GB"/>
        </w:rPr>
        <w:t>k</w:t>
      </w:r>
      <w:r w:rsidR="00F40BDB" w:rsidRPr="00EC52B2">
        <w:rPr>
          <w:vertAlign w:val="subscript"/>
          <w:lang w:val="en-GB"/>
        </w:rPr>
        <w:t>2</w:t>
      </w:r>
      <w:r w:rsidR="00F40BDB" w:rsidRPr="00EC52B2">
        <w:rPr>
          <w:lang w:val="en-GB"/>
        </w:rPr>
        <w:t xml:space="preserve"> was not as systematic.</w:t>
      </w:r>
      <w:r w:rsidR="00545A06" w:rsidRPr="009229B5">
        <w:rPr>
          <w:lang w:val="en-GB"/>
        </w:rPr>
        <w:fldChar w:fldCharType="begin"/>
      </w:r>
      <w:r w:rsidR="008A18C0">
        <w:rPr>
          <w:lang w:val="en-GB"/>
        </w:rPr>
        <w:instrText xml:space="preserve"> ADDIN EN.CITE &lt;EndNote&gt;&lt;Cite&gt;&lt;Author&gt;Keaveney&lt;/Author&gt;&lt;Year&gt;2015&lt;/Year&gt;&lt;RecNum&gt;677&lt;/RecNum&gt;&lt;DisplayText&gt;&lt;style face="superscript"&gt;[11b]&lt;/style&gt;&lt;/DisplayText&gt;&lt;record&gt;&lt;rec-number&gt;677&lt;/rec-number&gt;&lt;foreign-keys&gt;&lt;key app="EN" db-id="tpv5d0sd82tw9oe5sp2vvv0cfsa2re225ffw"&gt;677&lt;/key&gt;&lt;/foreign-keys&gt;&lt;ref-type name="Journal Article"&gt;17&lt;/ref-type&gt;&lt;contributors&gt;&lt;authors&gt;&lt;author&gt;Keaveney, Sinead T.&lt;/author&gt;&lt;author&gt;Haines, Ronald S.&lt;/author&gt;&lt;author&gt;Harper, Jason B.&lt;/author&gt;&lt;/authors&gt;&lt;/contributors&gt;&lt;titles&gt;&lt;title&gt;Developing principles for predicting ionic liquid effects on reaction outcome. The importance of the anion in controlling microscopic interactions&lt;/title&gt;&lt;secondary-title&gt;Organic &amp;amp; Biomolecular Chemistry&lt;/secondary-title&gt;&lt;/titles&gt;&lt;periodical&gt;&lt;full-title&gt;Organic &amp;amp; Biomolecular Chemistry&lt;/full-title&gt;&lt;abbr-1&gt;Org. Biomol. Chem.&lt;/abbr-1&gt;&lt;/periodical&gt;&lt;pages&gt;3771-3780&lt;/pages&gt;&lt;volume&gt;13&lt;/volume&gt;&lt;number&gt;12&lt;/number&gt;&lt;dates&gt;&lt;year&gt;2015&lt;/year&gt;&lt;/dates&gt;&lt;publisher&gt;The Royal Society of Chemistry&lt;/publisher&gt;&lt;isbn&gt;1477-0520&lt;/isbn&gt;&lt;work-type&gt;10.1039/C4OB02482F&lt;/work-type&gt;&lt;urls&gt;&lt;related-urls&gt;&lt;url&gt;http://dx.doi.org/10.1039/C4OB02482F&lt;/url&gt;&lt;/related-urls&gt;&lt;/urls&gt;&lt;electronic-resource-num&gt;10.1039/C4OB02482F&lt;/electronic-resource-num&gt;&lt;/record&gt;&lt;/Cite&gt;&lt;/EndNote&gt;</w:instrText>
      </w:r>
      <w:r w:rsidR="00545A06" w:rsidRPr="009229B5">
        <w:rPr>
          <w:lang w:val="en-GB"/>
        </w:rPr>
        <w:fldChar w:fldCharType="separate"/>
      </w:r>
      <w:r w:rsidR="008A18C0" w:rsidRPr="008A18C0">
        <w:rPr>
          <w:noProof/>
          <w:vertAlign w:val="superscript"/>
          <w:lang w:val="en-GB"/>
        </w:rPr>
        <w:t>[</w:t>
      </w:r>
      <w:hyperlink w:anchor="_ENREF_33" w:tooltip="Keaveney, 2015 #677" w:history="1">
        <w:r w:rsidR="00787171" w:rsidRPr="008A18C0">
          <w:rPr>
            <w:noProof/>
            <w:vertAlign w:val="superscript"/>
            <w:lang w:val="en-GB"/>
          </w:rPr>
          <w:t>11b</w:t>
        </w:r>
      </w:hyperlink>
      <w:r w:rsidR="008A18C0" w:rsidRPr="008A18C0">
        <w:rPr>
          <w:noProof/>
          <w:vertAlign w:val="superscript"/>
          <w:lang w:val="en-GB"/>
        </w:rPr>
        <w:t>]</w:t>
      </w:r>
      <w:r w:rsidR="00545A06" w:rsidRPr="009229B5">
        <w:rPr>
          <w:lang w:val="en-GB"/>
        </w:rPr>
        <w:fldChar w:fldCharType="end"/>
      </w:r>
      <w:r w:rsidR="00F40BDB" w:rsidRPr="00EC52B2">
        <w:rPr>
          <w:lang w:val="en-GB"/>
        </w:rPr>
        <w:t xml:space="preserve"> A particularly obvious outlier was [Bmim][PF</w:t>
      </w:r>
      <w:r w:rsidR="00F40BDB" w:rsidRPr="00EC52B2">
        <w:rPr>
          <w:vertAlign w:val="subscript"/>
          <w:lang w:val="en-GB"/>
        </w:rPr>
        <w:t>6</w:t>
      </w:r>
      <w:r w:rsidR="00F40BDB" w:rsidRPr="00EC52B2">
        <w:rPr>
          <w:lang w:val="en-GB"/>
        </w:rPr>
        <w:t xml:space="preserve">] </w:t>
      </w:r>
      <w:r w:rsidR="00F40BDB" w:rsidRPr="00EC52B2">
        <w:rPr>
          <w:b/>
          <w:lang w:val="en-GB"/>
        </w:rPr>
        <w:t>7</w:t>
      </w:r>
      <w:r w:rsidR="00F40BDB" w:rsidRPr="00EC52B2">
        <w:rPr>
          <w:lang w:val="en-GB"/>
        </w:rPr>
        <w:t>; the activation parameters determined in this ionic liquid were comparable to [</w:t>
      </w:r>
      <w:r w:rsidR="00F40BDB" w:rsidRPr="000C4E3D">
        <w:rPr>
          <w:lang w:val="en-GB"/>
        </w:rPr>
        <w:t>Bmim][N(CF</w:t>
      </w:r>
      <w:r w:rsidR="00F40BDB" w:rsidRPr="000C4E3D">
        <w:rPr>
          <w:vertAlign w:val="subscript"/>
          <w:lang w:val="en-GB"/>
        </w:rPr>
        <w:t>3</w:t>
      </w:r>
      <w:r w:rsidR="00F40BDB" w:rsidRPr="000C4E3D">
        <w:rPr>
          <w:lang w:val="en-GB"/>
        </w:rPr>
        <w:t>SO</w:t>
      </w:r>
      <w:r w:rsidR="00F40BDB" w:rsidRPr="000C4E3D">
        <w:rPr>
          <w:vertAlign w:val="subscript"/>
          <w:lang w:val="en-GB"/>
        </w:rPr>
        <w:t>2</w:t>
      </w:r>
      <w:r w:rsidR="00F40BDB" w:rsidRPr="000C4E3D">
        <w:rPr>
          <w:lang w:val="en-GB"/>
        </w:rPr>
        <w:t>)</w:t>
      </w:r>
      <w:r w:rsidR="00F40BDB" w:rsidRPr="000C4E3D">
        <w:rPr>
          <w:vertAlign w:val="subscript"/>
          <w:lang w:val="en-GB"/>
        </w:rPr>
        <w:t>2</w:t>
      </w:r>
      <w:r w:rsidR="00F40BDB" w:rsidRPr="000C4E3D">
        <w:rPr>
          <w:lang w:val="en-GB"/>
        </w:rPr>
        <w:t xml:space="preserve">] </w:t>
      </w:r>
      <w:r w:rsidR="00F40BDB" w:rsidRPr="000C4E3D">
        <w:rPr>
          <w:b/>
          <w:lang w:val="en-GB"/>
        </w:rPr>
        <w:t>4</w:t>
      </w:r>
      <w:r w:rsidR="00F40BDB" w:rsidRPr="000C4E3D">
        <w:rPr>
          <w:lang w:val="en-GB"/>
        </w:rPr>
        <w:t xml:space="preserve">. However, </w:t>
      </w:r>
      <w:r w:rsidR="00F40BDB" w:rsidRPr="000C4E3D">
        <w:rPr>
          <w:i/>
          <w:lang w:val="en-GB"/>
        </w:rPr>
        <w:t>k</w:t>
      </w:r>
      <w:r w:rsidR="00F40BDB" w:rsidRPr="000C4E3D">
        <w:rPr>
          <w:vertAlign w:val="subscript"/>
          <w:lang w:val="en-GB"/>
        </w:rPr>
        <w:t>2</w:t>
      </w:r>
      <w:r w:rsidR="00F40BDB" w:rsidRPr="000C4E3D">
        <w:rPr>
          <w:lang w:val="en-GB"/>
        </w:rPr>
        <w:t xml:space="preserve"> was significantly lower than expected in [Bmim][PF</w:t>
      </w:r>
      <w:r w:rsidR="00F40BDB" w:rsidRPr="000C4E3D">
        <w:rPr>
          <w:vertAlign w:val="subscript"/>
          <w:lang w:val="en-GB"/>
        </w:rPr>
        <w:t>6</w:t>
      </w:r>
      <w:r w:rsidR="00F40BDB" w:rsidRPr="000C4E3D">
        <w:rPr>
          <w:lang w:val="en-GB"/>
        </w:rPr>
        <w:t xml:space="preserve">] </w:t>
      </w:r>
      <w:r w:rsidR="00F40BDB" w:rsidRPr="000C4E3D">
        <w:rPr>
          <w:b/>
          <w:lang w:val="en-GB"/>
        </w:rPr>
        <w:t>7</w:t>
      </w:r>
      <w:r w:rsidR="00F40BDB" w:rsidRPr="000C4E3D">
        <w:rPr>
          <w:lang w:val="en-GB"/>
        </w:rPr>
        <w:t xml:space="preserve"> (four times smaller than </w:t>
      </w:r>
      <w:r w:rsidR="00F40BDB" w:rsidRPr="000C4E3D">
        <w:rPr>
          <w:i/>
          <w:lang w:val="en-GB"/>
        </w:rPr>
        <w:t>k</w:t>
      </w:r>
      <w:r w:rsidR="00F40BDB" w:rsidRPr="000C4E3D">
        <w:rPr>
          <w:vertAlign w:val="subscript"/>
          <w:lang w:val="en-GB"/>
        </w:rPr>
        <w:t>2</w:t>
      </w:r>
      <w:r w:rsidR="00F40BDB" w:rsidRPr="000C4E3D">
        <w:rPr>
          <w:lang w:val="en-GB"/>
        </w:rPr>
        <w:t xml:space="preserve"> when using the salt </w:t>
      </w:r>
      <w:r w:rsidR="00F40BDB" w:rsidRPr="000C4E3D">
        <w:rPr>
          <w:b/>
          <w:lang w:val="en-GB"/>
        </w:rPr>
        <w:t>4</w:t>
      </w:r>
      <w:r w:rsidR="00F40BDB" w:rsidRPr="000C4E3D">
        <w:rPr>
          <w:lang w:val="en-GB"/>
        </w:rPr>
        <w:t xml:space="preserve">), with use of the ionic liquid </w:t>
      </w:r>
      <w:r w:rsidR="00F40BDB" w:rsidRPr="000C4E3D">
        <w:rPr>
          <w:b/>
          <w:lang w:val="en-GB"/>
        </w:rPr>
        <w:t>7</w:t>
      </w:r>
      <w:r w:rsidR="00F40BDB" w:rsidRPr="000C4E3D">
        <w:rPr>
          <w:lang w:val="en-GB"/>
        </w:rPr>
        <w:t xml:space="preserve"> resulting in </w:t>
      </w:r>
      <w:r w:rsidR="00F40BDB" w:rsidRPr="000C4E3D">
        <w:rPr>
          <w:i/>
          <w:lang w:val="en-GB"/>
        </w:rPr>
        <w:t>k</w:t>
      </w:r>
      <w:r w:rsidR="00F40BDB" w:rsidRPr="000C4E3D">
        <w:rPr>
          <w:vertAlign w:val="subscript"/>
          <w:lang w:val="en-GB"/>
        </w:rPr>
        <w:t>2</w:t>
      </w:r>
      <w:r w:rsidR="00F40BDB" w:rsidRPr="000C4E3D">
        <w:rPr>
          <w:lang w:val="en-GB"/>
        </w:rPr>
        <w:t xml:space="preserve"> values similar to those observed in acetonitrile.</w:t>
      </w:r>
    </w:p>
    <w:p w14:paraId="6D174D20" w14:textId="77777777" w:rsidR="00F40BDB" w:rsidRPr="000C4E3D" w:rsidRDefault="00F40BDB" w:rsidP="00F40BDB">
      <w:pPr>
        <w:pStyle w:val="P1"/>
        <w:rPr>
          <w:lang w:val="en-GB"/>
        </w:rPr>
      </w:pPr>
    </w:p>
    <w:p w14:paraId="31F6AA14" w14:textId="77777777" w:rsidR="00F40BDB" w:rsidRPr="00EC52B2" w:rsidRDefault="00F40BDB" w:rsidP="00F40BDB">
      <w:r w:rsidRPr="009229B5">
        <w:rPr>
          <w:noProof/>
          <w:lang w:val="en-US" w:eastAsia="en-US"/>
        </w:rPr>
        <w:drawing>
          <wp:inline distT="0" distB="0" distL="0" distR="0" wp14:anchorId="64CAA380" wp14:editId="4CEF5CDC">
            <wp:extent cx="2926160" cy="1230376"/>
            <wp:effectExtent l="0" t="0" r="0" b="0"/>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1872" r="4831"/>
                    <a:stretch/>
                  </pic:blipFill>
                  <pic:spPr bwMode="auto">
                    <a:xfrm>
                      <a:off x="0" y="0"/>
                      <a:ext cx="2926160" cy="1230376"/>
                    </a:xfrm>
                    <a:prstGeom prst="rect">
                      <a:avLst/>
                    </a:prstGeom>
                    <a:noFill/>
                    <a:ln>
                      <a:noFill/>
                    </a:ln>
                    <a:extLst>
                      <a:ext uri="{53640926-AAD7-44d8-BBD7-CCE9431645EC}">
                        <a14:shadowObscured xmlns:a14="http://schemas.microsoft.com/office/drawing/2010/main"/>
                      </a:ext>
                    </a:extLst>
                  </pic:spPr>
                </pic:pic>
              </a:graphicData>
            </a:graphic>
          </wp:inline>
        </w:drawing>
      </w:r>
    </w:p>
    <w:p w14:paraId="5EE79901" w14:textId="77777777" w:rsidR="00F40BDB" w:rsidRPr="00EC52B2" w:rsidRDefault="00F40BDB" w:rsidP="00F40BDB">
      <w:pPr>
        <w:pStyle w:val="SchemeCaption"/>
      </w:pPr>
      <w:r w:rsidRPr="00484776">
        <w:rPr>
          <w:b/>
        </w:rPr>
        <w:t xml:space="preserve">Figure </w:t>
      </w:r>
      <w:r w:rsidRPr="000C4E3D">
        <w:rPr>
          <w:b/>
        </w:rPr>
        <w:fldChar w:fldCharType="begin"/>
      </w:r>
      <w:r w:rsidRPr="00EC52B2">
        <w:rPr>
          <w:b/>
        </w:rPr>
        <w:instrText xml:space="preserve"> SEQ Figure \* ARABIC </w:instrText>
      </w:r>
      <w:r w:rsidRPr="000C4E3D">
        <w:rPr>
          <w:b/>
        </w:rPr>
        <w:fldChar w:fldCharType="separate"/>
      </w:r>
      <w:r w:rsidR="00B2538A">
        <w:rPr>
          <w:b/>
          <w:noProof/>
        </w:rPr>
        <w:t>11</w:t>
      </w:r>
      <w:r w:rsidRPr="000C4E3D">
        <w:fldChar w:fldCharType="end"/>
      </w:r>
      <w:r w:rsidRPr="00EC52B2">
        <w:t xml:space="preserve">: Spatial distribution functions of different solvents about hexan-1-amine </w:t>
      </w:r>
      <w:r w:rsidRPr="00484776">
        <w:rPr>
          <w:b/>
        </w:rPr>
        <w:t>1</w:t>
      </w:r>
      <w:r w:rsidRPr="00EC52B2">
        <w:t>, considering the centre of mass for all species. Left: [Bmim][PF</w:t>
      </w:r>
      <w:r w:rsidRPr="00EC52B2">
        <w:rPr>
          <w:vertAlign w:val="subscript"/>
        </w:rPr>
        <w:t>6</w:t>
      </w:r>
      <w:r w:rsidRPr="00EC52B2">
        <w:t xml:space="preserve">] </w:t>
      </w:r>
      <w:r w:rsidRPr="00EC52B2">
        <w:rPr>
          <w:b/>
        </w:rPr>
        <w:t>7</w:t>
      </w:r>
      <w:r w:rsidRPr="00EC52B2">
        <w:t>, [Bmim]</w:t>
      </w:r>
      <w:r w:rsidRPr="00EC52B2">
        <w:rPr>
          <w:vertAlign w:val="superscript"/>
        </w:rPr>
        <w:t>+</w:t>
      </w:r>
      <w:r w:rsidRPr="00EC52B2">
        <w:t xml:space="preserve"> cation (red, particle density cutoff of 4.10 </w:t>
      </w:r>
      <w:r w:rsidR="00D6534E">
        <w:t>(max</w:t>
      </w:r>
      <w:r w:rsidR="00D6534E" w:rsidRPr="00EC52B2">
        <w:t xml:space="preserve"> </w:t>
      </w:r>
      <w:r w:rsidRPr="00EC52B2">
        <w:t>4.73</w:t>
      </w:r>
      <w:r w:rsidR="00D6534E">
        <w:t>)</w:t>
      </w:r>
      <w:r w:rsidRPr="00EC52B2">
        <w:t xml:space="preserve"> nm</w:t>
      </w:r>
      <w:r w:rsidRPr="00EC52B2">
        <w:rPr>
          <w:vertAlign w:val="superscript"/>
        </w:rPr>
        <w:t>-3</w:t>
      </w:r>
      <w:r w:rsidRPr="00EC52B2">
        <w:t>) and [PF</w:t>
      </w:r>
      <w:r w:rsidRPr="00EC52B2">
        <w:rPr>
          <w:vertAlign w:val="subscript"/>
        </w:rPr>
        <w:t>6</w:t>
      </w:r>
      <w:r w:rsidRPr="00EC52B2">
        <w:t>]</w:t>
      </w:r>
      <w:r w:rsidRPr="00EC52B2">
        <w:rPr>
          <w:vertAlign w:val="superscript"/>
        </w:rPr>
        <w:t>-</w:t>
      </w:r>
      <w:r w:rsidRPr="00EC52B2">
        <w:t xml:space="preserve"> anion (blue, particle density cutoff of 8.00 </w:t>
      </w:r>
      <w:r w:rsidR="00D6534E">
        <w:t>(max</w:t>
      </w:r>
      <w:r w:rsidR="00D6534E" w:rsidRPr="00EC52B2">
        <w:t xml:space="preserve"> </w:t>
      </w:r>
      <w:r w:rsidRPr="00EC52B2">
        <w:t>11.08</w:t>
      </w:r>
      <w:r w:rsidR="00D6534E">
        <w:t>)</w:t>
      </w:r>
      <w:r w:rsidRPr="00EC52B2">
        <w:t xml:space="preserve"> nm</w:t>
      </w:r>
      <w:r w:rsidRPr="00EC52B2">
        <w:rPr>
          <w:vertAlign w:val="superscript"/>
        </w:rPr>
        <w:t>-3</w:t>
      </w:r>
      <w:r w:rsidRPr="00EC52B2">
        <w:t>). Middle: [Bmim][BF</w:t>
      </w:r>
      <w:r w:rsidRPr="00EC52B2">
        <w:rPr>
          <w:vertAlign w:val="subscript"/>
        </w:rPr>
        <w:t>4</w:t>
      </w:r>
      <w:r w:rsidRPr="00EC52B2">
        <w:t xml:space="preserve">] </w:t>
      </w:r>
      <w:r w:rsidRPr="00EC52B2">
        <w:rPr>
          <w:b/>
        </w:rPr>
        <w:t>8</w:t>
      </w:r>
      <w:r w:rsidRPr="00EC52B2">
        <w:t>, [Bmim]</w:t>
      </w:r>
      <w:r w:rsidRPr="00EC52B2">
        <w:rPr>
          <w:vertAlign w:val="superscript"/>
        </w:rPr>
        <w:t>+</w:t>
      </w:r>
      <w:r w:rsidRPr="00EC52B2">
        <w:t xml:space="preserve"> cation (red, particle density cutoff of 3.50 </w:t>
      </w:r>
      <w:r w:rsidR="00D6534E">
        <w:t>(max</w:t>
      </w:r>
      <w:r w:rsidR="00D6534E" w:rsidRPr="00EC52B2">
        <w:t xml:space="preserve"> </w:t>
      </w:r>
      <w:r w:rsidRPr="00EC52B2">
        <w:t>4.04</w:t>
      </w:r>
      <w:r w:rsidR="00D6534E">
        <w:t>)</w:t>
      </w:r>
      <w:r w:rsidRPr="00EC52B2">
        <w:t xml:space="preserve"> nm</w:t>
      </w:r>
      <w:r w:rsidRPr="00EC52B2">
        <w:rPr>
          <w:vertAlign w:val="superscript"/>
        </w:rPr>
        <w:t>-3</w:t>
      </w:r>
      <w:r w:rsidRPr="00EC52B2">
        <w:t>) and [BF</w:t>
      </w:r>
      <w:r w:rsidRPr="00EC52B2">
        <w:rPr>
          <w:vertAlign w:val="subscript"/>
        </w:rPr>
        <w:t>4</w:t>
      </w:r>
      <w:r w:rsidRPr="00EC52B2">
        <w:t>]</w:t>
      </w:r>
      <w:r w:rsidRPr="00EC52B2">
        <w:rPr>
          <w:vertAlign w:val="superscript"/>
        </w:rPr>
        <w:t>-</w:t>
      </w:r>
      <w:r w:rsidRPr="00EC52B2">
        <w:t xml:space="preserve"> anion (blue, particle density cutoff of 4.80 </w:t>
      </w:r>
      <w:r w:rsidR="00D6534E">
        <w:t xml:space="preserve">(max </w:t>
      </w:r>
      <w:r w:rsidRPr="00EC52B2">
        <w:t>6.56</w:t>
      </w:r>
      <w:r w:rsidR="00D6534E">
        <w:t>)</w:t>
      </w:r>
      <w:r w:rsidRPr="00EC52B2">
        <w:t xml:space="preserve"> nm</w:t>
      </w:r>
      <w:r w:rsidRPr="00EC52B2">
        <w:rPr>
          <w:vertAlign w:val="superscript"/>
        </w:rPr>
        <w:t>-3</w:t>
      </w:r>
      <w:r w:rsidRPr="00EC52B2">
        <w:t xml:space="preserve">). Right: [Bmim][I] </w:t>
      </w:r>
      <w:r w:rsidRPr="00EC52B2">
        <w:rPr>
          <w:b/>
        </w:rPr>
        <w:t>9</w:t>
      </w:r>
      <w:r w:rsidRPr="00EC52B2">
        <w:t>, [Bmim]</w:t>
      </w:r>
      <w:r w:rsidRPr="00EC52B2">
        <w:rPr>
          <w:vertAlign w:val="superscript"/>
        </w:rPr>
        <w:t>+</w:t>
      </w:r>
      <w:r w:rsidRPr="00EC52B2">
        <w:t xml:space="preserve"> cation (red, particle density cutoff of 3.50 </w:t>
      </w:r>
      <w:r w:rsidR="00D6534E">
        <w:t xml:space="preserve">(max </w:t>
      </w:r>
      <w:r w:rsidRPr="00EC52B2">
        <w:t>4.15</w:t>
      </w:r>
      <w:r w:rsidR="00D6534E">
        <w:t>)</w:t>
      </w:r>
      <w:r w:rsidRPr="00EC52B2">
        <w:t xml:space="preserve"> nm</w:t>
      </w:r>
      <w:r w:rsidRPr="00EC52B2">
        <w:rPr>
          <w:vertAlign w:val="superscript"/>
        </w:rPr>
        <w:t>-3</w:t>
      </w:r>
      <w:r w:rsidRPr="00EC52B2">
        <w:t>) and [I]</w:t>
      </w:r>
      <w:r w:rsidRPr="00EC52B2">
        <w:rPr>
          <w:vertAlign w:val="superscript"/>
        </w:rPr>
        <w:t>-</w:t>
      </w:r>
      <w:r w:rsidRPr="00EC52B2">
        <w:t xml:space="preserve"> anion (blue, particle density cutoff of 7.00 </w:t>
      </w:r>
      <w:r w:rsidR="00EB56D3">
        <w:t>(max</w:t>
      </w:r>
      <w:r w:rsidR="00EB56D3" w:rsidRPr="00EC52B2">
        <w:t xml:space="preserve"> </w:t>
      </w:r>
      <w:r w:rsidRPr="00EC52B2">
        <w:t>12.93</w:t>
      </w:r>
      <w:r w:rsidR="00EB56D3">
        <w:t>)</w:t>
      </w:r>
      <w:r w:rsidRPr="00EC52B2">
        <w:t xml:space="preserve"> nm</w:t>
      </w:r>
      <w:r w:rsidRPr="00EC52B2">
        <w:rPr>
          <w:vertAlign w:val="superscript"/>
        </w:rPr>
        <w:t>-3</w:t>
      </w:r>
      <w:r w:rsidRPr="00EC52B2">
        <w:t>).</w:t>
      </w:r>
    </w:p>
    <w:p w14:paraId="75E5B019" w14:textId="77777777" w:rsidR="0083253D" w:rsidRPr="00FB5A39" w:rsidRDefault="0083253D" w:rsidP="0083253D">
      <w:pPr>
        <w:pStyle w:val="P1"/>
        <w:rPr>
          <w:lang w:val="en-GB"/>
        </w:rPr>
      </w:pPr>
      <w:r w:rsidRPr="000C4E3D">
        <w:rPr>
          <w:lang w:val="en-GB"/>
        </w:rPr>
        <w:t xml:space="preserve">The SDF for each of the ionic liquids </w:t>
      </w:r>
      <w:r w:rsidRPr="000C4E3D">
        <w:rPr>
          <w:b/>
          <w:lang w:val="en-GB"/>
        </w:rPr>
        <w:t>7-9</w:t>
      </w:r>
      <w:r w:rsidRPr="000C4E3D">
        <w:rPr>
          <w:lang w:val="en-GB"/>
        </w:rPr>
        <w:t xml:space="preserve"> about hexan-1-amine </w:t>
      </w:r>
      <w:r w:rsidRPr="000C4E3D">
        <w:rPr>
          <w:b/>
          <w:lang w:val="en-GB"/>
        </w:rPr>
        <w:t xml:space="preserve">1 </w:t>
      </w:r>
      <w:r w:rsidR="003D66CB">
        <w:rPr>
          <w:lang w:val="en-GB"/>
        </w:rPr>
        <w:t>(Figure 11</w:t>
      </w:r>
      <w:r w:rsidRPr="000C4E3D">
        <w:rPr>
          <w:lang w:val="en-GB"/>
        </w:rPr>
        <w:t>) shows that [Bmim]</w:t>
      </w:r>
      <w:r w:rsidRPr="000C4E3D">
        <w:rPr>
          <w:vertAlign w:val="superscript"/>
          <w:lang w:val="en-GB"/>
        </w:rPr>
        <w:t>+</w:t>
      </w:r>
      <w:r w:rsidRPr="000C4E3D">
        <w:rPr>
          <w:lang w:val="en-GB"/>
        </w:rPr>
        <w:t xml:space="preserve"> orders about the lone pair on the NH</w:t>
      </w:r>
      <w:r w:rsidRPr="000C4E3D">
        <w:rPr>
          <w:vertAlign w:val="subscript"/>
          <w:lang w:val="en-GB"/>
        </w:rPr>
        <w:t>2</w:t>
      </w:r>
      <w:r w:rsidRPr="000C4E3D">
        <w:rPr>
          <w:lang w:val="en-GB"/>
        </w:rPr>
        <w:t xml:space="preserve"> group and about the alkyl chain, and the ionic liquid anion is localised about acidic hydrogen atoms on the NH</w:t>
      </w:r>
      <w:r w:rsidRPr="000C4E3D">
        <w:rPr>
          <w:vertAlign w:val="subscript"/>
          <w:lang w:val="en-GB"/>
        </w:rPr>
        <w:t>2</w:t>
      </w:r>
      <w:r w:rsidRPr="000C4E3D">
        <w:rPr>
          <w:lang w:val="en-GB"/>
        </w:rPr>
        <w:t xml:space="preserve"> group. These distributions are very similar to th</w:t>
      </w:r>
      <w:r w:rsidR="00DF5C53">
        <w:rPr>
          <w:lang w:val="en-GB"/>
        </w:rPr>
        <w:t>ose</w:t>
      </w:r>
      <w:r w:rsidRPr="000C4E3D">
        <w:rPr>
          <w:lang w:val="en-GB"/>
        </w:rPr>
        <w:t xml:space="preserve"> discussed above for the salt </w:t>
      </w:r>
      <w:r w:rsidRPr="000C4E3D">
        <w:rPr>
          <w:b/>
          <w:lang w:val="en-GB"/>
        </w:rPr>
        <w:t>4</w:t>
      </w:r>
      <w:r w:rsidRPr="000C4E3D">
        <w:rPr>
          <w:lang w:val="en-GB"/>
        </w:rPr>
        <w:t xml:space="preserve"> (see Figure </w:t>
      </w:r>
      <w:r w:rsidR="003D66CB">
        <w:rPr>
          <w:lang w:val="en-GB"/>
        </w:rPr>
        <w:t>8</w:t>
      </w:r>
      <w:r w:rsidRPr="000C4E3D">
        <w:rPr>
          <w:lang w:val="en-GB"/>
        </w:rPr>
        <w:t xml:space="preserve">). </w:t>
      </w:r>
      <w:r w:rsidRPr="00FB5A39">
        <w:rPr>
          <w:lang w:val="en-GB"/>
        </w:rPr>
        <w:t>The RDFs for the [Bmim]</w:t>
      </w:r>
      <w:r w:rsidRPr="00FB5A39">
        <w:rPr>
          <w:vertAlign w:val="superscript"/>
          <w:lang w:val="en-GB"/>
        </w:rPr>
        <w:t>+</w:t>
      </w:r>
      <w:r w:rsidRPr="00FB5A39">
        <w:rPr>
          <w:lang w:val="en-GB"/>
        </w:rPr>
        <w:t xml:space="preserve"> cation about the amine </w:t>
      </w:r>
      <w:r w:rsidRPr="00FB5A39">
        <w:rPr>
          <w:b/>
          <w:lang w:val="en-GB"/>
        </w:rPr>
        <w:t>1</w:t>
      </w:r>
      <w:r w:rsidRPr="00FB5A39">
        <w:rPr>
          <w:lang w:val="en-GB"/>
        </w:rPr>
        <w:t xml:space="preserve"> (Figure S</w:t>
      </w:r>
      <w:r w:rsidR="003D66CB" w:rsidRPr="00FB5A39">
        <w:rPr>
          <w:lang w:val="en-GB"/>
        </w:rPr>
        <w:t>8</w:t>
      </w:r>
      <w:r w:rsidRPr="00FB5A39">
        <w:rPr>
          <w:lang w:val="en-GB"/>
        </w:rPr>
        <w:t>) show that [Bmim]</w:t>
      </w:r>
      <w:r w:rsidRPr="00FB5A39">
        <w:rPr>
          <w:vertAlign w:val="superscript"/>
          <w:lang w:val="en-GB"/>
        </w:rPr>
        <w:t>+</w:t>
      </w:r>
      <w:r w:rsidRPr="00FB5A39">
        <w:rPr>
          <w:lang w:val="en-GB"/>
        </w:rPr>
        <w:t xml:space="preserve"> in [Bmim][N(CF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 xml:space="preserve">] </w:t>
      </w:r>
      <w:r w:rsidRPr="00FB5A39">
        <w:rPr>
          <w:b/>
          <w:lang w:val="en-GB"/>
        </w:rPr>
        <w:t>4</w:t>
      </w:r>
      <w:r w:rsidRPr="00FB5A39">
        <w:rPr>
          <w:lang w:val="en-GB"/>
        </w:rPr>
        <w:t xml:space="preserve"> lies closest to the NH</w:t>
      </w:r>
      <w:r w:rsidRPr="00FB5A39">
        <w:rPr>
          <w:vertAlign w:val="subscript"/>
          <w:lang w:val="en-GB"/>
        </w:rPr>
        <w:t>2</w:t>
      </w:r>
      <w:r w:rsidRPr="00FB5A39">
        <w:rPr>
          <w:lang w:val="en-GB"/>
        </w:rPr>
        <w:t xml:space="preserve"> group</w:t>
      </w:r>
      <w:r w:rsidR="001A1167" w:rsidRPr="00FB5A39">
        <w:rPr>
          <w:lang w:val="en-GB"/>
        </w:rPr>
        <w:t xml:space="preserve"> (</w:t>
      </w:r>
      <w:r w:rsidR="001A1167" w:rsidRPr="00FB5A39">
        <w:rPr>
          <w:i/>
          <w:lang w:val="en-GB"/>
        </w:rPr>
        <w:t>ca</w:t>
      </w:r>
      <w:r w:rsidR="001A1167" w:rsidRPr="00FB5A39">
        <w:rPr>
          <w:lang w:val="en-GB"/>
        </w:rPr>
        <w:t>. 450 pm)</w:t>
      </w:r>
      <w:r w:rsidRPr="00FB5A39">
        <w:rPr>
          <w:lang w:val="en-GB"/>
        </w:rPr>
        <w:t>, whil</w:t>
      </w:r>
      <w:r w:rsidR="009C4F50" w:rsidRPr="00FB5A39">
        <w:rPr>
          <w:lang w:val="en-GB"/>
        </w:rPr>
        <w:t>st</w:t>
      </w:r>
      <w:r w:rsidRPr="00FB5A39">
        <w:rPr>
          <w:lang w:val="en-GB"/>
        </w:rPr>
        <w:t xml:space="preserve"> [Bmim]</w:t>
      </w:r>
      <w:r w:rsidRPr="00FB5A39">
        <w:rPr>
          <w:vertAlign w:val="superscript"/>
          <w:lang w:val="en-GB"/>
        </w:rPr>
        <w:t>+</w:t>
      </w:r>
      <w:r w:rsidRPr="00FB5A39">
        <w:rPr>
          <w:lang w:val="en-GB"/>
        </w:rPr>
        <w:t xml:space="preserve"> in [Bmim][PF</w:t>
      </w:r>
      <w:r w:rsidRPr="00FB5A39">
        <w:rPr>
          <w:vertAlign w:val="subscript"/>
          <w:lang w:val="en-GB"/>
        </w:rPr>
        <w:t>6</w:t>
      </w:r>
      <w:r w:rsidRPr="00FB5A39">
        <w:rPr>
          <w:lang w:val="en-GB"/>
        </w:rPr>
        <w:t xml:space="preserve">] </w:t>
      </w:r>
      <w:r w:rsidRPr="00FB5A39">
        <w:rPr>
          <w:b/>
          <w:lang w:val="en-GB"/>
        </w:rPr>
        <w:t>7</w:t>
      </w:r>
      <w:r w:rsidRPr="00FB5A39">
        <w:rPr>
          <w:lang w:val="en-GB"/>
        </w:rPr>
        <w:t>, [Bmim][BF</w:t>
      </w:r>
      <w:r w:rsidRPr="00FB5A39">
        <w:rPr>
          <w:vertAlign w:val="subscript"/>
          <w:lang w:val="en-GB"/>
        </w:rPr>
        <w:t>4</w:t>
      </w:r>
      <w:r w:rsidRPr="00FB5A39">
        <w:rPr>
          <w:lang w:val="en-GB"/>
        </w:rPr>
        <w:t xml:space="preserve">] </w:t>
      </w:r>
      <w:r w:rsidRPr="00FB5A39">
        <w:rPr>
          <w:b/>
          <w:lang w:val="en-GB"/>
        </w:rPr>
        <w:t>8</w:t>
      </w:r>
      <w:r w:rsidRPr="00FB5A39">
        <w:rPr>
          <w:lang w:val="en-GB"/>
        </w:rPr>
        <w:t xml:space="preserve"> and [Bmim][I] </w:t>
      </w:r>
      <w:r w:rsidRPr="00FB5A39">
        <w:rPr>
          <w:b/>
          <w:lang w:val="en-GB"/>
        </w:rPr>
        <w:t>9</w:t>
      </w:r>
      <w:r w:rsidR="001A1167" w:rsidRPr="00FB5A39">
        <w:rPr>
          <w:lang w:val="en-GB"/>
        </w:rPr>
        <w:t xml:space="preserve"> lies further away (&gt;500 pm).</w:t>
      </w:r>
    </w:p>
    <w:p w14:paraId="07A1AF23" w14:textId="77777777" w:rsidR="00F40BDB" w:rsidRPr="00FB5A39" w:rsidRDefault="007C74BF" w:rsidP="0083253D">
      <w:pPr>
        <w:pStyle w:val="P1"/>
        <w:ind w:firstLine="425"/>
        <w:rPr>
          <w:lang w:val="en-GB"/>
        </w:rPr>
      </w:pPr>
      <w:r w:rsidRPr="00FB5A39">
        <w:rPr>
          <w:lang w:val="en-GB"/>
        </w:rPr>
        <w:t>T</w:t>
      </w:r>
      <w:r w:rsidR="00F40BDB" w:rsidRPr="00FB5A39">
        <w:rPr>
          <w:lang w:val="en-GB"/>
        </w:rPr>
        <w:t>he distance between the charged centre of the cation (the N-C-N atoms of the imidazolium ring) and the NH</w:t>
      </w:r>
      <w:r w:rsidR="00F40BDB" w:rsidRPr="00FB5A39">
        <w:rPr>
          <w:vertAlign w:val="subscript"/>
          <w:lang w:val="en-GB"/>
        </w:rPr>
        <w:t>2</w:t>
      </w:r>
      <w:r w:rsidR="00F40BDB" w:rsidRPr="00FB5A39">
        <w:rPr>
          <w:lang w:val="en-GB"/>
        </w:rPr>
        <w:t xml:space="preserve"> group of the amine </w:t>
      </w:r>
      <w:r w:rsidR="00F40BDB" w:rsidRPr="00FB5A39">
        <w:rPr>
          <w:b/>
          <w:lang w:val="en-GB"/>
        </w:rPr>
        <w:t>1</w:t>
      </w:r>
      <w:r w:rsidR="003D66CB" w:rsidRPr="00FB5A39">
        <w:rPr>
          <w:lang w:val="en-GB"/>
        </w:rPr>
        <w:t xml:space="preserve"> (Figure 12</w:t>
      </w:r>
      <w:r w:rsidR="00F40BDB" w:rsidRPr="00FB5A39">
        <w:rPr>
          <w:lang w:val="en-GB"/>
        </w:rPr>
        <w:t xml:space="preserve">) </w:t>
      </w:r>
      <w:r w:rsidRPr="00FB5A39">
        <w:rPr>
          <w:lang w:val="en-GB"/>
        </w:rPr>
        <w:t>can be considered as a</w:t>
      </w:r>
      <w:r w:rsidR="00F40BDB" w:rsidRPr="00FB5A39">
        <w:rPr>
          <w:lang w:val="en-GB"/>
        </w:rPr>
        <w:t xml:space="preserve"> measure of distribution</w:t>
      </w:r>
      <w:r w:rsidR="009665AB" w:rsidRPr="00FB5A39">
        <w:rPr>
          <w:lang w:val="en-GB"/>
        </w:rPr>
        <w:t>,</w:t>
      </w:r>
      <w:r w:rsidR="00F40BDB" w:rsidRPr="00FB5A39">
        <w:rPr>
          <w:lang w:val="en-GB"/>
        </w:rPr>
        <w:t xml:space="preserve"> </w:t>
      </w:r>
      <w:r w:rsidR="00520F31" w:rsidRPr="00FB5A39">
        <w:rPr>
          <w:lang w:val="en-GB"/>
        </w:rPr>
        <w:t xml:space="preserve">allowing inference of a </w:t>
      </w:r>
      <w:r w:rsidR="00F40BDB" w:rsidRPr="00FB5A39">
        <w:rPr>
          <w:lang w:val="en-GB"/>
        </w:rPr>
        <w:t>greater degree of structural information. These results once again show that the cation of [Bmim][N(CF</w:t>
      </w:r>
      <w:r w:rsidR="00F40BDB" w:rsidRPr="00FB5A39">
        <w:rPr>
          <w:vertAlign w:val="subscript"/>
          <w:lang w:val="en-GB"/>
        </w:rPr>
        <w:t>3</w:t>
      </w:r>
      <w:r w:rsidR="00F40BDB" w:rsidRPr="00FB5A39">
        <w:rPr>
          <w:lang w:val="en-GB"/>
        </w:rPr>
        <w:t>SO</w:t>
      </w:r>
      <w:r w:rsidR="00F40BDB" w:rsidRPr="00FB5A39">
        <w:rPr>
          <w:vertAlign w:val="subscript"/>
          <w:lang w:val="en-GB"/>
        </w:rPr>
        <w:t>2</w:t>
      </w:r>
      <w:r w:rsidR="00F40BDB" w:rsidRPr="00FB5A39">
        <w:rPr>
          <w:lang w:val="en-GB"/>
        </w:rPr>
        <w:t>)</w:t>
      </w:r>
      <w:r w:rsidR="00F40BDB" w:rsidRPr="00FB5A39">
        <w:rPr>
          <w:vertAlign w:val="subscript"/>
          <w:lang w:val="en-GB"/>
        </w:rPr>
        <w:t>2</w:t>
      </w:r>
      <w:r w:rsidR="00F40BDB" w:rsidRPr="00FB5A39">
        <w:rPr>
          <w:lang w:val="en-GB"/>
        </w:rPr>
        <w:t xml:space="preserve">] </w:t>
      </w:r>
      <w:r w:rsidR="00F40BDB" w:rsidRPr="00FB5A39">
        <w:rPr>
          <w:b/>
          <w:lang w:val="en-GB"/>
        </w:rPr>
        <w:t>4</w:t>
      </w:r>
      <w:r w:rsidR="00F40BDB" w:rsidRPr="00FB5A39">
        <w:rPr>
          <w:lang w:val="en-GB"/>
        </w:rPr>
        <w:t xml:space="preserve"> lies closest to the NH</w:t>
      </w:r>
      <w:r w:rsidR="00F40BDB" w:rsidRPr="00FB5A39">
        <w:rPr>
          <w:vertAlign w:val="subscript"/>
          <w:lang w:val="en-GB"/>
        </w:rPr>
        <w:t>2</w:t>
      </w:r>
      <w:r w:rsidR="001A1167" w:rsidRPr="00FB5A39">
        <w:rPr>
          <w:lang w:val="en-GB"/>
        </w:rPr>
        <w:t xml:space="preserve"> group (</w:t>
      </w:r>
      <w:r w:rsidR="001A1167" w:rsidRPr="00FB5A39">
        <w:rPr>
          <w:i/>
          <w:lang w:val="en-GB"/>
        </w:rPr>
        <w:t>ca</w:t>
      </w:r>
      <w:r w:rsidR="001A1167" w:rsidRPr="00FB5A39">
        <w:rPr>
          <w:lang w:val="en-GB"/>
        </w:rPr>
        <w:t xml:space="preserve">. 420 pm), </w:t>
      </w:r>
      <w:r w:rsidR="00F40BDB" w:rsidRPr="00FB5A39">
        <w:rPr>
          <w:lang w:val="en-GB"/>
        </w:rPr>
        <w:t xml:space="preserve"> with [Bmim]</w:t>
      </w:r>
      <w:r w:rsidR="00F40BDB" w:rsidRPr="00FB5A39">
        <w:rPr>
          <w:vertAlign w:val="superscript"/>
          <w:lang w:val="en-GB"/>
        </w:rPr>
        <w:t>+</w:t>
      </w:r>
      <w:r w:rsidR="00F40BDB" w:rsidRPr="00FB5A39">
        <w:rPr>
          <w:lang w:val="en-GB"/>
        </w:rPr>
        <w:t xml:space="preserve"> in [Bmim][BF</w:t>
      </w:r>
      <w:r w:rsidR="00F40BDB" w:rsidRPr="00FB5A39">
        <w:rPr>
          <w:vertAlign w:val="subscript"/>
          <w:lang w:val="en-GB"/>
        </w:rPr>
        <w:t>4</w:t>
      </w:r>
      <w:r w:rsidR="00F40BDB" w:rsidRPr="00FB5A39">
        <w:rPr>
          <w:lang w:val="en-GB"/>
        </w:rPr>
        <w:t xml:space="preserve">] </w:t>
      </w:r>
      <w:r w:rsidR="00F40BDB" w:rsidRPr="00FB5A39">
        <w:rPr>
          <w:b/>
          <w:lang w:val="en-GB"/>
        </w:rPr>
        <w:t>8</w:t>
      </w:r>
      <w:r w:rsidR="00F40BDB" w:rsidRPr="00FB5A39">
        <w:rPr>
          <w:lang w:val="en-GB"/>
        </w:rPr>
        <w:t xml:space="preserve"> and [Bmim][I] </w:t>
      </w:r>
      <w:r w:rsidR="00F40BDB" w:rsidRPr="00FB5A39">
        <w:rPr>
          <w:b/>
          <w:lang w:val="en-GB"/>
        </w:rPr>
        <w:t>9</w:t>
      </w:r>
      <w:r w:rsidR="00F40BDB" w:rsidRPr="00FB5A39">
        <w:rPr>
          <w:lang w:val="en-GB"/>
        </w:rPr>
        <w:t xml:space="preserve"> lying further away. Interestingly</w:t>
      </w:r>
      <w:r w:rsidR="0083253D" w:rsidRPr="00FB5A39">
        <w:rPr>
          <w:lang w:val="en-GB"/>
        </w:rPr>
        <w:t>,</w:t>
      </w:r>
      <w:r w:rsidR="00F40BDB" w:rsidRPr="00FB5A39">
        <w:rPr>
          <w:lang w:val="en-GB"/>
        </w:rPr>
        <w:t xml:space="preserve"> for [Bmim][PF</w:t>
      </w:r>
      <w:r w:rsidR="00F40BDB" w:rsidRPr="00FB5A39">
        <w:rPr>
          <w:vertAlign w:val="subscript"/>
          <w:lang w:val="en-GB"/>
        </w:rPr>
        <w:t>6</w:t>
      </w:r>
      <w:r w:rsidR="00F40BDB" w:rsidRPr="00FB5A39">
        <w:rPr>
          <w:lang w:val="en-GB"/>
        </w:rPr>
        <w:t xml:space="preserve">] </w:t>
      </w:r>
      <w:r w:rsidR="00F40BDB" w:rsidRPr="00FB5A39">
        <w:rPr>
          <w:b/>
          <w:lang w:val="en-GB"/>
        </w:rPr>
        <w:t>7</w:t>
      </w:r>
      <w:r w:rsidR="00F40BDB" w:rsidRPr="00FB5A39">
        <w:rPr>
          <w:lang w:val="en-GB"/>
        </w:rPr>
        <w:t xml:space="preserve"> the NCN group of [Bmim]</w:t>
      </w:r>
      <w:r w:rsidR="00F40BDB" w:rsidRPr="00FB5A39">
        <w:rPr>
          <w:vertAlign w:val="superscript"/>
          <w:lang w:val="en-GB"/>
        </w:rPr>
        <w:t>+</w:t>
      </w:r>
      <w:r w:rsidR="00F40BDB" w:rsidRPr="00FB5A39">
        <w:rPr>
          <w:lang w:val="en-GB"/>
        </w:rPr>
        <w:t xml:space="preserve"> resides much further from the NH</w:t>
      </w:r>
      <w:r w:rsidR="00F40BDB" w:rsidRPr="00FB5A39">
        <w:rPr>
          <w:vertAlign w:val="subscript"/>
          <w:lang w:val="en-GB"/>
        </w:rPr>
        <w:t>2</w:t>
      </w:r>
      <w:r w:rsidR="00F40BDB" w:rsidRPr="00FB5A39">
        <w:rPr>
          <w:lang w:val="en-GB"/>
        </w:rPr>
        <w:t xml:space="preserve"> group</w:t>
      </w:r>
      <w:r w:rsidR="009665AB" w:rsidRPr="00FB5A39">
        <w:rPr>
          <w:lang w:val="en-GB"/>
        </w:rPr>
        <w:t xml:space="preserve"> than the other cases considered</w:t>
      </w:r>
      <w:r w:rsidR="001A1167" w:rsidRPr="00FB5A39">
        <w:rPr>
          <w:lang w:val="en-GB"/>
        </w:rPr>
        <w:t xml:space="preserve"> (</w:t>
      </w:r>
      <w:r w:rsidR="001A1167" w:rsidRPr="00FB5A39">
        <w:rPr>
          <w:i/>
          <w:lang w:val="en-GB"/>
        </w:rPr>
        <w:t>ca</w:t>
      </w:r>
      <w:r w:rsidR="001A1167" w:rsidRPr="00FB5A39">
        <w:rPr>
          <w:lang w:val="en-GB"/>
        </w:rPr>
        <w:t>. 760 pm)</w:t>
      </w:r>
      <w:r w:rsidR="00F40BDB" w:rsidRPr="00FB5A39">
        <w:rPr>
          <w:lang w:val="en-GB"/>
        </w:rPr>
        <w:t>. This</w:t>
      </w:r>
      <w:r w:rsidR="009665AB" w:rsidRPr="00FB5A39">
        <w:rPr>
          <w:lang w:val="en-GB"/>
        </w:rPr>
        <w:t xml:space="preserve"> variation</w:t>
      </w:r>
      <w:r w:rsidR="00F40BDB" w:rsidRPr="00FB5A39">
        <w:rPr>
          <w:lang w:val="en-GB"/>
        </w:rPr>
        <w:t xml:space="preserve"> might indicate a structural difference between the ionic liquids and suggests that the orientation of the cation – amine </w:t>
      </w:r>
      <w:r w:rsidR="00F40BDB" w:rsidRPr="00FB5A39">
        <w:rPr>
          <w:b/>
          <w:lang w:val="en-GB"/>
        </w:rPr>
        <w:t>1</w:t>
      </w:r>
      <w:r w:rsidR="00F40BDB" w:rsidRPr="00FB5A39">
        <w:rPr>
          <w:lang w:val="en-GB"/>
        </w:rPr>
        <w:t xml:space="preserve"> interaction is different, with the amine interacting predominantly with the C2 proton in the case of salts </w:t>
      </w:r>
      <w:r w:rsidR="00F40BDB" w:rsidRPr="00FB5A39">
        <w:rPr>
          <w:b/>
          <w:lang w:val="en-GB"/>
        </w:rPr>
        <w:t>4</w:t>
      </w:r>
      <w:r w:rsidR="00F40BDB" w:rsidRPr="00FB5A39">
        <w:rPr>
          <w:lang w:val="en-GB"/>
        </w:rPr>
        <w:t xml:space="preserve">, </w:t>
      </w:r>
      <w:r w:rsidR="00F40BDB" w:rsidRPr="00FB5A39">
        <w:rPr>
          <w:b/>
          <w:lang w:val="en-GB"/>
        </w:rPr>
        <w:t>8</w:t>
      </w:r>
      <w:r w:rsidR="00F40BDB" w:rsidRPr="00FB5A39">
        <w:rPr>
          <w:lang w:val="en-GB"/>
        </w:rPr>
        <w:t xml:space="preserve"> and </w:t>
      </w:r>
      <w:r w:rsidR="00F40BDB" w:rsidRPr="00FB5A39">
        <w:rPr>
          <w:b/>
          <w:lang w:val="en-GB"/>
        </w:rPr>
        <w:t>9</w:t>
      </w:r>
      <w:r w:rsidR="00F40BDB" w:rsidRPr="00FB5A39">
        <w:rPr>
          <w:lang w:val="en-GB"/>
        </w:rPr>
        <w:t xml:space="preserve"> but with the C4 and C5 protons in the case of salt </w:t>
      </w:r>
      <w:r w:rsidR="00F40BDB" w:rsidRPr="00FB5A39">
        <w:rPr>
          <w:b/>
          <w:lang w:val="en-GB"/>
        </w:rPr>
        <w:t>7</w:t>
      </w:r>
      <w:r w:rsidR="00F40BDB" w:rsidRPr="00FB5A39">
        <w:rPr>
          <w:lang w:val="en-GB"/>
        </w:rPr>
        <w:t>.</w:t>
      </w:r>
    </w:p>
    <w:p w14:paraId="60C89586" w14:textId="77777777" w:rsidR="00F40BDB" w:rsidRPr="00FB5A39" w:rsidRDefault="00F40BDB" w:rsidP="00F40BDB">
      <w:pPr>
        <w:pStyle w:val="P1"/>
        <w:rPr>
          <w:lang w:val="en-GB"/>
        </w:rPr>
      </w:pPr>
    </w:p>
    <w:p w14:paraId="0A1D1E48" w14:textId="77777777" w:rsidR="00F40BDB" w:rsidRPr="00FB5A39" w:rsidRDefault="00F40BDB" w:rsidP="00F40BDB">
      <w:r w:rsidRPr="00FB5A39">
        <w:rPr>
          <w:noProof/>
          <w:lang w:val="en-US" w:eastAsia="en-US"/>
        </w:rPr>
        <w:lastRenderedPageBreak/>
        <w:drawing>
          <wp:inline distT="0" distB="0" distL="0" distR="0" wp14:anchorId="15CA4B53" wp14:editId="0CB87C1B">
            <wp:extent cx="3168015" cy="1805318"/>
            <wp:effectExtent l="0" t="0" r="6985" b="0"/>
            <wp:docPr id="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8015" cy="1805318"/>
                    </a:xfrm>
                    <a:prstGeom prst="rect">
                      <a:avLst/>
                    </a:prstGeom>
                    <a:noFill/>
                    <a:ln>
                      <a:noFill/>
                    </a:ln>
                  </pic:spPr>
                </pic:pic>
              </a:graphicData>
            </a:graphic>
          </wp:inline>
        </w:drawing>
      </w:r>
    </w:p>
    <w:p w14:paraId="1A1F7984" w14:textId="77777777" w:rsidR="00F40BDB" w:rsidRPr="00FB5A39" w:rsidRDefault="00F40BDB" w:rsidP="00F40BDB">
      <w:pPr>
        <w:pStyle w:val="SchemeCaption"/>
      </w:pPr>
      <w:r w:rsidRPr="00FB5A39">
        <w:rPr>
          <w:b/>
        </w:rPr>
        <w:t xml:space="preserve">Figure </w:t>
      </w:r>
      <w:r w:rsidRPr="00FB5A39">
        <w:rPr>
          <w:b/>
        </w:rPr>
        <w:fldChar w:fldCharType="begin"/>
      </w:r>
      <w:r w:rsidRPr="00FB5A39">
        <w:rPr>
          <w:b/>
        </w:rPr>
        <w:instrText xml:space="preserve"> SEQ Figure \* ARABIC </w:instrText>
      </w:r>
      <w:r w:rsidRPr="00FB5A39">
        <w:rPr>
          <w:b/>
        </w:rPr>
        <w:fldChar w:fldCharType="separate"/>
      </w:r>
      <w:r w:rsidR="00B2538A" w:rsidRPr="00FB5A39">
        <w:rPr>
          <w:b/>
          <w:noProof/>
        </w:rPr>
        <w:t>12</w:t>
      </w:r>
      <w:r w:rsidRPr="00FB5A39">
        <w:fldChar w:fldCharType="end"/>
      </w:r>
      <w:r w:rsidRPr="00FB5A39">
        <w:t>: Radial distribution functions of the N-C-N atoms in the [Bmim]</w:t>
      </w:r>
      <w:r w:rsidR="0083253D" w:rsidRPr="00FB5A39">
        <w:rPr>
          <w:vertAlign w:val="superscript"/>
        </w:rPr>
        <w:t>+</w:t>
      </w:r>
      <w:r w:rsidRPr="00FB5A39">
        <w:t xml:space="preserve"> cation to the NH</w:t>
      </w:r>
      <w:r w:rsidRPr="00FB5A39">
        <w:rPr>
          <w:vertAlign w:val="subscript"/>
        </w:rPr>
        <w:t>2</w:t>
      </w:r>
      <w:r w:rsidRPr="00FB5A39">
        <w:t xml:space="preserve"> group of hexan-1-amine </w:t>
      </w:r>
      <w:r w:rsidRPr="00FB5A39">
        <w:rPr>
          <w:b/>
        </w:rPr>
        <w:t>1</w:t>
      </w:r>
      <w:r w:rsidRPr="00FB5A39">
        <w:t>, for [Bmim]</w:t>
      </w:r>
      <w:r w:rsidRPr="00FB5A39">
        <w:rPr>
          <w:vertAlign w:val="superscript"/>
        </w:rPr>
        <w:t>+</w:t>
      </w:r>
      <w:r w:rsidRPr="00FB5A39">
        <w:t xml:space="preserve"> in [Bmim][N(CF</w:t>
      </w:r>
      <w:r w:rsidRPr="00FB5A39">
        <w:rPr>
          <w:vertAlign w:val="subscript"/>
        </w:rPr>
        <w:t>3</w:t>
      </w:r>
      <w:r w:rsidRPr="00FB5A39">
        <w:t>SO</w:t>
      </w:r>
      <w:r w:rsidRPr="00FB5A39">
        <w:rPr>
          <w:vertAlign w:val="subscript"/>
        </w:rPr>
        <w:t>2</w:t>
      </w:r>
      <w:r w:rsidRPr="00FB5A39">
        <w:t>)</w:t>
      </w:r>
      <w:r w:rsidRPr="00FB5A39">
        <w:rPr>
          <w:vertAlign w:val="subscript"/>
        </w:rPr>
        <w:t>2</w:t>
      </w:r>
      <w:r w:rsidRPr="00FB5A39">
        <w:t xml:space="preserve">] </w:t>
      </w:r>
      <w:r w:rsidRPr="00FB5A39">
        <w:rPr>
          <w:b/>
        </w:rPr>
        <w:t>4</w:t>
      </w:r>
      <w:r w:rsidRPr="00FB5A39">
        <w:t xml:space="preserve"> (red), [Bmim]</w:t>
      </w:r>
      <w:r w:rsidRPr="00FB5A39">
        <w:rPr>
          <w:vertAlign w:val="superscript"/>
        </w:rPr>
        <w:t>+</w:t>
      </w:r>
      <w:r w:rsidRPr="00FB5A39">
        <w:t xml:space="preserve"> in [Bmim][PF</w:t>
      </w:r>
      <w:r w:rsidRPr="00FB5A39">
        <w:rPr>
          <w:vertAlign w:val="subscript"/>
        </w:rPr>
        <w:t>6</w:t>
      </w:r>
      <w:r w:rsidRPr="00FB5A39">
        <w:t xml:space="preserve">] </w:t>
      </w:r>
      <w:r w:rsidRPr="00FB5A39">
        <w:rPr>
          <w:b/>
        </w:rPr>
        <w:t>7</w:t>
      </w:r>
      <w:r w:rsidRPr="00FB5A39">
        <w:t xml:space="preserve"> (black), [Bmim]</w:t>
      </w:r>
      <w:r w:rsidRPr="00FB5A39">
        <w:rPr>
          <w:vertAlign w:val="superscript"/>
        </w:rPr>
        <w:t>+</w:t>
      </w:r>
      <w:r w:rsidRPr="00FB5A39">
        <w:t xml:space="preserve"> in [Bmim][BF</w:t>
      </w:r>
      <w:r w:rsidRPr="00FB5A39">
        <w:rPr>
          <w:vertAlign w:val="subscript"/>
        </w:rPr>
        <w:t>4</w:t>
      </w:r>
      <w:r w:rsidRPr="00FB5A39">
        <w:t xml:space="preserve">] </w:t>
      </w:r>
      <w:r w:rsidRPr="00FB5A39">
        <w:rPr>
          <w:b/>
        </w:rPr>
        <w:t>8</w:t>
      </w:r>
      <w:r w:rsidRPr="00FB5A39">
        <w:t xml:space="preserve"> (green) and [Bmim]</w:t>
      </w:r>
      <w:r w:rsidRPr="00FB5A39">
        <w:rPr>
          <w:vertAlign w:val="superscript"/>
        </w:rPr>
        <w:t>+</w:t>
      </w:r>
      <w:r w:rsidRPr="00FB5A39">
        <w:t xml:space="preserve"> in [Bmim][I] </w:t>
      </w:r>
      <w:r w:rsidRPr="00FB5A39">
        <w:rPr>
          <w:b/>
        </w:rPr>
        <w:t>9</w:t>
      </w:r>
      <w:r w:rsidRPr="00FB5A39">
        <w:t xml:space="preserve"> (blue).</w:t>
      </w:r>
    </w:p>
    <w:p w14:paraId="448569C3" w14:textId="77777777" w:rsidR="00B63773" w:rsidRPr="00FB5A39" w:rsidRDefault="00B63773" w:rsidP="00B63773">
      <w:r w:rsidRPr="00FB5A39">
        <w:rPr>
          <w:noProof/>
          <w:lang w:val="en-US" w:eastAsia="en-US"/>
        </w:rPr>
        <w:drawing>
          <wp:inline distT="0" distB="0" distL="0" distR="0" wp14:anchorId="1C7DE031" wp14:editId="240E7D1D">
            <wp:extent cx="3168015" cy="1796828"/>
            <wp:effectExtent l="0" t="0" r="6985" b="6985"/>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8015" cy="1796828"/>
                    </a:xfrm>
                    <a:prstGeom prst="rect">
                      <a:avLst/>
                    </a:prstGeom>
                    <a:noFill/>
                    <a:ln>
                      <a:noFill/>
                    </a:ln>
                  </pic:spPr>
                </pic:pic>
              </a:graphicData>
            </a:graphic>
          </wp:inline>
        </w:drawing>
      </w:r>
    </w:p>
    <w:p w14:paraId="4D372924" w14:textId="77777777" w:rsidR="00B63773" w:rsidRPr="00FB5A39" w:rsidRDefault="00B63773" w:rsidP="00B63773">
      <w:pPr>
        <w:pStyle w:val="SchemeCaption"/>
      </w:pPr>
      <w:r w:rsidRPr="00FB5A39">
        <w:rPr>
          <w:b/>
        </w:rPr>
        <w:t xml:space="preserve">Figure </w:t>
      </w:r>
      <w:r w:rsidRPr="00FB5A39">
        <w:rPr>
          <w:b/>
        </w:rPr>
        <w:fldChar w:fldCharType="begin"/>
      </w:r>
      <w:r w:rsidRPr="00FB5A39">
        <w:rPr>
          <w:b/>
        </w:rPr>
        <w:instrText xml:space="preserve"> SEQ Figure \* ARABIC </w:instrText>
      </w:r>
      <w:r w:rsidRPr="00FB5A39">
        <w:rPr>
          <w:b/>
        </w:rPr>
        <w:fldChar w:fldCharType="separate"/>
      </w:r>
      <w:r w:rsidR="00B2538A" w:rsidRPr="00FB5A39">
        <w:rPr>
          <w:b/>
          <w:noProof/>
        </w:rPr>
        <w:t>13</w:t>
      </w:r>
      <w:r w:rsidRPr="00FB5A39">
        <w:fldChar w:fldCharType="end"/>
      </w:r>
      <w:r w:rsidRPr="00FB5A39">
        <w:t>: Radial distribution functions of the centre of mass of the ionic liquid anion to the NH</w:t>
      </w:r>
      <w:r w:rsidRPr="00FB5A39">
        <w:rPr>
          <w:vertAlign w:val="subscript"/>
        </w:rPr>
        <w:t>2</w:t>
      </w:r>
      <w:r w:rsidRPr="00FB5A39">
        <w:t xml:space="preserve"> group of hexan-1-amine </w:t>
      </w:r>
      <w:r w:rsidRPr="00FB5A39">
        <w:rPr>
          <w:b/>
        </w:rPr>
        <w:t>1</w:t>
      </w:r>
      <w:r w:rsidRPr="00FB5A39">
        <w:t>, for [N(CF</w:t>
      </w:r>
      <w:r w:rsidRPr="00FB5A39">
        <w:rPr>
          <w:vertAlign w:val="subscript"/>
        </w:rPr>
        <w:t>3</w:t>
      </w:r>
      <w:r w:rsidRPr="00FB5A39">
        <w:t>SO</w:t>
      </w:r>
      <w:r w:rsidRPr="00FB5A39">
        <w:rPr>
          <w:vertAlign w:val="subscript"/>
        </w:rPr>
        <w:t>2</w:t>
      </w:r>
      <w:r w:rsidRPr="00FB5A39">
        <w:t>)</w:t>
      </w:r>
      <w:r w:rsidRPr="00FB5A39">
        <w:rPr>
          <w:vertAlign w:val="subscript"/>
        </w:rPr>
        <w:t>2</w:t>
      </w:r>
      <w:r w:rsidRPr="00FB5A39">
        <w:t>]</w:t>
      </w:r>
      <w:r w:rsidRPr="00FB5A39">
        <w:rPr>
          <w:vertAlign w:val="superscript"/>
        </w:rPr>
        <w:t>-</w:t>
      </w:r>
      <w:r w:rsidRPr="00FB5A39">
        <w:t xml:space="preserve"> in [Bmim][N(CF</w:t>
      </w:r>
      <w:r w:rsidRPr="00FB5A39">
        <w:rPr>
          <w:vertAlign w:val="subscript"/>
        </w:rPr>
        <w:t>3</w:t>
      </w:r>
      <w:r w:rsidRPr="00FB5A39">
        <w:t>SO</w:t>
      </w:r>
      <w:r w:rsidRPr="00FB5A39">
        <w:rPr>
          <w:vertAlign w:val="subscript"/>
        </w:rPr>
        <w:t>2</w:t>
      </w:r>
      <w:r w:rsidRPr="00FB5A39">
        <w:t>)</w:t>
      </w:r>
      <w:r w:rsidRPr="00FB5A39">
        <w:rPr>
          <w:vertAlign w:val="subscript"/>
        </w:rPr>
        <w:t>2</w:t>
      </w:r>
      <w:r w:rsidRPr="00FB5A39">
        <w:t xml:space="preserve">] </w:t>
      </w:r>
      <w:r w:rsidRPr="00FB5A39">
        <w:rPr>
          <w:b/>
        </w:rPr>
        <w:t>4</w:t>
      </w:r>
      <w:r w:rsidRPr="00FB5A39">
        <w:t xml:space="preserve"> (red), [PF</w:t>
      </w:r>
      <w:r w:rsidRPr="00FB5A39">
        <w:rPr>
          <w:vertAlign w:val="subscript"/>
        </w:rPr>
        <w:t>6</w:t>
      </w:r>
      <w:r w:rsidRPr="00FB5A39">
        <w:t>]</w:t>
      </w:r>
      <w:r w:rsidRPr="00FB5A39">
        <w:rPr>
          <w:vertAlign w:val="superscript"/>
        </w:rPr>
        <w:t>-</w:t>
      </w:r>
      <w:r w:rsidRPr="00FB5A39">
        <w:t xml:space="preserve"> in [Bmim][PF</w:t>
      </w:r>
      <w:r w:rsidRPr="00FB5A39">
        <w:rPr>
          <w:vertAlign w:val="subscript"/>
        </w:rPr>
        <w:t>6</w:t>
      </w:r>
      <w:r w:rsidRPr="00FB5A39">
        <w:t xml:space="preserve">] </w:t>
      </w:r>
      <w:r w:rsidRPr="00FB5A39">
        <w:rPr>
          <w:b/>
        </w:rPr>
        <w:t>7</w:t>
      </w:r>
      <w:r w:rsidRPr="00FB5A39">
        <w:t xml:space="preserve"> (black), [BF</w:t>
      </w:r>
      <w:r w:rsidRPr="00FB5A39">
        <w:rPr>
          <w:vertAlign w:val="subscript"/>
        </w:rPr>
        <w:t>4</w:t>
      </w:r>
      <w:r w:rsidRPr="00FB5A39">
        <w:t>]</w:t>
      </w:r>
      <w:r w:rsidRPr="00FB5A39">
        <w:rPr>
          <w:vertAlign w:val="superscript"/>
        </w:rPr>
        <w:t>-</w:t>
      </w:r>
      <w:r w:rsidRPr="00FB5A39">
        <w:t xml:space="preserve"> in [Bmim][BF</w:t>
      </w:r>
      <w:r w:rsidRPr="00FB5A39">
        <w:rPr>
          <w:vertAlign w:val="subscript"/>
        </w:rPr>
        <w:t>4</w:t>
      </w:r>
      <w:r w:rsidRPr="00FB5A39">
        <w:t xml:space="preserve">] </w:t>
      </w:r>
      <w:r w:rsidRPr="00FB5A39">
        <w:rPr>
          <w:b/>
        </w:rPr>
        <w:t>8</w:t>
      </w:r>
      <w:r w:rsidRPr="00FB5A39">
        <w:t xml:space="preserve"> (green) and [I]</w:t>
      </w:r>
      <w:r w:rsidRPr="00FB5A39">
        <w:rPr>
          <w:vertAlign w:val="superscript"/>
        </w:rPr>
        <w:t>-</w:t>
      </w:r>
      <w:r w:rsidRPr="00FB5A39">
        <w:t xml:space="preserve"> in [Bmim][I] </w:t>
      </w:r>
      <w:r w:rsidRPr="00FB5A39">
        <w:rPr>
          <w:b/>
        </w:rPr>
        <w:t>9</w:t>
      </w:r>
      <w:r w:rsidRPr="00FB5A39">
        <w:t xml:space="preserve"> (blue).</w:t>
      </w:r>
    </w:p>
    <w:p w14:paraId="583238F9" w14:textId="77777777" w:rsidR="00F40BDB" w:rsidRPr="00787171" w:rsidRDefault="00F40BDB" w:rsidP="00F40BDB">
      <w:pPr>
        <w:pStyle w:val="P1"/>
        <w:rPr>
          <w:lang w:val="en-GB"/>
        </w:rPr>
      </w:pPr>
      <w:r w:rsidRPr="00FB5A39">
        <w:rPr>
          <w:lang w:val="en-GB"/>
        </w:rPr>
        <w:t xml:space="preserve">As discussed earlier, it is also likely that an anion – amine </w:t>
      </w:r>
      <w:r w:rsidRPr="00FB5A39">
        <w:rPr>
          <w:b/>
          <w:lang w:val="en-GB"/>
        </w:rPr>
        <w:t>1</w:t>
      </w:r>
      <w:r w:rsidRPr="00FB5A39">
        <w:rPr>
          <w:lang w:val="en-GB"/>
        </w:rPr>
        <w:t xml:space="preserve"> interaction affects the condensation reaction between species </w:t>
      </w:r>
      <w:r w:rsidRPr="00FB5A39">
        <w:rPr>
          <w:b/>
          <w:lang w:val="en-GB"/>
        </w:rPr>
        <w:t>1</w:t>
      </w:r>
      <w:r w:rsidRPr="00FB5A39">
        <w:rPr>
          <w:lang w:val="en-GB"/>
        </w:rPr>
        <w:t xml:space="preserve"> and </w:t>
      </w:r>
      <w:r w:rsidRPr="00FB5A39">
        <w:rPr>
          <w:b/>
          <w:lang w:val="en-GB"/>
        </w:rPr>
        <w:t>2</w:t>
      </w:r>
      <w:r w:rsidRPr="00FB5A39">
        <w:rPr>
          <w:lang w:val="en-GB"/>
        </w:rPr>
        <w:t>. The SDFs show that localisation of the anions about the NH</w:t>
      </w:r>
      <w:r w:rsidRPr="00FB5A39">
        <w:rPr>
          <w:vertAlign w:val="subscript"/>
          <w:lang w:val="en-GB"/>
        </w:rPr>
        <w:t>2</w:t>
      </w:r>
      <w:r w:rsidRPr="00FB5A39">
        <w:rPr>
          <w:lang w:val="en-GB"/>
        </w:rPr>
        <w:t xml:space="preserve"> group</w:t>
      </w:r>
      <w:r w:rsidR="0083253D" w:rsidRPr="00FB5A39">
        <w:rPr>
          <w:lang w:val="en-GB"/>
        </w:rPr>
        <w:t xml:space="preserve"> on species </w:t>
      </w:r>
      <w:r w:rsidR="0083253D" w:rsidRPr="00FB5A39">
        <w:rPr>
          <w:b/>
          <w:lang w:val="en-GB"/>
        </w:rPr>
        <w:t>1</w:t>
      </w:r>
      <w:r w:rsidRPr="00FB5A39">
        <w:rPr>
          <w:lang w:val="en-GB"/>
        </w:rPr>
        <w:t xml:space="preserve"> is particularly pronounced for ionic liquids </w:t>
      </w:r>
      <w:r w:rsidRPr="00FB5A39">
        <w:rPr>
          <w:b/>
          <w:lang w:val="en-GB"/>
        </w:rPr>
        <w:t>7</w:t>
      </w:r>
      <w:r w:rsidRPr="00FB5A39">
        <w:rPr>
          <w:lang w:val="en-GB"/>
        </w:rPr>
        <w:t>-</w:t>
      </w:r>
      <w:r w:rsidRPr="00FB5A39">
        <w:rPr>
          <w:b/>
          <w:lang w:val="en-GB"/>
        </w:rPr>
        <w:t>9</w:t>
      </w:r>
      <w:r w:rsidR="0083253D" w:rsidRPr="00FB5A39">
        <w:rPr>
          <w:lang w:val="en-GB"/>
        </w:rPr>
        <w:t xml:space="preserve"> </w:t>
      </w:r>
      <w:r w:rsidRPr="00FB5A39">
        <w:rPr>
          <w:lang w:val="en-GB"/>
        </w:rPr>
        <w:t xml:space="preserve">(Figure </w:t>
      </w:r>
      <w:r w:rsidR="003D66CB" w:rsidRPr="00FB5A39">
        <w:rPr>
          <w:lang w:val="en-GB"/>
        </w:rPr>
        <w:t>11</w:t>
      </w:r>
      <w:r w:rsidRPr="00FB5A39">
        <w:rPr>
          <w:lang w:val="en-GB"/>
        </w:rPr>
        <w:t xml:space="preserve">). The corresponding RDFs </w:t>
      </w:r>
      <w:r w:rsidR="001A1167" w:rsidRPr="00FB5A39">
        <w:rPr>
          <w:lang w:val="en-GB"/>
        </w:rPr>
        <w:t xml:space="preserve">(Figure 13) </w:t>
      </w:r>
      <w:r w:rsidRPr="00FB5A39">
        <w:rPr>
          <w:lang w:val="en-GB"/>
        </w:rPr>
        <w:t>show that the first two anion shells for [Bmim][PF</w:t>
      </w:r>
      <w:r w:rsidRPr="00FB5A39">
        <w:rPr>
          <w:vertAlign w:val="subscript"/>
          <w:lang w:val="en-GB"/>
        </w:rPr>
        <w:t>6</w:t>
      </w:r>
      <w:r w:rsidRPr="00FB5A39">
        <w:rPr>
          <w:lang w:val="en-GB"/>
        </w:rPr>
        <w:t xml:space="preserve">] </w:t>
      </w:r>
      <w:r w:rsidRPr="00FB5A39">
        <w:rPr>
          <w:b/>
          <w:lang w:val="en-GB"/>
        </w:rPr>
        <w:t>7</w:t>
      </w:r>
      <w:r w:rsidRPr="00FB5A39">
        <w:rPr>
          <w:lang w:val="en-GB"/>
        </w:rPr>
        <w:t>, [Bmim][BF</w:t>
      </w:r>
      <w:r w:rsidRPr="00FB5A39">
        <w:rPr>
          <w:vertAlign w:val="subscript"/>
          <w:lang w:val="en-GB"/>
        </w:rPr>
        <w:t>4</w:t>
      </w:r>
      <w:r w:rsidRPr="00FB5A39">
        <w:rPr>
          <w:lang w:val="en-GB"/>
        </w:rPr>
        <w:t xml:space="preserve">] </w:t>
      </w:r>
      <w:r w:rsidRPr="00FB5A39">
        <w:rPr>
          <w:b/>
          <w:lang w:val="en-GB"/>
        </w:rPr>
        <w:t>8</w:t>
      </w:r>
      <w:r w:rsidRPr="00FB5A39">
        <w:rPr>
          <w:lang w:val="en-GB"/>
        </w:rPr>
        <w:t xml:space="preserve"> and [Bmim][I] </w:t>
      </w:r>
      <w:r w:rsidRPr="00FB5A39">
        <w:rPr>
          <w:b/>
          <w:lang w:val="en-GB"/>
        </w:rPr>
        <w:t>9</w:t>
      </w:r>
      <w:r w:rsidRPr="00FB5A39">
        <w:rPr>
          <w:lang w:val="en-GB"/>
        </w:rPr>
        <w:t xml:space="preserve"> are at a similar distance from the NH</w:t>
      </w:r>
      <w:r w:rsidRPr="00FB5A39">
        <w:rPr>
          <w:vertAlign w:val="subscript"/>
          <w:lang w:val="en-GB"/>
        </w:rPr>
        <w:t>2</w:t>
      </w:r>
      <w:r w:rsidRPr="00FB5A39">
        <w:rPr>
          <w:lang w:val="en-GB"/>
        </w:rPr>
        <w:t xml:space="preserve"> group in the amine </w:t>
      </w:r>
      <w:r w:rsidRPr="00FB5A39">
        <w:rPr>
          <w:b/>
          <w:lang w:val="en-GB"/>
        </w:rPr>
        <w:t>1</w:t>
      </w:r>
      <w:r w:rsidR="001A1167" w:rsidRPr="00FB5A39">
        <w:rPr>
          <w:b/>
          <w:lang w:val="en-GB"/>
        </w:rPr>
        <w:t xml:space="preserve"> </w:t>
      </w:r>
      <w:r w:rsidR="001A1167" w:rsidRPr="00FB5A39">
        <w:rPr>
          <w:lang w:val="en-GB"/>
        </w:rPr>
        <w:t>(</w:t>
      </w:r>
      <w:r w:rsidR="001A1167" w:rsidRPr="00FB5A39">
        <w:rPr>
          <w:i/>
          <w:lang w:val="en-GB"/>
        </w:rPr>
        <w:t>ca</w:t>
      </w:r>
      <w:r w:rsidR="001A1167" w:rsidRPr="00FB5A39">
        <w:rPr>
          <w:lang w:val="en-GB"/>
        </w:rPr>
        <w:t xml:space="preserve">. 290 and 380 pm), </w:t>
      </w:r>
      <w:r w:rsidRPr="00FB5A39">
        <w:rPr>
          <w:lang w:val="en-GB"/>
        </w:rPr>
        <w:t>with [N(CF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w:t>
      </w:r>
      <w:r w:rsidRPr="00FB5A39">
        <w:rPr>
          <w:vertAlign w:val="superscript"/>
          <w:lang w:val="en-GB"/>
        </w:rPr>
        <w:t>-</w:t>
      </w:r>
      <w:r w:rsidRPr="00FB5A39">
        <w:rPr>
          <w:lang w:val="en-GB"/>
        </w:rPr>
        <w:t xml:space="preserve"> in the salt </w:t>
      </w:r>
      <w:r w:rsidRPr="00FB5A39">
        <w:rPr>
          <w:b/>
          <w:lang w:val="en-GB"/>
        </w:rPr>
        <w:t>4</w:t>
      </w:r>
      <w:r w:rsidR="003D66CB" w:rsidRPr="00FB5A39">
        <w:rPr>
          <w:lang w:val="en-GB"/>
        </w:rPr>
        <w:t xml:space="preserve"> lying further away</w:t>
      </w:r>
      <w:r w:rsidR="001A1167" w:rsidRPr="00FB5A39">
        <w:rPr>
          <w:lang w:val="en-GB"/>
        </w:rPr>
        <w:t xml:space="preserve"> (</w:t>
      </w:r>
      <w:r w:rsidR="001A1167" w:rsidRPr="00FB5A39">
        <w:rPr>
          <w:i/>
          <w:lang w:val="en-GB"/>
        </w:rPr>
        <w:t>ca</w:t>
      </w:r>
      <w:r w:rsidR="001A1167" w:rsidRPr="00FB5A39">
        <w:rPr>
          <w:lang w:val="en-GB"/>
        </w:rPr>
        <w:t xml:space="preserve">. 460 pm). </w:t>
      </w:r>
      <w:r w:rsidRPr="00FB5A39">
        <w:rPr>
          <w:lang w:val="en-GB"/>
        </w:rPr>
        <w:t>These data suggest that [N(CF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w:t>
      </w:r>
      <w:r w:rsidRPr="00FB5A39">
        <w:rPr>
          <w:vertAlign w:val="superscript"/>
          <w:lang w:val="en-GB"/>
        </w:rPr>
        <w:t>-</w:t>
      </w:r>
      <w:r w:rsidRPr="00FB5A39">
        <w:rPr>
          <w:lang w:val="en-GB"/>
        </w:rPr>
        <w:t xml:space="preserve"> interacts less with the acidic NH</w:t>
      </w:r>
      <w:r w:rsidRPr="00FB5A39">
        <w:rPr>
          <w:vertAlign w:val="subscript"/>
          <w:lang w:val="en-GB"/>
        </w:rPr>
        <w:t>2</w:t>
      </w:r>
      <w:r w:rsidRPr="00FB5A39">
        <w:rPr>
          <w:lang w:val="en-GB"/>
        </w:rPr>
        <w:t xml:space="preserve"> protons than [PF</w:t>
      </w:r>
      <w:r w:rsidRPr="00FB5A39">
        <w:rPr>
          <w:vertAlign w:val="subscript"/>
          <w:lang w:val="en-GB"/>
        </w:rPr>
        <w:t>6</w:t>
      </w:r>
      <w:r w:rsidRPr="00FB5A39">
        <w:rPr>
          <w:lang w:val="en-GB"/>
        </w:rPr>
        <w:t>]</w:t>
      </w:r>
      <w:r w:rsidRPr="00FB5A39">
        <w:rPr>
          <w:vertAlign w:val="superscript"/>
          <w:lang w:val="en-GB"/>
        </w:rPr>
        <w:t>-</w:t>
      </w:r>
      <w:r w:rsidRPr="00FB5A39">
        <w:rPr>
          <w:lang w:val="en-GB"/>
        </w:rPr>
        <w:t>, [BF</w:t>
      </w:r>
      <w:r w:rsidRPr="00FB5A39">
        <w:rPr>
          <w:vertAlign w:val="subscript"/>
          <w:lang w:val="en-GB"/>
        </w:rPr>
        <w:t>4</w:t>
      </w:r>
      <w:r w:rsidRPr="00FB5A39">
        <w:rPr>
          <w:lang w:val="en-GB"/>
        </w:rPr>
        <w:t>]</w:t>
      </w:r>
      <w:r w:rsidRPr="00FB5A39">
        <w:rPr>
          <w:vertAlign w:val="superscript"/>
          <w:lang w:val="en-GB"/>
        </w:rPr>
        <w:t>-</w:t>
      </w:r>
      <w:r w:rsidRPr="00FB5A39">
        <w:rPr>
          <w:lang w:val="en-GB"/>
        </w:rPr>
        <w:t xml:space="preserve"> and [I]</w:t>
      </w:r>
      <w:r w:rsidRPr="00FB5A39">
        <w:rPr>
          <w:vertAlign w:val="superscript"/>
          <w:lang w:val="en-GB"/>
        </w:rPr>
        <w:t>-</w:t>
      </w:r>
      <w:r w:rsidRPr="00FB5A39">
        <w:rPr>
          <w:lang w:val="en-GB"/>
        </w:rPr>
        <w:t>. The</w:t>
      </w:r>
      <w:r w:rsidR="000C07A6" w:rsidRPr="00FB5A39">
        <w:rPr>
          <w:lang w:val="en-GB"/>
        </w:rPr>
        <w:t xml:space="preserve"> localization of the</w:t>
      </w:r>
      <w:r w:rsidRPr="00FB5A39">
        <w:rPr>
          <w:lang w:val="en-GB"/>
        </w:rPr>
        <w:t xml:space="preserve"> anion from the ionic liquid </w:t>
      </w:r>
      <w:r w:rsidRPr="00FB5A39">
        <w:rPr>
          <w:b/>
          <w:lang w:val="en-GB"/>
        </w:rPr>
        <w:t>7</w:t>
      </w:r>
      <w:r w:rsidRPr="00FB5A39">
        <w:rPr>
          <w:lang w:val="en-GB"/>
        </w:rPr>
        <w:t xml:space="preserve"> is particularly pronounced, suggesting that ther</w:t>
      </w:r>
      <w:r w:rsidR="0083253D" w:rsidRPr="00FB5A39">
        <w:rPr>
          <w:lang w:val="en-GB"/>
        </w:rPr>
        <w:t>e is a very high density of the</w:t>
      </w:r>
      <w:r w:rsidRPr="00FB5A39">
        <w:rPr>
          <w:lang w:val="en-GB"/>
        </w:rPr>
        <w:t xml:space="preserve"> </w:t>
      </w:r>
      <w:r w:rsidR="0083253D" w:rsidRPr="00FB5A39">
        <w:rPr>
          <w:lang w:val="en-GB"/>
        </w:rPr>
        <w:t>[PF</w:t>
      </w:r>
      <w:r w:rsidR="0083253D" w:rsidRPr="00FB5A39">
        <w:rPr>
          <w:vertAlign w:val="subscript"/>
          <w:lang w:val="en-GB"/>
        </w:rPr>
        <w:t>6</w:t>
      </w:r>
      <w:r w:rsidR="0083253D" w:rsidRPr="00FB5A39">
        <w:rPr>
          <w:lang w:val="en-GB"/>
        </w:rPr>
        <w:t>]</w:t>
      </w:r>
      <w:r w:rsidR="0083253D" w:rsidRPr="00FB5A39">
        <w:rPr>
          <w:vertAlign w:val="superscript"/>
          <w:lang w:val="en-GB"/>
        </w:rPr>
        <w:t>-</w:t>
      </w:r>
      <w:r w:rsidR="0083253D" w:rsidRPr="00FB5A39">
        <w:rPr>
          <w:lang w:val="en-GB"/>
        </w:rPr>
        <w:t xml:space="preserve"> </w:t>
      </w:r>
      <w:r w:rsidRPr="00FB5A39">
        <w:rPr>
          <w:lang w:val="en-GB"/>
        </w:rPr>
        <w:t>anion close to the NH</w:t>
      </w:r>
      <w:r w:rsidRPr="00FB5A39">
        <w:rPr>
          <w:vertAlign w:val="subscript"/>
          <w:lang w:val="en-GB"/>
        </w:rPr>
        <w:t>2</w:t>
      </w:r>
      <w:r w:rsidRPr="00FB5A39">
        <w:rPr>
          <w:lang w:val="en-GB"/>
        </w:rPr>
        <w:t xml:space="preserve"> group; this supports the idea</w:t>
      </w:r>
      <w:r w:rsidRPr="000C4E3D">
        <w:rPr>
          <w:lang w:val="en-GB"/>
        </w:rPr>
        <w:t xml:space="preserve"> that there is significantly different organisation of the components of the salt </w:t>
      </w:r>
      <w:r w:rsidRPr="000C4E3D">
        <w:rPr>
          <w:b/>
          <w:lang w:val="en-GB"/>
        </w:rPr>
        <w:t>7</w:t>
      </w:r>
      <w:r w:rsidRPr="000C4E3D">
        <w:rPr>
          <w:lang w:val="en-GB"/>
        </w:rPr>
        <w:t>, as sugge</w:t>
      </w:r>
      <w:r w:rsidR="003D66CB">
        <w:rPr>
          <w:lang w:val="en-GB"/>
        </w:rPr>
        <w:t>sted by the data above (Figure</w:t>
      </w:r>
      <w:r w:rsidR="009627A8">
        <w:rPr>
          <w:lang w:val="en-GB"/>
        </w:rPr>
        <w:t>s</w:t>
      </w:r>
      <w:r w:rsidR="003D66CB">
        <w:rPr>
          <w:lang w:val="en-GB"/>
        </w:rPr>
        <w:t xml:space="preserve"> 12</w:t>
      </w:r>
      <w:r w:rsidR="009627A8">
        <w:rPr>
          <w:lang w:val="en-GB"/>
        </w:rPr>
        <w:t xml:space="preserve"> and 13</w:t>
      </w:r>
      <w:r w:rsidRPr="000C4E3D">
        <w:rPr>
          <w:lang w:val="en-GB"/>
        </w:rPr>
        <w:t>).</w:t>
      </w:r>
      <w:r w:rsidR="00787171">
        <w:rPr>
          <w:lang w:val="en-GB"/>
        </w:rPr>
        <w:t xml:space="preserve"> </w:t>
      </w:r>
      <w:r w:rsidR="00787171" w:rsidRPr="000C4E3D">
        <w:rPr>
          <w:lang w:val="en-GB"/>
        </w:rPr>
        <w:t>[Bmim][PF</w:t>
      </w:r>
      <w:r w:rsidR="00787171" w:rsidRPr="000C4E3D">
        <w:rPr>
          <w:vertAlign w:val="subscript"/>
          <w:lang w:val="en-GB"/>
        </w:rPr>
        <w:t>6</w:t>
      </w:r>
      <w:r w:rsidR="00787171" w:rsidRPr="000C4E3D">
        <w:rPr>
          <w:lang w:val="en-GB"/>
        </w:rPr>
        <w:t xml:space="preserve">] </w:t>
      </w:r>
      <w:r w:rsidR="00787171" w:rsidRPr="000C4E3D">
        <w:rPr>
          <w:b/>
          <w:lang w:val="en-GB"/>
        </w:rPr>
        <w:t>7</w:t>
      </w:r>
      <w:r w:rsidR="00787171">
        <w:rPr>
          <w:lang w:val="en-GB"/>
        </w:rPr>
        <w:t xml:space="preserve"> has previously been proposed to be a highly ordered ionic liquid due to the ability of the [PF</w:t>
      </w:r>
      <w:r w:rsidR="00787171">
        <w:rPr>
          <w:vertAlign w:val="subscript"/>
          <w:lang w:val="en-GB"/>
        </w:rPr>
        <w:t>6</w:t>
      </w:r>
      <w:r w:rsidR="00787171">
        <w:rPr>
          <w:lang w:val="en-GB"/>
        </w:rPr>
        <w:t>]</w:t>
      </w:r>
      <w:r w:rsidR="00787171">
        <w:rPr>
          <w:vertAlign w:val="superscript"/>
          <w:lang w:val="en-GB"/>
        </w:rPr>
        <w:t>-</w:t>
      </w:r>
      <w:r w:rsidR="00787171">
        <w:rPr>
          <w:lang w:val="en-GB"/>
        </w:rPr>
        <w:t xml:space="preserve"> anion to interact with multiple cations simultaneously.</w:t>
      </w:r>
      <w:r w:rsidR="00787171">
        <w:rPr>
          <w:lang w:val="en-GB"/>
        </w:rPr>
        <w:fldChar w:fldCharType="begin"/>
      </w:r>
      <w:r w:rsidR="00787171">
        <w:rPr>
          <w:lang w:val="en-GB"/>
        </w:rPr>
        <w:instrText xml:space="preserve"> ADDIN EN.CITE &lt;EndNote&gt;&lt;Cite&gt;&lt;Author&gt;McLean&lt;/Author&gt;&lt;Year&gt;2002&lt;/Year&gt;&lt;RecNum&gt;1787&lt;/RecNum&gt;&lt;DisplayText&gt;&lt;style face="superscript"&gt;[19]&lt;/style&gt;&lt;/DisplayText&gt;&lt;record&gt;&lt;rec-number&gt;1787&lt;/rec-number&gt;&lt;foreign-keys&gt;&lt;key app="EN" db-id="tpv5d0sd82tw9oe5sp2vvv0cfsa2re225ffw"&gt;1787&lt;/key&gt;&lt;/foreign-keys&gt;&lt;ref-type name="Journal Article"&gt;17&lt;/ref-type&gt;&lt;contributors&gt;&lt;authors&gt;&lt;author&gt;McLean, Andrew J.&lt;/author&gt;&lt;author&gt;Muldoon, Mark J.&lt;/author&gt;&lt;author&gt;Gordon, Charles M.&lt;/author&gt;&lt;author&gt;Dunkin, Ian R.&lt;/author&gt;&lt;/authors&gt;&lt;/contributors&gt;&lt;titles&gt;&lt;title&gt;Bimolecular rate constants for diffusion in ionic liquids&lt;/title&gt;&lt;secondary-title&gt;Chemical Communications&lt;/secondary-title&gt;&lt;/titles&gt;&lt;periodical&gt;&lt;full-title&gt;Chemical Communications&lt;/full-title&gt;&lt;abbr-1&gt;Chem. Commun.&lt;/abbr-1&gt;&lt;/periodical&gt;&lt;pages&gt;1880-1881&lt;/pages&gt;&lt;number&gt;17&lt;/number&gt;&lt;dates&gt;&lt;year&gt;2002&lt;/year&gt;&lt;/dates&gt;&lt;publisher&gt;The Royal Society of Chemistry&lt;/publisher&gt;&lt;isbn&gt;1359-7345&lt;/isbn&gt;&lt;work-type&gt;10.1039/B202944H&lt;/work-type&gt;&lt;urls&gt;&lt;related-urls&gt;&lt;url&gt;http://dx.doi.org/10.1039/B202944H&lt;/url&gt;&lt;/related-urls&gt;&lt;/urls&gt;&lt;electronic-resource-num&gt;10.1039/B202944H&lt;/electronic-resource-num&gt;&lt;/record&gt;&lt;/Cite&gt;&lt;/EndNote&gt;</w:instrText>
      </w:r>
      <w:r w:rsidR="00787171">
        <w:rPr>
          <w:lang w:val="en-GB"/>
        </w:rPr>
        <w:fldChar w:fldCharType="separate"/>
      </w:r>
      <w:r w:rsidR="00787171" w:rsidRPr="00787171">
        <w:rPr>
          <w:noProof/>
          <w:vertAlign w:val="superscript"/>
          <w:lang w:val="en-GB"/>
        </w:rPr>
        <w:t>[</w:t>
      </w:r>
      <w:hyperlink w:anchor="_ENREF_47" w:tooltip="McLean, 2002 #1787" w:history="1">
        <w:r w:rsidR="00787171" w:rsidRPr="00787171">
          <w:rPr>
            <w:noProof/>
            <w:vertAlign w:val="superscript"/>
            <w:lang w:val="en-GB"/>
          </w:rPr>
          <w:t>19</w:t>
        </w:r>
      </w:hyperlink>
      <w:r w:rsidR="00787171" w:rsidRPr="00787171">
        <w:rPr>
          <w:noProof/>
          <w:vertAlign w:val="superscript"/>
          <w:lang w:val="en-GB"/>
        </w:rPr>
        <w:t>]</w:t>
      </w:r>
      <w:r w:rsidR="00787171">
        <w:rPr>
          <w:lang w:val="en-GB"/>
        </w:rPr>
        <w:fldChar w:fldCharType="end"/>
      </w:r>
    </w:p>
    <w:p w14:paraId="19C07BB4" w14:textId="77777777" w:rsidR="00F40BDB" w:rsidRPr="000C4E3D" w:rsidRDefault="00F40BDB" w:rsidP="00B63773">
      <w:pPr>
        <w:pStyle w:val="P1"/>
        <w:ind w:firstLine="425"/>
        <w:rPr>
          <w:lang w:val="en-GB"/>
        </w:rPr>
      </w:pPr>
      <w:r w:rsidRPr="000C4E3D">
        <w:rPr>
          <w:lang w:val="en-GB"/>
        </w:rPr>
        <w:lastRenderedPageBreak/>
        <w:t xml:space="preserve">Overall, the molecular dynamics simulations provide insight into the origin of the changes in </w:t>
      </w:r>
      <w:r w:rsidRPr="000C4E3D">
        <w:rPr>
          <w:i/>
          <w:lang w:val="en-GB"/>
        </w:rPr>
        <w:t>k</w:t>
      </w:r>
      <w:r w:rsidRPr="000C4E3D">
        <w:rPr>
          <w:vertAlign w:val="subscript"/>
          <w:lang w:val="en-GB"/>
        </w:rPr>
        <w:t>2</w:t>
      </w:r>
      <w:r w:rsidRPr="000C4E3D">
        <w:rPr>
          <w:lang w:val="en-GB"/>
        </w:rPr>
        <w:t xml:space="preserve"> when changing the ionic liquid anion for the reaction of species </w:t>
      </w:r>
      <w:r w:rsidRPr="000C4E3D">
        <w:rPr>
          <w:b/>
          <w:lang w:val="en-GB"/>
        </w:rPr>
        <w:t>1</w:t>
      </w:r>
      <w:r w:rsidRPr="000C4E3D">
        <w:rPr>
          <w:lang w:val="en-GB"/>
        </w:rPr>
        <w:t xml:space="preserve"> and </w:t>
      </w:r>
      <w:r w:rsidRPr="000C4E3D">
        <w:rPr>
          <w:b/>
          <w:lang w:val="en-GB"/>
        </w:rPr>
        <w:t>2</w:t>
      </w:r>
      <w:r w:rsidRPr="000C4E3D">
        <w:rPr>
          <w:lang w:val="en-GB"/>
        </w:rPr>
        <w:t xml:space="preserve">. Firstly, the SDF and corresponding RDFs </w:t>
      </w:r>
      <w:r w:rsidRPr="003D66CB">
        <w:rPr>
          <w:lang w:val="en-GB"/>
        </w:rPr>
        <w:t>(</w:t>
      </w:r>
      <w:r w:rsidR="003D66CB" w:rsidRPr="003D66CB">
        <w:rPr>
          <w:lang w:val="en-GB"/>
        </w:rPr>
        <w:t xml:space="preserve">Figures 11, </w:t>
      </w:r>
      <w:r w:rsidR="00277B76" w:rsidRPr="003D66CB">
        <w:rPr>
          <w:lang w:val="en-GB"/>
        </w:rPr>
        <w:t>12</w:t>
      </w:r>
      <w:r w:rsidR="003D66CB" w:rsidRPr="003D66CB">
        <w:rPr>
          <w:lang w:val="en-GB"/>
        </w:rPr>
        <w:t xml:space="preserve"> </w:t>
      </w:r>
      <w:r w:rsidR="003D66CB" w:rsidRPr="00B043C5">
        <w:rPr>
          <w:lang w:val="en-GB"/>
        </w:rPr>
        <w:t xml:space="preserve">and S8, </w:t>
      </w:r>
      <w:r w:rsidRPr="003D66CB">
        <w:rPr>
          <w:lang w:val="en-GB"/>
        </w:rPr>
        <w:t>respectively)</w:t>
      </w:r>
      <w:r w:rsidRPr="000C4E3D">
        <w:rPr>
          <w:lang w:val="en-GB"/>
        </w:rPr>
        <w:t xml:space="preserve"> show that the [Bmim]</w:t>
      </w:r>
      <w:r w:rsidRPr="000C4E3D">
        <w:rPr>
          <w:vertAlign w:val="superscript"/>
          <w:lang w:val="en-GB"/>
        </w:rPr>
        <w:t>+</w:t>
      </w:r>
      <w:r w:rsidRPr="000C4E3D">
        <w:rPr>
          <w:lang w:val="en-GB"/>
        </w:rPr>
        <w:t xml:space="preserve"> cation lies closest to the NH</w:t>
      </w:r>
      <w:r w:rsidRPr="000C4E3D">
        <w:rPr>
          <w:vertAlign w:val="subscript"/>
          <w:lang w:val="en-GB"/>
        </w:rPr>
        <w:t>2</w:t>
      </w:r>
      <w:r w:rsidRPr="000C4E3D">
        <w:rPr>
          <w:lang w:val="en-GB"/>
        </w:rPr>
        <w:t xml:space="preserve"> group of the amine </w:t>
      </w:r>
      <w:r w:rsidRPr="000C4E3D">
        <w:rPr>
          <w:b/>
          <w:lang w:val="en-GB"/>
        </w:rPr>
        <w:t>1</w:t>
      </w:r>
      <w:r w:rsidRPr="000C4E3D">
        <w:rPr>
          <w:lang w:val="en-GB"/>
        </w:rPr>
        <w:t xml:space="preserve"> for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Pr="000C4E3D">
        <w:rPr>
          <w:lang w:val="en-GB"/>
        </w:rPr>
        <w:t xml:space="preserve">, relative to the salts </w:t>
      </w:r>
      <w:r w:rsidRPr="000C4E3D">
        <w:rPr>
          <w:b/>
          <w:lang w:val="en-GB"/>
        </w:rPr>
        <w:t>7</w:t>
      </w:r>
      <w:r w:rsidRPr="000C4E3D">
        <w:rPr>
          <w:lang w:val="en-GB"/>
        </w:rPr>
        <w:t>-</w:t>
      </w:r>
      <w:r w:rsidRPr="000C4E3D">
        <w:rPr>
          <w:b/>
          <w:lang w:val="en-GB"/>
        </w:rPr>
        <w:t>9</w:t>
      </w:r>
      <w:r w:rsidRPr="000C4E3D">
        <w:rPr>
          <w:lang w:val="en-GB"/>
        </w:rPr>
        <w:t>; supporting the proposal that</w:t>
      </w:r>
      <w:r w:rsidR="007720DE" w:rsidRPr="000C4E3D">
        <w:rPr>
          <w:lang w:val="en-GB"/>
        </w:rPr>
        <w:t xml:space="preserve"> ionic liquids containing</w:t>
      </w:r>
      <w:r w:rsidRPr="000C4E3D">
        <w:rPr>
          <w:lang w:val="en-GB"/>
        </w:rPr>
        <w:t xml:space="preserve"> anions with lower hydrogen bond basicity allow the cation to interact more with the amine </w:t>
      </w:r>
      <w:r w:rsidRPr="000C4E3D">
        <w:rPr>
          <w:b/>
          <w:lang w:val="en-GB"/>
        </w:rPr>
        <w:t>1</w:t>
      </w:r>
      <w:r w:rsidRPr="000C4E3D">
        <w:rPr>
          <w:lang w:val="en-GB"/>
        </w:rPr>
        <w:t xml:space="preserve">. </w:t>
      </w:r>
      <w:r w:rsidR="001563A4">
        <w:rPr>
          <w:lang w:val="en-GB"/>
        </w:rPr>
        <w:t>T</w:t>
      </w:r>
      <w:r w:rsidRPr="000C4E3D">
        <w:rPr>
          <w:lang w:val="en-GB"/>
        </w:rPr>
        <w:t>he changes</w:t>
      </w:r>
      <w:r w:rsidR="001A17A2" w:rsidRPr="000C4E3D">
        <w:rPr>
          <w:lang w:val="en-GB"/>
        </w:rPr>
        <w:t xml:space="preserve"> in</w:t>
      </w:r>
      <w:r w:rsidRPr="000C4E3D">
        <w:rPr>
          <w:lang w:val="en-GB"/>
        </w:rPr>
        <w:t xml:space="preserve"> cation – amine </w:t>
      </w:r>
      <w:r w:rsidRPr="000C4E3D">
        <w:rPr>
          <w:b/>
          <w:lang w:val="en-GB"/>
        </w:rPr>
        <w:t>1</w:t>
      </w:r>
      <w:r w:rsidRPr="000C4E3D">
        <w:rPr>
          <w:lang w:val="en-GB"/>
        </w:rPr>
        <w:t xml:space="preserve"> distance for the ionic liquid </w:t>
      </w:r>
      <w:r w:rsidRPr="000C4E3D">
        <w:rPr>
          <w:b/>
          <w:lang w:val="en-GB"/>
        </w:rPr>
        <w:t>7</w:t>
      </w:r>
      <w:r w:rsidRPr="000C4E3D">
        <w:rPr>
          <w:lang w:val="en-GB"/>
        </w:rPr>
        <w:t>-</w:t>
      </w:r>
      <w:r w:rsidRPr="000C4E3D">
        <w:rPr>
          <w:b/>
          <w:lang w:val="en-GB"/>
        </w:rPr>
        <w:t>9</w:t>
      </w:r>
      <w:r w:rsidR="001A17A2" w:rsidRPr="000C4E3D">
        <w:rPr>
          <w:lang w:val="en-GB"/>
        </w:rPr>
        <w:t>, however,</w:t>
      </w:r>
      <w:r w:rsidRPr="000C4E3D">
        <w:rPr>
          <w:lang w:val="en-GB"/>
        </w:rPr>
        <w:t xml:space="preserve"> are</w:t>
      </w:r>
      <w:r w:rsidR="00203289">
        <w:rPr>
          <w:lang w:val="en-GB"/>
        </w:rPr>
        <w:t xml:space="preserve"> </w:t>
      </w:r>
      <w:r w:rsidRPr="000C4E3D">
        <w:rPr>
          <w:lang w:val="en-GB"/>
        </w:rPr>
        <w:t>n</w:t>
      </w:r>
      <w:r w:rsidR="00203289">
        <w:rPr>
          <w:lang w:val="en-GB"/>
        </w:rPr>
        <w:t>o</w:t>
      </w:r>
      <w:r w:rsidRPr="000C4E3D">
        <w:rPr>
          <w:lang w:val="en-GB"/>
        </w:rPr>
        <w:t xml:space="preserve">t as pronounced as may be expected based on the differing </w:t>
      </w:r>
      <w:r w:rsidRPr="000C4E3D">
        <w:rPr>
          <w:rFonts w:hint="eastAsia"/>
          <w:i/>
          <w:lang w:val="en-GB"/>
        </w:rPr>
        <w:t>β</w:t>
      </w:r>
      <w:r w:rsidRPr="000C4E3D">
        <w:rPr>
          <w:lang w:val="en-GB"/>
        </w:rPr>
        <w:t xml:space="preserve"> values of the</w:t>
      </w:r>
      <w:r w:rsidR="001A17A2" w:rsidRPr="000C4E3D">
        <w:rPr>
          <w:lang w:val="en-GB"/>
        </w:rPr>
        <w:t>se salts</w:t>
      </w:r>
      <w:r w:rsidRPr="000C4E3D">
        <w:rPr>
          <w:lang w:val="en-GB"/>
        </w:rPr>
        <w:t xml:space="preserve">. </w:t>
      </w:r>
      <w:r w:rsidR="0083253D" w:rsidRPr="000C4E3D">
        <w:rPr>
          <w:lang w:val="en-GB"/>
        </w:rPr>
        <w:t>Further, an anion – NH</w:t>
      </w:r>
      <w:r w:rsidR="0083253D" w:rsidRPr="000C4E3D">
        <w:rPr>
          <w:vertAlign w:val="subscript"/>
          <w:lang w:val="en-GB"/>
        </w:rPr>
        <w:t>2</w:t>
      </w:r>
      <w:r w:rsidR="0083253D" w:rsidRPr="000C4E3D">
        <w:rPr>
          <w:lang w:val="en-GB"/>
        </w:rPr>
        <w:t xml:space="preserve"> interaction was identified, with t</w:t>
      </w:r>
      <w:r w:rsidRPr="000C4E3D">
        <w:rPr>
          <w:lang w:val="en-GB"/>
        </w:rPr>
        <w:t>he weakly coordinating [N(CF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w:t>
      </w:r>
      <w:r w:rsidRPr="000C4E3D">
        <w:rPr>
          <w:vertAlign w:val="superscript"/>
          <w:lang w:val="en-GB"/>
        </w:rPr>
        <w:t>-</w:t>
      </w:r>
      <w:r w:rsidRPr="000C4E3D">
        <w:rPr>
          <w:lang w:val="en-GB"/>
        </w:rPr>
        <w:t xml:space="preserve"> anion interact</w:t>
      </w:r>
      <w:r w:rsidR="0083253D" w:rsidRPr="000C4E3D">
        <w:rPr>
          <w:lang w:val="en-GB"/>
        </w:rPr>
        <w:t>ing</w:t>
      </w:r>
      <w:r w:rsidRPr="000C4E3D">
        <w:rPr>
          <w:lang w:val="en-GB"/>
        </w:rPr>
        <w:t xml:space="preserve"> least with the NH</w:t>
      </w:r>
      <w:r w:rsidRPr="000C4E3D">
        <w:rPr>
          <w:vertAlign w:val="subscript"/>
          <w:lang w:val="en-GB"/>
        </w:rPr>
        <w:t>2</w:t>
      </w:r>
      <w:r w:rsidRPr="000C4E3D">
        <w:rPr>
          <w:lang w:val="en-GB"/>
        </w:rPr>
        <w:t xml:space="preserve"> group on the amine </w:t>
      </w:r>
      <w:r w:rsidRPr="000C4E3D">
        <w:rPr>
          <w:b/>
          <w:lang w:val="en-GB"/>
        </w:rPr>
        <w:t>1</w:t>
      </w:r>
      <w:r w:rsidRPr="000C4E3D">
        <w:rPr>
          <w:lang w:val="en-GB"/>
        </w:rPr>
        <w:t>.</w:t>
      </w:r>
    </w:p>
    <w:p w14:paraId="08567AAA" w14:textId="77777777" w:rsidR="00F40BDB" w:rsidRPr="000C4E3D" w:rsidRDefault="00F40BDB" w:rsidP="0083253D">
      <w:pPr>
        <w:pStyle w:val="P1"/>
        <w:ind w:firstLine="425"/>
        <w:rPr>
          <w:lang w:val="en-GB"/>
        </w:rPr>
      </w:pPr>
      <w:r w:rsidRPr="000C4E3D">
        <w:rPr>
          <w:lang w:val="en-GB"/>
        </w:rPr>
        <w:t>Secondly, the [Bmim]</w:t>
      </w:r>
      <w:r w:rsidRPr="000C4E3D">
        <w:rPr>
          <w:vertAlign w:val="superscript"/>
          <w:lang w:val="en-GB"/>
        </w:rPr>
        <w:t>+</w:t>
      </w:r>
      <w:r w:rsidRPr="000C4E3D">
        <w:rPr>
          <w:lang w:val="en-GB"/>
        </w:rPr>
        <w:t xml:space="preserve"> in [Bmim][PF</w:t>
      </w:r>
      <w:r w:rsidRPr="000C4E3D">
        <w:rPr>
          <w:vertAlign w:val="subscript"/>
          <w:lang w:val="en-GB"/>
        </w:rPr>
        <w:t>6</w:t>
      </w:r>
      <w:r w:rsidRPr="000C4E3D">
        <w:rPr>
          <w:lang w:val="en-GB"/>
        </w:rPr>
        <w:t xml:space="preserve">] </w:t>
      </w:r>
      <w:r w:rsidRPr="000C4E3D">
        <w:rPr>
          <w:b/>
          <w:lang w:val="en-GB"/>
        </w:rPr>
        <w:t>7</w:t>
      </w:r>
      <w:r w:rsidRPr="000C4E3D">
        <w:rPr>
          <w:lang w:val="en-GB"/>
        </w:rPr>
        <w:t xml:space="preserve"> was found to orient about the amine </w:t>
      </w:r>
      <w:r w:rsidRPr="000C4E3D">
        <w:rPr>
          <w:b/>
          <w:lang w:val="en-GB"/>
        </w:rPr>
        <w:t>1</w:t>
      </w:r>
      <w:r w:rsidRPr="000C4E3D">
        <w:rPr>
          <w:lang w:val="en-GB"/>
        </w:rPr>
        <w:t xml:space="preserve"> in a different manner to that seen for the salts </w:t>
      </w:r>
      <w:r w:rsidRPr="000C4E3D">
        <w:rPr>
          <w:b/>
          <w:lang w:val="en-GB"/>
        </w:rPr>
        <w:t>4</w:t>
      </w:r>
      <w:r w:rsidRPr="000C4E3D">
        <w:rPr>
          <w:lang w:val="en-GB"/>
        </w:rPr>
        <w:t xml:space="preserve">, </w:t>
      </w:r>
      <w:r w:rsidRPr="000C4E3D">
        <w:rPr>
          <w:b/>
          <w:lang w:val="en-GB"/>
        </w:rPr>
        <w:t>8</w:t>
      </w:r>
      <w:r w:rsidRPr="000C4E3D">
        <w:rPr>
          <w:lang w:val="en-GB"/>
        </w:rPr>
        <w:t xml:space="preserve"> and </w:t>
      </w:r>
      <w:r w:rsidRPr="000C4E3D">
        <w:rPr>
          <w:b/>
          <w:lang w:val="en-GB"/>
        </w:rPr>
        <w:t>9</w:t>
      </w:r>
      <w:r w:rsidRPr="000C4E3D">
        <w:rPr>
          <w:lang w:val="en-GB"/>
        </w:rPr>
        <w:t>. Additionally, the [PF</w:t>
      </w:r>
      <w:r w:rsidRPr="000C4E3D">
        <w:rPr>
          <w:vertAlign w:val="subscript"/>
          <w:lang w:val="en-GB"/>
        </w:rPr>
        <w:t>6</w:t>
      </w:r>
      <w:r w:rsidRPr="000C4E3D">
        <w:rPr>
          <w:lang w:val="en-GB"/>
        </w:rPr>
        <w:t>]</w:t>
      </w:r>
      <w:r w:rsidRPr="000C4E3D">
        <w:rPr>
          <w:vertAlign w:val="superscript"/>
          <w:lang w:val="en-GB"/>
        </w:rPr>
        <w:t>-</w:t>
      </w:r>
      <w:r w:rsidRPr="000C4E3D">
        <w:rPr>
          <w:lang w:val="en-GB"/>
        </w:rPr>
        <w:t xml:space="preserve"> anion showed particularly pronounced ordering about the NH</w:t>
      </w:r>
      <w:r w:rsidRPr="000C4E3D">
        <w:rPr>
          <w:vertAlign w:val="subscript"/>
          <w:lang w:val="en-GB"/>
        </w:rPr>
        <w:t>2</w:t>
      </w:r>
      <w:r w:rsidRPr="000C4E3D">
        <w:rPr>
          <w:lang w:val="en-GB"/>
        </w:rPr>
        <w:t xml:space="preserve"> group of species </w:t>
      </w:r>
      <w:r w:rsidRPr="000C4E3D">
        <w:rPr>
          <w:b/>
          <w:lang w:val="en-GB"/>
        </w:rPr>
        <w:t>1</w:t>
      </w:r>
      <w:r w:rsidRPr="000C4E3D">
        <w:rPr>
          <w:lang w:val="en-GB"/>
        </w:rPr>
        <w:t>. These significant differences in structuring of [Bmim][PF</w:t>
      </w:r>
      <w:r w:rsidRPr="000C4E3D">
        <w:rPr>
          <w:vertAlign w:val="subscript"/>
          <w:lang w:val="en-GB"/>
        </w:rPr>
        <w:t>6</w:t>
      </w:r>
      <w:r w:rsidRPr="000C4E3D">
        <w:rPr>
          <w:lang w:val="en-GB"/>
        </w:rPr>
        <w:t xml:space="preserve">] </w:t>
      </w:r>
      <w:r w:rsidRPr="000C4E3D">
        <w:rPr>
          <w:b/>
          <w:lang w:val="en-GB"/>
        </w:rPr>
        <w:t>7</w:t>
      </w:r>
      <w:r w:rsidRPr="000C4E3D">
        <w:rPr>
          <w:lang w:val="en-GB"/>
        </w:rPr>
        <w:t xml:space="preserve"> about the amine </w:t>
      </w:r>
      <w:r w:rsidRPr="000C4E3D">
        <w:rPr>
          <w:b/>
          <w:lang w:val="en-GB"/>
        </w:rPr>
        <w:t xml:space="preserve">1 </w:t>
      </w:r>
      <w:r w:rsidRPr="000C4E3D">
        <w:rPr>
          <w:lang w:val="en-GB"/>
        </w:rPr>
        <w:t xml:space="preserve">could contribute to the significantly lower </w:t>
      </w:r>
      <w:r w:rsidRPr="000C4E3D">
        <w:rPr>
          <w:i/>
          <w:lang w:val="en-GB"/>
        </w:rPr>
        <w:t>k</w:t>
      </w:r>
      <w:r w:rsidRPr="000C4E3D">
        <w:rPr>
          <w:vertAlign w:val="subscript"/>
          <w:lang w:val="en-GB"/>
        </w:rPr>
        <w:t>2</w:t>
      </w:r>
      <w:r w:rsidRPr="000C4E3D">
        <w:rPr>
          <w:lang w:val="en-GB"/>
        </w:rPr>
        <w:t xml:space="preserve"> values observed experimentally for the reaction of species </w:t>
      </w:r>
      <w:r w:rsidRPr="000C4E3D">
        <w:rPr>
          <w:b/>
          <w:lang w:val="en-GB"/>
        </w:rPr>
        <w:t>1</w:t>
      </w:r>
      <w:r w:rsidRPr="000C4E3D">
        <w:rPr>
          <w:lang w:val="en-GB"/>
        </w:rPr>
        <w:t xml:space="preserve"> and </w:t>
      </w:r>
      <w:r w:rsidRPr="000C4E3D">
        <w:rPr>
          <w:b/>
          <w:lang w:val="en-GB"/>
        </w:rPr>
        <w:t>2</w:t>
      </w:r>
      <w:r w:rsidRPr="000C4E3D">
        <w:rPr>
          <w:lang w:val="en-GB"/>
        </w:rPr>
        <w:t>;</w:t>
      </w:r>
      <w:r w:rsidR="00502D5B">
        <w:rPr>
          <w:lang w:val="en-GB"/>
        </w:rPr>
        <w:t xml:space="preserve"> however,</w:t>
      </w:r>
      <w:r w:rsidRPr="000C4E3D">
        <w:rPr>
          <w:lang w:val="en-GB"/>
        </w:rPr>
        <w:t xml:space="preserve"> this correlation is not clear</w:t>
      </w:r>
      <w:r w:rsidR="00502D5B">
        <w:rPr>
          <w:lang w:val="en-GB"/>
        </w:rPr>
        <w:t xml:space="preserve">, </w:t>
      </w:r>
      <w:r w:rsidRPr="000C4E3D">
        <w:rPr>
          <w:lang w:val="en-GB"/>
        </w:rPr>
        <w:t>and hence other contributors to the change in reaction should be considered.</w:t>
      </w:r>
    </w:p>
    <w:p w14:paraId="78AC902A" w14:textId="77777777" w:rsidR="00F40BDB" w:rsidRPr="000C4E3D" w:rsidRDefault="00F40BDB" w:rsidP="00F40BDB">
      <w:pPr>
        <w:pStyle w:val="P1"/>
        <w:rPr>
          <w:lang w:val="en-GB"/>
        </w:rPr>
      </w:pPr>
    </w:p>
    <w:p w14:paraId="0F23953F" w14:textId="77777777" w:rsidR="001A17A2" w:rsidRPr="000C4E3D" w:rsidRDefault="00F40BDB" w:rsidP="00F40BDB">
      <w:pPr>
        <w:pStyle w:val="P1"/>
        <w:rPr>
          <w:b/>
          <w:lang w:val="en-GB"/>
        </w:rPr>
      </w:pPr>
      <w:r w:rsidRPr="000C4E3D">
        <w:rPr>
          <w:b/>
          <w:lang w:val="en-GB"/>
        </w:rPr>
        <w:t xml:space="preserve">Do the changes in ordering of ions </w:t>
      </w:r>
      <w:r w:rsidR="001A17A2" w:rsidRPr="000C4E3D">
        <w:rPr>
          <w:b/>
          <w:lang w:val="en-GB"/>
        </w:rPr>
        <w:t>about</w:t>
      </w:r>
      <w:r w:rsidR="001A17A2" w:rsidRPr="000C4E3D">
        <w:rPr>
          <w:b/>
          <w:lang w:val="en-GB"/>
        </w:rPr>
        <w:br/>
      </w:r>
      <w:r w:rsidRPr="000C4E3D">
        <w:rPr>
          <w:b/>
          <w:lang w:val="en-GB"/>
        </w:rPr>
        <w:t xml:space="preserve">4-methoxybenzaldehyde 2 on varying the ionic liquid anion account for the low </w:t>
      </w:r>
      <w:r w:rsidRPr="000C4E3D">
        <w:rPr>
          <w:b/>
          <w:i/>
          <w:lang w:val="en-GB"/>
        </w:rPr>
        <w:t>k</w:t>
      </w:r>
      <w:r w:rsidRPr="000C4E3D">
        <w:rPr>
          <w:b/>
          <w:vertAlign w:val="subscript"/>
          <w:lang w:val="en-GB"/>
        </w:rPr>
        <w:t>2</w:t>
      </w:r>
      <w:r w:rsidRPr="000C4E3D">
        <w:rPr>
          <w:b/>
          <w:lang w:val="en-GB"/>
        </w:rPr>
        <w:t xml:space="preserve"> value seen in [Bmim][PF</w:t>
      </w:r>
      <w:r w:rsidRPr="000C4E3D">
        <w:rPr>
          <w:b/>
          <w:vertAlign w:val="subscript"/>
          <w:lang w:val="en-GB"/>
        </w:rPr>
        <w:t>6</w:t>
      </w:r>
      <w:r w:rsidRPr="000C4E3D">
        <w:rPr>
          <w:b/>
          <w:lang w:val="en-GB"/>
        </w:rPr>
        <w:t>]</w:t>
      </w:r>
      <w:r w:rsidR="00224FAF" w:rsidRPr="000C4E3D">
        <w:rPr>
          <w:b/>
          <w:lang w:val="en-GB"/>
        </w:rPr>
        <w:t xml:space="preserve"> 7</w:t>
      </w:r>
      <w:r w:rsidRPr="000C4E3D">
        <w:rPr>
          <w:b/>
          <w:lang w:val="en-GB"/>
        </w:rPr>
        <w:t>?</w:t>
      </w:r>
      <w:r w:rsidR="00545A06" w:rsidRPr="000C4E3D">
        <w:rPr>
          <w:b/>
          <w:lang w:val="en-GB"/>
        </w:rPr>
        <w:fldChar w:fldCharType="begin"/>
      </w:r>
      <w:r w:rsidR="00787171">
        <w:rPr>
          <w:b/>
          <w:lang w:val="en-GB"/>
        </w:rPr>
        <w:instrText xml:space="preserve"> ADDIN EN.CITE &lt;EndNote&gt;&lt;Cite ExcludeAuth="1" ExcludeYear="1"&gt;&lt;RecNum&gt;1762&lt;/RecNum&gt;&lt;DisplayText&gt;&lt;style face="superscript"&gt;[20]&lt;/style&gt;&lt;/DisplayText&gt;&lt;record&gt;&lt;rec-number&gt;1762&lt;/rec-number&gt;&lt;foreign-keys&gt;&lt;key app="EN" db-id="tpv5d0sd82tw9oe5sp2vvv0cfsa2re225ffw"&gt;1762&lt;/key&gt;&lt;/foreign-keys&gt;&lt;ref-type name="Journal Article"&gt;17&lt;/ref-type&gt;&lt;contributors&gt;&lt;/contributors&gt;&lt;titles&gt;&lt;/titles&gt;&lt;pages&gt;It should be noted that [Bmim][BF4] 8 was not considered in this section due to its similarity with [Bmim][I] 9 (comparable SDFs and RDFs seen in the previous section, where the ordering about hexan-1-amine 1 was examined).&lt;/pages&gt;&lt;dates&gt;&lt;/dates&gt;&lt;urls&gt;&lt;/urls&gt;&lt;/record&gt;&lt;/Cite&gt;&lt;/EndNote&gt;</w:instrText>
      </w:r>
      <w:r w:rsidR="00545A06" w:rsidRPr="000C4E3D">
        <w:rPr>
          <w:b/>
          <w:lang w:val="en-GB"/>
        </w:rPr>
        <w:fldChar w:fldCharType="separate"/>
      </w:r>
      <w:r w:rsidR="00787171" w:rsidRPr="00787171">
        <w:rPr>
          <w:b/>
          <w:noProof/>
          <w:vertAlign w:val="superscript"/>
          <w:lang w:val="en-GB"/>
        </w:rPr>
        <w:t>[</w:t>
      </w:r>
      <w:hyperlink w:anchor="_ENREF_48" w:tooltip=",  #1762" w:history="1">
        <w:r w:rsidR="00787171" w:rsidRPr="00787171">
          <w:rPr>
            <w:b/>
            <w:noProof/>
            <w:vertAlign w:val="superscript"/>
            <w:lang w:val="en-GB"/>
          </w:rPr>
          <w:t>20</w:t>
        </w:r>
      </w:hyperlink>
      <w:r w:rsidR="00787171" w:rsidRPr="00787171">
        <w:rPr>
          <w:b/>
          <w:noProof/>
          <w:vertAlign w:val="superscript"/>
          <w:lang w:val="en-GB"/>
        </w:rPr>
        <w:t>]</w:t>
      </w:r>
      <w:r w:rsidR="00545A06" w:rsidRPr="000C4E3D">
        <w:rPr>
          <w:b/>
          <w:lang w:val="en-GB"/>
        </w:rPr>
        <w:fldChar w:fldCharType="end"/>
      </w:r>
    </w:p>
    <w:p w14:paraId="63213A45" w14:textId="77777777" w:rsidR="00F40BDB" w:rsidRPr="00FB5A39" w:rsidRDefault="00F40BDB" w:rsidP="00F40BDB">
      <w:pPr>
        <w:pStyle w:val="P1"/>
        <w:rPr>
          <w:lang w:val="en-GB"/>
        </w:rPr>
      </w:pPr>
      <w:r w:rsidRPr="000C4E3D">
        <w:rPr>
          <w:lang w:val="en-GB"/>
        </w:rPr>
        <w:t xml:space="preserve">Given that organisation of the solvent about the nucleophile </w:t>
      </w:r>
      <w:r w:rsidRPr="000C4E3D">
        <w:rPr>
          <w:b/>
          <w:lang w:val="en-GB"/>
        </w:rPr>
        <w:t>1</w:t>
      </w:r>
      <w:r w:rsidRPr="000C4E3D">
        <w:rPr>
          <w:lang w:val="en-GB"/>
        </w:rPr>
        <w:t xml:space="preserve"> might not necessarily explain the trend in rate constants for the </w:t>
      </w:r>
      <w:r w:rsidRPr="00FB5A39">
        <w:rPr>
          <w:lang w:val="en-GB"/>
        </w:rPr>
        <w:t xml:space="preserve">reaction of species </w:t>
      </w:r>
      <w:r w:rsidRPr="00FB5A39">
        <w:rPr>
          <w:b/>
          <w:lang w:val="en-GB"/>
        </w:rPr>
        <w:t>1</w:t>
      </w:r>
      <w:r w:rsidRPr="00FB5A39">
        <w:rPr>
          <w:lang w:val="en-GB"/>
        </w:rPr>
        <w:t xml:space="preserve"> and </w:t>
      </w:r>
      <w:r w:rsidRPr="00FB5A39">
        <w:rPr>
          <w:b/>
          <w:lang w:val="en-GB"/>
        </w:rPr>
        <w:t>2</w:t>
      </w:r>
      <w:r w:rsidRPr="00FB5A39">
        <w:rPr>
          <w:lang w:val="en-GB"/>
        </w:rPr>
        <w:t xml:space="preserve"> in each of the salts </w:t>
      </w:r>
      <w:r w:rsidRPr="00FB5A39">
        <w:rPr>
          <w:b/>
          <w:lang w:val="en-GB"/>
        </w:rPr>
        <w:t>4</w:t>
      </w:r>
      <w:r w:rsidR="001A17A2" w:rsidRPr="00FB5A39">
        <w:rPr>
          <w:lang w:val="en-GB"/>
        </w:rPr>
        <w:t xml:space="preserve"> and </w:t>
      </w:r>
      <w:r w:rsidRPr="00FB5A39">
        <w:rPr>
          <w:b/>
          <w:lang w:val="en-GB"/>
        </w:rPr>
        <w:t>7-9</w:t>
      </w:r>
      <w:r w:rsidRPr="00FB5A39">
        <w:rPr>
          <w:lang w:val="en-GB"/>
        </w:rPr>
        <w:t>,</w:t>
      </w:r>
      <w:r w:rsidRPr="00FB5A39">
        <w:rPr>
          <w:b/>
          <w:lang w:val="en-GB"/>
        </w:rPr>
        <w:t xml:space="preserve"> </w:t>
      </w:r>
      <w:r w:rsidRPr="00FB5A39">
        <w:rPr>
          <w:lang w:val="en-GB"/>
        </w:rPr>
        <w:t xml:space="preserve">the ordering of the ions </w:t>
      </w:r>
      <w:r w:rsidR="001A17A2" w:rsidRPr="00FB5A39">
        <w:rPr>
          <w:lang w:val="en-GB"/>
        </w:rPr>
        <w:t>about</w:t>
      </w:r>
      <w:r w:rsidR="00DC3C1A" w:rsidRPr="00FB5A39">
        <w:rPr>
          <w:lang w:val="en-GB"/>
        </w:rPr>
        <w:t xml:space="preserve"> </w:t>
      </w:r>
      <w:r w:rsidRPr="00FB5A39">
        <w:rPr>
          <w:lang w:val="en-GB"/>
        </w:rPr>
        <w:t>4</w:t>
      </w:r>
      <w:r w:rsidR="00D21D3A" w:rsidRPr="00FB5A39">
        <w:rPr>
          <w:lang w:val="en-GB"/>
        </w:rPr>
        <w:noBreakHyphen/>
      </w:r>
      <w:r w:rsidRPr="00FB5A39">
        <w:rPr>
          <w:lang w:val="en-GB"/>
        </w:rPr>
        <w:t xml:space="preserve">methoxybenzaldehyde </w:t>
      </w:r>
      <w:r w:rsidRPr="00FB5A39">
        <w:rPr>
          <w:b/>
          <w:lang w:val="en-GB"/>
        </w:rPr>
        <w:t>2</w:t>
      </w:r>
      <w:r w:rsidR="00B2538A" w:rsidRPr="00FB5A39">
        <w:rPr>
          <w:lang w:val="en-GB"/>
        </w:rPr>
        <w:t xml:space="preserve"> (Figure 14</w:t>
      </w:r>
      <w:r w:rsidRPr="00FB5A39">
        <w:rPr>
          <w:lang w:val="en-GB"/>
        </w:rPr>
        <w:t>)</w:t>
      </w:r>
      <w:r w:rsidR="001B1758" w:rsidRPr="00FB5A39">
        <w:rPr>
          <w:lang w:val="en-GB"/>
        </w:rPr>
        <w:t xml:space="preserve"> is the next obvious candidate</w:t>
      </w:r>
      <w:r w:rsidRPr="00FB5A39">
        <w:rPr>
          <w:b/>
          <w:lang w:val="en-GB"/>
        </w:rPr>
        <w:t xml:space="preserve">. </w:t>
      </w:r>
      <w:r w:rsidRPr="00FB5A39">
        <w:rPr>
          <w:lang w:val="en-GB"/>
        </w:rPr>
        <w:t>The SDFs for [Bmim][N(CF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 xml:space="preserve">] </w:t>
      </w:r>
      <w:r w:rsidRPr="00FB5A39">
        <w:rPr>
          <w:b/>
          <w:lang w:val="en-GB"/>
        </w:rPr>
        <w:t>4</w:t>
      </w:r>
      <w:r w:rsidRPr="00FB5A39">
        <w:rPr>
          <w:lang w:val="en-GB"/>
        </w:rPr>
        <w:t xml:space="preserve"> and [Bmim][I] </w:t>
      </w:r>
      <w:r w:rsidRPr="00FB5A39">
        <w:rPr>
          <w:b/>
          <w:lang w:val="en-GB"/>
        </w:rPr>
        <w:t>9</w:t>
      </w:r>
      <w:r w:rsidRPr="00FB5A39">
        <w:rPr>
          <w:lang w:val="en-GB"/>
        </w:rPr>
        <w:t xml:space="preserve"> about species </w:t>
      </w:r>
      <w:r w:rsidRPr="00FB5A39">
        <w:rPr>
          <w:b/>
          <w:lang w:val="en-GB"/>
        </w:rPr>
        <w:t>2</w:t>
      </w:r>
      <w:r w:rsidRPr="00FB5A39">
        <w:rPr>
          <w:lang w:val="en-GB"/>
        </w:rPr>
        <w:t xml:space="preserve"> show that the highest cation density is above and below the aromatic ring and about the methoxy group, with no significant ordering of [Bmim]</w:t>
      </w:r>
      <w:r w:rsidRPr="00FB5A39">
        <w:rPr>
          <w:vertAlign w:val="superscript"/>
          <w:lang w:val="en-GB"/>
        </w:rPr>
        <w:t>+</w:t>
      </w:r>
      <w:r w:rsidRPr="00FB5A39">
        <w:rPr>
          <w:lang w:val="en-GB"/>
        </w:rPr>
        <w:t xml:space="preserve"> about the aldehyde moiety. For [Bmim][PF</w:t>
      </w:r>
      <w:r w:rsidRPr="00FB5A39">
        <w:rPr>
          <w:vertAlign w:val="subscript"/>
          <w:lang w:val="en-GB"/>
        </w:rPr>
        <w:t>6</w:t>
      </w:r>
      <w:r w:rsidRPr="00FB5A39">
        <w:rPr>
          <w:lang w:val="en-GB"/>
        </w:rPr>
        <w:t xml:space="preserve">] </w:t>
      </w:r>
      <w:r w:rsidRPr="00FB5A39">
        <w:rPr>
          <w:b/>
          <w:lang w:val="en-GB"/>
        </w:rPr>
        <w:t>7</w:t>
      </w:r>
      <w:r w:rsidRPr="00FB5A39">
        <w:rPr>
          <w:lang w:val="en-GB"/>
        </w:rPr>
        <w:t xml:space="preserve"> there is similar ordering of the [Bmim]</w:t>
      </w:r>
      <w:r w:rsidRPr="00FB5A39">
        <w:rPr>
          <w:vertAlign w:val="superscript"/>
          <w:lang w:val="en-GB"/>
        </w:rPr>
        <w:t>+</w:t>
      </w:r>
      <w:r w:rsidRPr="00FB5A39">
        <w:rPr>
          <w:lang w:val="en-GB"/>
        </w:rPr>
        <w:t xml:space="preserve"> cation, although</w:t>
      </w:r>
      <w:r w:rsidR="001A17A2" w:rsidRPr="00FB5A39">
        <w:rPr>
          <w:lang w:val="en-GB"/>
        </w:rPr>
        <w:t xml:space="preserve"> it is</w:t>
      </w:r>
      <w:r w:rsidRPr="00FB5A39">
        <w:rPr>
          <w:lang w:val="en-GB"/>
        </w:rPr>
        <w:t xml:space="preserve"> less defined, and there is a degree of ordering of [Bmim]</w:t>
      </w:r>
      <w:r w:rsidRPr="00FB5A39">
        <w:rPr>
          <w:vertAlign w:val="superscript"/>
          <w:lang w:val="en-GB"/>
        </w:rPr>
        <w:t>+</w:t>
      </w:r>
      <w:r w:rsidRPr="00FB5A39">
        <w:rPr>
          <w:lang w:val="en-GB"/>
        </w:rPr>
        <w:t xml:space="preserve"> about the aldehyde group of species </w:t>
      </w:r>
      <w:r w:rsidRPr="00FB5A39">
        <w:rPr>
          <w:b/>
          <w:lang w:val="en-GB"/>
        </w:rPr>
        <w:t>2</w:t>
      </w:r>
      <w:r w:rsidRPr="00FB5A39">
        <w:rPr>
          <w:lang w:val="en-GB"/>
        </w:rPr>
        <w:t>, once again suggesting a structural difference between the ionic liquids. These data suggest that for [Bmim][PF</w:t>
      </w:r>
      <w:r w:rsidRPr="00FB5A39">
        <w:rPr>
          <w:vertAlign w:val="subscript"/>
          <w:lang w:val="en-GB"/>
        </w:rPr>
        <w:t>6</w:t>
      </w:r>
      <w:r w:rsidRPr="00FB5A39">
        <w:rPr>
          <w:lang w:val="en-GB"/>
        </w:rPr>
        <w:t xml:space="preserve">] </w:t>
      </w:r>
      <w:r w:rsidRPr="00FB5A39">
        <w:rPr>
          <w:b/>
          <w:lang w:val="en-GB"/>
        </w:rPr>
        <w:t>7</w:t>
      </w:r>
      <w:r w:rsidRPr="00FB5A39">
        <w:rPr>
          <w:lang w:val="en-GB"/>
        </w:rPr>
        <w:t xml:space="preserve">, a cation – aldehyde </w:t>
      </w:r>
      <w:r w:rsidRPr="00FB5A39">
        <w:rPr>
          <w:b/>
          <w:lang w:val="en-GB"/>
        </w:rPr>
        <w:t>2</w:t>
      </w:r>
      <w:r w:rsidRPr="00FB5A39">
        <w:rPr>
          <w:lang w:val="en-GB"/>
        </w:rPr>
        <w:t xml:space="preserve"> interaction may contribute to the solvent effects on the condensation reaction between species </w:t>
      </w:r>
      <w:r w:rsidRPr="00FB5A39">
        <w:rPr>
          <w:b/>
          <w:lang w:val="en-GB"/>
        </w:rPr>
        <w:t>1</w:t>
      </w:r>
      <w:r w:rsidRPr="00FB5A39">
        <w:rPr>
          <w:lang w:val="en-GB"/>
        </w:rPr>
        <w:t xml:space="preserve"> and </w:t>
      </w:r>
      <w:r w:rsidRPr="00FB5A39">
        <w:rPr>
          <w:b/>
          <w:lang w:val="en-GB"/>
        </w:rPr>
        <w:t>2</w:t>
      </w:r>
      <w:r w:rsidR="00502D5B" w:rsidRPr="00FB5A39">
        <w:rPr>
          <w:lang w:val="en-GB"/>
        </w:rPr>
        <w:t xml:space="preserve">. </w:t>
      </w:r>
      <w:r w:rsidRPr="00FB5A39">
        <w:rPr>
          <w:lang w:val="en-GB"/>
        </w:rPr>
        <w:t>The RDFs for the cation about the aldehyde moiety of</w:t>
      </w:r>
      <w:r w:rsidR="00787171" w:rsidRPr="00FB5A39">
        <w:rPr>
          <w:lang w:val="en-GB"/>
        </w:rPr>
        <w:t xml:space="preserve"> sp</w:t>
      </w:r>
      <w:r w:rsidRPr="00FB5A39">
        <w:rPr>
          <w:lang w:val="en-GB"/>
        </w:rPr>
        <w:t>e</w:t>
      </w:r>
      <w:r w:rsidR="00787171" w:rsidRPr="00FB5A39">
        <w:rPr>
          <w:lang w:val="en-GB"/>
        </w:rPr>
        <w:t>cies</w:t>
      </w:r>
      <w:r w:rsidRPr="00FB5A39">
        <w:rPr>
          <w:lang w:val="en-GB"/>
        </w:rPr>
        <w:t xml:space="preserve"> </w:t>
      </w:r>
      <w:r w:rsidRPr="00FB5A39">
        <w:rPr>
          <w:b/>
          <w:lang w:val="en-GB"/>
        </w:rPr>
        <w:t>2</w:t>
      </w:r>
      <w:r w:rsidRPr="00FB5A39">
        <w:rPr>
          <w:lang w:val="en-GB"/>
        </w:rPr>
        <w:t xml:space="preserve"> show that</w:t>
      </w:r>
      <w:r w:rsidR="00B043C5" w:rsidRPr="00FB5A39">
        <w:rPr>
          <w:lang w:val="en-GB"/>
        </w:rPr>
        <w:t xml:space="preserve"> the first shell of</w:t>
      </w:r>
      <w:r w:rsidRPr="00FB5A39">
        <w:rPr>
          <w:lang w:val="en-GB"/>
        </w:rPr>
        <w:t xml:space="preserve"> [Bmim]</w:t>
      </w:r>
      <w:r w:rsidRPr="00FB5A39">
        <w:rPr>
          <w:vertAlign w:val="superscript"/>
          <w:lang w:val="en-GB"/>
        </w:rPr>
        <w:t>+</w:t>
      </w:r>
      <w:r w:rsidRPr="00FB5A39">
        <w:rPr>
          <w:lang w:val="en-GB"/>
        </w:rPr>
        <w:t xml:space="preserve"> in [Bmim][PF</w:t>
      </w:r>
      <w:r w:rsidRPr="00FB5A39">
        <w:rPr>
          <w:vertAlign w:val="subscript"/>
          <w:lang w:val="en-GB"/>
        </w:rPr>
        <w:t>6</w:t>
      </w:r>
      <w:r w:rsidRPr="00FB5A39">
        <w:rPr>
          <w:lang w:val="en-GB"/>
        </w:rPr>
        <w:t xml:space="preserve">] </w:t>
      </w:r>
      <w:r w:rsidRPr="00FB5A39">
        <w:rPr>
          <w:b/>
          <w:lang w:val="en-GB"/>
        </w:rPr>
        <w:t>7</w:t>
      </w:r>
      <w:r w:rsidRPr="00FB5A39">
        <w:rPr>
          <w:lang w:val="en-GB"/>
        </w:rPr>
        <w:t xml:space="preserve"> lies closer to the aldehyde group of species </w:t>
      </w:r>
      <w:r w:rsidRPr="00FB5A39">
        <w:rPr>
          <w:b/>
          <w:lang w:val="en-GB"/>
        </w:rPr>
        <w:t>2</w:t>
      </w:r>
      <w:r w:rsidRPr="00FB5A39">
        <w:rPr>
          <w:lang w:val="en-GB"/>
        </w:rPr>
        <w:t xml:space="preserve"> </w:t>
      </w:r>
      <w:r w:rsidR="00B043C5" w:rsidRPr="00FB5A39">
        <w:rPr>
          <w:lang w:val="en-GB"/>
        </w:rPr>
        <w:t>(</w:t>
      </w:r>
      <w:r w:rsidR="00B043C5" w:rsidRPr="00FB5A39">
        <w:rPr>
          <w:i/>
          <w:lang w:val="en-GB"/>
        </w:rPr>
        <w:t>ca</w:t>
      </w:r>
      <w:r w:rsidR="00B043C5" w:rsidRPr="00FB5A39">
        <w:rPr>
          <w:lang w:val="en-GB"/>
        </w:rPr>
        <w:t xml:space="preserve">. 380 pm), </w:t>
      </w:r>
      <w:r w:rsidRPr="00FB5A39">
        <w:rPr>
          <w:lang w:val="en-GB"/>
        </w:rPr>
        <w:t xml:space="preserve">than </w:t>
      </w:r>
      <w:r w:rsidR="00B043C5" w:rsidRPr="00FB5A39">
        <w:rPr>
          <w:lang w:val="en-GB"/>
        </w:rPr>
        <w:t xml:space="preserve">that </w:t>
      </w:r>
      <w:r w:rsidRPr="00FB5A39">
        <w:rPr>
          <w:lang w:val="en-GB"/>
        </w:rPr>
        <w:t>seen for [Bmim][N(CF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 xml:space="preserve">] </w:t>
      </w:r>
      <w:r w:rsidRPr="00FB5A39">
        <w:rPr>
          <w:b/>
          <w:lang w:val="en-GB"/>
        </w:rPr>
        <w:t>4</w:t>
      </w:r>
      <w:r w:rsidRPr="00FB5A39">
        <w:rPr>
          <w:lang w:val="en-GB"/>
        </w:rPr>
        <w:t xml:space="preserve"> </w:t>
      </w:r>
      <w:r w:rsidR="00B043C5" w:rsidRPr="00FB5A39">
        <w:rPr>
          <w:lang w:val="en-GB"/>
        </w:rPr>
        <w:t>(</w:t>
      </w:r>
      <w:r w:rsidR="00B043C5" w:rsidRPr="00FB5A39">
        <w:rPr>
          <w:i/>
          <w:lang w:val="en-GB"/>
        </w:rPr>
        <w:t>ca</w:t>
      </w:r>
      <w:r w:rsidR="00B043C5" w:rsidRPr="00FB5A39">
        <w:rPr>
          <w:lang w:val="en-GB"/>
        </w:rPr>
        <w:t xml:space="preserve">. 480 pm), </w:t>
      </w:r>
      <w:r w:rsidRPr="00FB5A39">
        <w:rPr>
          <w:lang w:val="en-GB"/>
        </w:rPr>
        <w:t xml:space="preserve">and [Bmim][I] </w:t>
      </w:r>
      <w:r w:rsidRPr="00FB5A39">
        <w:rPr>
          <w:b/>
          <w:lang w:val="en-GB"/>
        </w:rPr>
        <w:t>9</w:t>
      </w:r>
      <w:r w:rsidR="00B2538A" w:rsidRPr="00FB5A39">
        <w:rPr>
          <w:lang w:val="en-GB"/>
        </w:rPr>
        <w:t xml:space="preserve"> </w:t>
      </w:r>
      <w:r w:rsidR="00B043C5" w:rsidRPr="00FB5A39">
        <w:rPr>
          <w:lang w:val="en-GB"/>
        </w:rPr>
        <w:t>(</w:t>
      </w:r>
      <w:r w:rsidR="00B043C5" w:rsidRPr="00FB5A39">
        <w:rPr>
          <w:i/>
          <w:lang w:val="en-GB"/>
        </w:rPr>
        <w:t>ca</w:t>
      </w:r>
      <w:r w:rsidR="00B043C5" w:rsidRPr="00FB5A39">
        <w:rPr>
          <w:lang w:val="en-GB"/>
        </w:rPr>
        <w:t xml:space="preserve">. 490 pm, </w:t>
      </w:r>
      <w:r w:rsidR="00B2538A" w:rsidRPr="00FB5A39">
        <w:rPr>
          <w:lang w:val="en-GB"/>
        </w:rPr>
        <w:t>Figure 15</w:t>
      </w:r>
      <w:r w:rsidRPr="00FB5A39">
        <w:rPr>
          <w:lang w:val="en-GB"/>
        </w:rPr>
        <w:t>).</w:t>
      </w:r>
      <w:r w:rsidR="0083253D" w:rsidRPr="00FB5A39">
        <w:rPr>
          <w:lang w:val="en-GB"/>
        </w:rPr>
        <w:t xml:space="preserve"> </w:t>
      </w:r>
      <w:r w:rsidRPr="00FB5A39">
        <w:rPr>
          <w:lang w:val="en-GB"/>
        </w:rPr>
        <w:t>The RDFs for the distance between the charged centre of the cation (N-C-N in the imidazolium ring) and the aldehyde group show a similar trend (Figure S</w:t>
      </w:r>
      <w:r w:rsidR="00B2538A" w:rsidRPr="00FB5A39">
        <w:rPr>
          <w:lang w:val="en-GB"/>
        </w:rPr>
        <w:t>9</w:t>
      </w:r>
      <w:r w:rsidRPr="00FB5A39">
        <w:rPr>
          <w:lang w:val="en-GB"/>
        </w:rPr>
        <w:t>, noting that the inversion of orientation of the cation is clear, though not as pronounced as seen above).</w:t>
      </w:r>
    </w:p>
    <w:p w14:paraId="0CC5659A" w14:textId="77777777" w:rsidR="00B2538A" w:rsidRPr="00FB5A39" w:rsidRDefault="00B2538A" w:rsidP="00F40BDB">
      <w:pPr>
        <w:pStyle w:val="P1"/>
        <w:rPr>
          <w:lang w:val="en-GB"/>
        </w:rPr>
      </w:pPr>
    </w:p>
    <w:p w14:paraId="0BD77414" w14:textId="77777777" w:rsidR="001A17A2" w:rsidRPr="00FB5A39" w:rsidRDefault="001A17A2" w:rsidP="00F40BDB">
      <w:pPr>
        <w:pStyle w:val="P1"/>
        <w:rPr>
          <w:lang w:val="en-GB"/>
        </w:rPr>
      </w:pPr>
    </w:p>
    <w:p w14:paraId="638CE068" w14:textId="77777777" w:rsidR="00361001" w:rsidRPr="00FB5A39" w:rsidRDefault="00FE4765" w:rsidP="00FE4765">
      <w:r w:rsidRPr="00FB5A39">
        <w:rPr>
          <w:noProof/>
          <w:lang w:val="en-US" w:eastAsia="en-US"/>
        </w:rPr>
        <w:lastRenderedPageBreak/>
        <w:drawing>
          <wp:inline distT="0" distB="0" distL="0" distR="0" wp14:anchorId="5AE275AF" wp14:editId="3CC9A499">
            <wp:extent cx="3167797" cy="127353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df"/>
                    <pic:cNvPicPr/>
                  </pic:nvPicPr>
                  <pic:blipFill rotWithShape="1">
                    <a:blip r:embed="rId28">
                      <a:extLst>
                        <a:ext uri="{28A0092B-C50C-407E-A947-70E740481C1C}">
                          <a14:useLocalDpi xmlns:a14="http://schemas.microsoft.com/office/drawing/2010/main" val="0"/>
                        </a:ext>
                      </a:extLst>
                    </a:blip>
                    <a:srcRect t="2212" b="11520"/>
                    <a:stretch/>
                  </pic:blipFill>
                  <pic:spPr bwMode="auto">
                    <a:xfrm>
                      <a:off x="0" y="0"/>
                      <a:ext cx="3168015" cy="1273626"/>
                    </a:xfrm>
                    <a:prstGeom prst="rect">
                      <a:avLst/>
                    </a:prstGeom>
                    <a:ln>
                      <a:noFill/>
                    </a:ln>
                    <a:extLst>
                      <a:ext uri="{53640926-AAD7-44d8-BBD7-CCE9431645EC}">
                        <a14:shadowObscured xmlns:a14="http://schemas.microsoft.com/office/drawing/2010/main"/>
                      </a:ext>
                    </a:extLst>
                  </pic:spPr>
                </pic:pic>
              </a:graphicData>
            </a:graphic>
          </wp:inline>
        </w:drawing>
      </w:r>
    </w:p>
    <w:p w14:paraId="2E89D803" w14:textId="77777777" w:rsidR="00FE4765" w:rsidRPr="00FB5A39" w:rsidRDefault="00FE4765" w:rsidP="00FE4765">
      <w:pPr>
        <w:pStyle w:val="SchemeCaption"/>
      </w:pPr>
      <w:r w:rsidRPr="00FB5A39">
        <w:rPr>
          <w:b/>
        </w:rPr>
        <w:t xml:space="preserve">Figure </w:t>
      </w:r>
      <w:r w:rsidRPr="00FB5A39">
        <w:rPr>
          <w:b/>
        </w:rPr>
        <w:fldChar w:fldCharType="begin"/>
      </w:r>
      <w:r w:rsidRPr="00FB5A39">
        <w:rPr>
          <w:b/>
        </w:rPr>
        <w:instrText xml:space="preserve"> SEQ Figure \* ARABIC </w:instrText>
      </w:r>
      <w:r w:rsidRPr="00FB5A39">
        <w:rPr>
          <w:b/>
        </w:rPr>
        <w:fldChar w:fldCharType="separate"/>
      </w:r>
      <w:r w:rsidR="00B2538A" w:rsidRPr="00FB5A39">
        <w:rPr>
          <w:b/>
          <w:noProof/>
        </w:rPr>
        <w:t>14</w:t>
      </w:r>
      <w:r w:rsidRPr="00FB5A39">
        <w:fldChar w:fldCharType="end"/>
      </w:r>
      <w:r w:rsidRPr="00FB5A39">
        <w:t xml:space="preserve">: Spatial distribution functions of different solvents </w:t>
      </w:r>
      <w:r w:rsidR="00310A52" w:rsidRPr="00FB5A39">
        <w:t>about</w:t>
      </w:r>
      <w:r w:rsidR="00310A52" w:rsidRPr="00FB5A39">
        <w:br/>
      </w:r>
      <w:r w:rsidRPr="00FB5A39">
        <w:t xml:space="preserve">4-methoxybenzaldehyde </w:t>
      </w:r>
      <w:r w:rsidRPr="00FB5A39">
        <w:rPr>
          <w:b/>
        </w:rPr>
        <w:t>2</w:t>
      </w:r>
      <w:r w:rsidRPr="00FB5A39">
        <w:t>, considering the centre of mass for all species. Left: [Bmim][N(CF</w:t>
      </w:r>
      <w:r w:rsidRPr="00FB5A39">
        <w:rPr>
          <w:vertAlign w:val="subscript"/>
        </w:rPr>
        <w:t>3</w:t>
      </w:r>
      <w:r w:rsidRPr="00FB5A39">
        <w:t>SO</w:t>
      </w:r>
      <w:r w:rsidRPr="00FB5A39">
        <w:rPr>
          <w:vertAlign w:val="subscript"/>
        </w:rPr>
        <w:t>2</w:t>
      </w:r>
      <w:r w:rsidRPr="00FB5A39">
        <w:t>)</w:t>
      </w:r>
      <w:r w:rsidRPr="00FB5A39">
        <w:rPr>
          <w:vertAlign w:val="subscript"/>
        </w:rPr>
        <w:t>2</w:t>
      </w:r>
      <w:r w:rsidRPr="00FB5A39">
        <w:t xml:space="preserve">] </w:t>
      </w:r>
      <w:r w:rsidRPr="00FB5A39">
        <w:rPr>
          <w:b/>
        </w:rPr>
        <w:t>5</w:t>
      </w:r>
      <w:r w:rsidRPr="00FB5A39">
        <w:t>, [Bmim]</w:t>
      </w:r>
      <w:r w:rsidRPr="00FB5A39">
        <w:rPr>
          <w:vertAlign w:val="superscript"/>
        </w:rPr>
        <w:t>+</w:t>
      </w:r>
      <w:r w:rsidRPr="00FB5A39">
        <w:t xml:space="preserve"> cation (red, particle density cutoff of 3.00 </w:t>
      </w:r>
      <w:r w:rsidR="0087462B" w:rsidRPr="00FB5A39">
        <w:t xml:space="preserve">(max </w:t>
      </w:r>
      <w:r w:rsidRPr="00FB5A39">
        <w:t>4.01</w:t>
      </w:r>
      <w:r w:rsidR="0087462B" w:rsidRPr="00FB5A39">
        <w:t>)</w:t>
      </w:r>
      <w:r w:rsidRPr="00FB5A39">
        <w:t xml:space="preserve"> nm</w:t>
      </w:r>
      <w:r w:rsidRPr="00FB5A39">
        <w:rPr>
          <w:vertAlign w:val="superscript"/>
        </w:rPr>
        <w:t>-3</w:t>
      </w:r>
      <w:r w:rsidRPr="00FB5A39">
        <w:t>) and [N (CF</w:t>
      </w:r>
      <w:r w:rsidRPr="00FB5A39">
        <w:rPr>
          <w:vertAlign w:val="subscript"/>
        </w:rPr>
        <w:t>3</w:t>
      </w:r>
      <w:r w:rsidRPr="00FB5A39">
        <w:t>SO</w:t>
      </w:r>
      <w:r w:rsidRPr="00FB5A39">
        <w:rPr>
          <w:vertAlign w:val="subscript"/>
        </w:rPr>
        <w:t>2</w:t>
      </w:r>
      <w:r w:rsidRPr="00FB5A39">
        <w:t>)</w:t>
      </w:r>
      <w:r w:rsidRPr="00FB5A39">
        <w:rPr>
          <w:vertAlign w:val="subscript"/>
        </w:rPr>
        <w:t>2</w:t>
      </w:r>
      <w:r w:rsidRPr="00FB5A39">
        <w:t>]</w:t>
      </w:r>
      <w:r w:rsidRPr="00FB5A39">
        <w:rPr>
          <w:vertAlign w:val="superscript"/>
        </w:rPr>
        <w:t>-</w:t>
      </w:r>
      <w:r w:rsidRPr="00FB5A39">
        <w:t xml:space="preserve"> anion (blue particle, density cutoff of 3.00 </w:t>
      </w:r>
      <w:r w:rsidR="0087462B" w:rsidRPr="00FB5A39">
        <w:t>(max</w:t>
      </w:r>
      <w:r w:rsidRPr="00FB5A39">
        <w:t xml:space="preserve"> 3.81</w:t>
      </w:r>
      <w:r w:rsidR="0087462B" w:rsidRPr="00FB5A39">
        <w:t>)</w:t>
      </w:r>
      <w:r w:rsidRPr="00FB5A39">
        <w:t xml:space="preserve"> nm</w:t>
      </w:r>
      <w:r w:rsidRPr="00FB5A39">
        <w:rPr>
          <w:vertAlign w:val="superscript"/>
        </w:rPr>
        <w:t>-3</w:t>
      </w:r>
      <w:r w:rsidRPr="00FB5A39">
        <w:t>). Middle: [Bmim][PF</w:t>
      </w:r>
      <w:r w:rsidRPr="00FB5A39">
        <w:rPr>
          <w:vertAlign w:val="subscript"/>
        </w:rPr>
        <w:t>6</w:t>
      </w:r>
      <w:r w:rsidRPr="00FB5A39">
        <w:t xml:space="preserve">] </w:t>
      </w:r>
      <w:r w:rsidRPr="00FB5A39">
        <w:rPr>
          <w:b/>
        </w:rPr>
        <w:t>7</w:t>
      </w:r>
      <w:r w:rsidRPr="00FB5A39">
        <w:t>, [Bmim]</w:t>
      </w:r>
      <w:r w:rsidRPr="00FB5A39">
        <w:rPr>
          <w:vertAlign w:val="superscript"/>
        </w:rPr>
        <w:t>+</w:t>
      </w:r>
      <w:r w:rsidRPr="00FB5A39">
        <w:t xml:space="preserve"> cation (red, particle density cutoff of 4.50 </w:t>
      </w:r>
      <w:r w:rsidR="0087462B" w:rsidRPr="00FB5A39">
        <w:t xml:space="preserve">(max </w:t>
      </w:r>
      <w:r w:rsidRPr="00FB5A39">
        <w:t>7.56</w:t>
      </w:r>
      <w:r w:rsidR="0087462B" w:rsidRPr="00FB5A39">
        <w:t>)</w:t>
      </w:r>
      <w:r w:rsidRPr="00FB5A39">
        <w:t xml:space="preserve"> nm</w:t>
      </w:r>
      <w:r w:rsidRPr="00FB5A39">
        <w:rPr>
          <w:vertAlign w:val="superscript"/>
        </w:rPr>
        <w:t>-3</w:t>
      </w:r>
      <w:r w:rsidRPr="00FB5A39">
        <w:t>) and [PF</w:t>
      </w:r>
      <w:r w:rsidRPr="00FB5A39">
        <w:rPr>
          <w:vertAlign w:val="subscript"/>
        </w:rPr>
        <w:t>6</w:t>
      </w:r>
      <w:r w:rsidRPr="00FB5A39">
        <w:t>]</w:t>
      </w:r>
      <w:r w:rsidRPr="00FB5A39">
        <w:rPr>
          <w:vertAlign w:val="superscript"/>
        </w:rPr>
        <w:t>-</w:t>
      </w:r>
      <w:r w:rsidRPr="00FB5A39">
        <w:t xml:space="preserve"> anion (blue, particle density cutoff of 7.50 </w:t>
      </w:r>
      <w:r w:rsidR="0087462B" w:rsidRPr="00FB5A39">
        <w:t xml:space="preserve">(max </w:t>
      </w:r>
      <w:r w:rsidRPr="00FB5A39">
        <w:t>15.18</w:t>
      </w:r>
      <w:r w:rsidR="0087462B" w:rsidRPr="00FB5A39">
        <w:t>)</w:t>
      </w:r>
      <w:r w:rsidRPr="00FB5A39">
        <w:t xml:space="preserve"> nm</w:t>
      </w:r>
      <w:r w:rsidRPr="00FB5A39">
        <w:rPr>
          <w:vertAlign w:val="superscript"/>
        </w:rPr>
        <w:t>-3</w:t>
      </w:r>
      <w:r w:rsidRPr="00FB5A39">
        <w:t xml:space="preserve">). Right: [Bmim][I] </w:t>
      </w:r>
      <w:r w:rsidRPr="00FB5A39">
        <w:rPr>
          <w:b/>
        </w:rPr>
        <w:t>9</w:t>
      </w:r>
      <w:r w:rsidRPr="00FB5A39">
        <w:t>, [Bmim]</w:t>
      </w:r>
      <w:r w:rsidRPr="00FB5A39">
        <w:rPr>
          <w:vertAlign w:val="superscript"/>
        </w:rPr>
        <w:t>+</w:t>
      </w:r>
      <w:r w:rsidRPr="00FB5A39">
        <w:t xml:space="preserve"> cation (red, particle density cutoff of 4.00 </w:t>
      </w:r>
      <w:r w:rsidR="0087462B" w:rsidRPr="00FB5A39">
        <w:t xml:space="preserve">(max </w:t>
      </w:r>
      <w:r w:rsidRPr="00FB5A39">
        <w:t>4.95</w:t>
      </w:r>
      <w:r w:rsidR="0087462B" w:rsidRPr="00FB5A39">
        <w:t>)</w:t>
      </w:r>
      <w:r w:rsidRPr="00FB5A39">
        <w:t xml:space="preserve"> nm</w:t>
      </w:r>
      <w:r w:rsidRPr="00FB5A39">
        <w:rPr>
          <w:vertAlign w:val="superscript"/>
        </w:rPr>
        <w:t>-3</w:t>
      </w:r>
      <w:r w:rsidRPr="00FB5A39">
        <w:t>) and [I]</w:t>
      </w:r>
      <w:r w:rsidRPr="00FB5A39">
        <w:rPr>
          <w:vertAlign w:val="superscript"/>
        </w:rPr>
        <w:t>-</w:t>
      </w:r>
      <w:r w:rsidRPr="00FB5A39">
        <w:t xml:space="preserve"> anion (blue, particle density cutoff of 6.00 </w:t>
      </w:r>
      <w:r w:rsidR="0087462B" w:rsidRPr="00FB5A39">
        <w:t xml:space="preserve">(max </w:t>
      </w:r>
      <w:r w:rsidRPr="00FB5A39">
        <w:t>13.38</w:t>
      </w:r>
      <w:r w:rsidR="0087462B" w:rsidRPr="00FB5A39">
        <w:t>)</w:t>
      </w:r>
      <w:r w:rsidRPr="00FB5A39">
        <w:t xml:space="preserve"> nm</w:t>
      </w:r>
      <w:r w:rsidRPr="00FB5A39">
        <w:rPr>
          <w:vertAlign w:val="superscript"/>
        </w:rPr>
        <w:t>-3</w:t>
      </w:r>
      <w:r w:rsidRPr="00FB5A39">
        <w:t>).</w:t>
      </w:r>
    </w:p>
    <w:p w14:paraId="7930C9F2" w14:textId="77777777" w:rsidR="00B2538A" w:rsidRPr="00FB5A39" w:rsidRDefault="00B2538A" w:rsidP="00B2538A">
      <w:pPr>
        <w:pStyle w:val="RSCI03FigureSchemeChartUncaptioned"/>
        <w:keepNext/>
      </w:pPr>
      <w:r w:rsidRPr="00FB5A39">
        <w:rPr>
          <w:noProof/>
          <w:lang w:val="en-US"/>
        </w:rPr>
        <w:drawing>
          <wp:inline distT="0" distB="0" distL="0" distR="0" wp14:anchorId="1EBC5C3F" wp14:editId="3B2BAE7C">
            <wp:extent cx="3096260" cy="1762751"/>
            <wp:effectExtent l="0" t="0" r="2540" b="0"/>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6260" cy="1762751"/>
                    </a:xfrm>
                    <a:prstGeom prst="rect">
                      <a:avLst/>
                    </a:prstGeom>
                    <a:noFill/>
                    <a:ln>
                      <a:noFill/>
                    </a:ln>
                  </pic:spPr>
                </pic:pic>
              </a:graphicData>
            </a:graphic>
          </wp:inline>
        </w:drawing>
      </w:r>
    </w:p>
    <w:p w14:paraId="5FC04777" w14:textId="77777777" w:rsidR="00B2538A" w:rsidRPr="00FB5A39" w:rsidRDefault="00B2538A" w:rsidP="00B2538A">
      <w:pPr>
        <w:pStyle w:val="Caption"/>
        <w:jc w:val="both"/>
        <w:rPr>
          <w:rFonts w:ascii="Arial" w:hAnsi="Arial" w:cs="Arial"/>
        </w:rPr>
      </w:pPr>
      <w:r w:rsidRPr="00FB5A39">
        <w:rPr>
          <w:rFonts w:ascii="Arial" w:hAnsi="Arial" w:cs="Arial"/>
          <w:b/>
        </w:rPr>
        <w:t xml:space="preserve">Figure </w:t>
      </w:r>
      <w:r w:rsidRPr="00FB5A39">
        <w:rPr>
          <w:rFonts w:ascii="Arial" w:hAnsi="Arial" w:cs="Arial"/>
          <w:b/>
        </w:rPr>
        <w:fldChar w:fldCharType="begin"/>
      </w:r>
      <w:r w:rsidRPr="00FB5A39">
        <w:rPr>
          <w:rFonts w:ascii="Arial" w:hAnsi="Arial" w:cs="Arial"/>
          <w:b/>
        </w:rPr>
        <w:instrText xml:space="preserve"> SEQ Figure \* ARABIC </w:instrText>
      </w:r>
      <w:r w:rsidRPr="00FB5A39">
        <w:rPr>
          <w:rFonts w:ascii="Arial" w:hAnsi="Arial" w:cs="Arial"/>
          <w:b/>
        </w:rPr>
        <w:fldChar w:fldCharType="separate"/>
      </w:r>
      <w:r w:rsidRPr="00FB5A39">
        <w:rPr>
          <w:rFonts w:ascii="Arial" w:hAnsi="Arial" w:cs="Arial"/>
          <w:b/>
          <w:noProof/>
        </w:rPr>
        <w:t>15</w:t>
      </w:r>
      <w:r w:rsidRPr="00FB5A39">
        <w:rPr>
          <w:rFonts w:ascii="Arial" w:hAnsi="Arial" w:cs="Arial"/>
          <w:b/>
        </w:rPr>
        <w:fldChar w:fldCharType="end"/>
      </w:r>
      <w:r w:rsidRPr="00FB5A39">
        <w:rPr>
          <w:rFonts w:ascii="Arial" w:hAnsi="Arial" w:cs="Arial"/>
        </w:rPr>
        <w:t xml:space="preserve">: </w:t>
      </w:r>
      <w:r w:rsidRPr="00FB5A39">
        <w:t>Radial distribution functions of the centre of mass of the cation to the OCH group of 4-methoxybenzaldehyde 2 for [Bmim]</w:t>
      </w:r>
      <w:r w:rsidRPr="00FB5A39">
        <w:rPr>
          <w:vertAlign w:val="superscript"/>
        </w:rPr>
        <w:t>+</w:t>
      </w:r>
      <w:r w:rsidRPr="00FB5A39">
        <w:t xml:space="preserve"> in [Bmim][N(CF</w:t>
      </w:r>
      <w:r w:rsidRPr="00FB5A39">
        <w:rPr>
          <w:vertAlign w:val="subscript"/>
        </w:rPr>
        <w:t>3</w:t>
      </w:r>
      <w:r w:rsidRPr="00FB5A39">
        <w:t>SO</w:t>
      </w:r>
      <w:r w:rsidRPr="00FB5A39">
        <w:rPr>
          <w:vertAlign w:val="subscript"/>
        </w:rPr>
        <w:t>2</w:t>
      </w:r>
      <w:r w:rsidRPr="00FB5A39">
        <w:t>)</w:t>
      </w:r>
      <w:r w:rsidRPr="00FB5A39">
        <w:rPr>
          <w:vertAlign w:val="subscript"/>
        </w:rPr>
        <w:t>2</w:t>
      </w:r>
      <w:r w:rsidRPr="00FB5A39">
        <w:t>] 4 (red), [Bmim]</w:t>
      </w:r>
      <w:r w:rsidRPr="00FB5A39">
        <w:rPr>
          <w:vertAlign w:val="superscript"/>
        </w:rPr>
        <w:t>+</w:t>
      </w:r>
      <w:r w:rsidRPr="00FB5A39">
        <w:t xml:space="preserve"> in [Bmim][PF</w:t>
      </w:r>
      <w:r w:rsidRPr="00FB5A39">
        <w:rPr>
          <w:vertAlign w:val="subscript"/>
        </w:rPr>
        <w:t>6</w:t>
      </w:r>
      <w:r w:rsidRPr="00FB5A39">
        <w:t>] 7 (black) and [Bmim]</w:t>
      </w:r>
      <w:r w:rsidRPr="00FB5A39">
        <w:rPr>
          <w:vertAlign w:val="superscript"/>
        </w:rPr>
        <w:t>+</w:t>
      </w:r>
      <w:r w:rsidRPr="00FB5A39">
        <w:t xml:space="preserve"> in [Bmim][I] 9 (blue).</w:t>
      </w:r>
    </w:p>
    <w:p w14:paraId="6E82987D" w14:textId="77777777" w:rsidR="00B2538A" w:rsidRPr="00FB5A39" w:rsidRDefault="00B2538A" w:rsidP="00F40BDB">
      <w:pPr>
        <w:pStyle w:val="P1"/>
        <w:rPr>
          <w:lang w:val="en-GB"/>
        </w:rPr>
      </w:pPr>
    </w:p>
    <w:p w14:paraId="2320E1B5" w14:textId="77777777" w:rsidR="00224FAF" w:rsidRDefault="00FE4765" w:rsidP="00F40BDB">
      <w:pPr>
        <w:pStyle w:val="P1"/>
        <w:rPr>
          <w:lang w:val="en-GB"/>
        </w:rPr>
      </w:pPr>
      <w:r w:rsidRPr="00FB5A39">
        <w:rPr>
          <w:lang w:val="en-GB"/>
        </w:rPr>
        <w:t xml:space="preserve">When considering the ordering of the anions </w:t>
      </w:r>
      <w:r w:rsidR="00310A52" w:rsidRPr="00FB5A39">
        <w:rPr>
          <w:lang w:val="en-GB"/>
        </w:rPr>
        <w:t>about</w:t>
      </w:r>
      <w:r w:rsidR="00C455A3" w:rsidRPr="00FB5A39">
        <w:rPr>
          <w:lang w:val="en-GB"/>
        </w:rPr>
        <w:t xml:space="preserve"> </w:t>
      </w:r>
      <w:r w:rsidR="00502D5B" w:rsidRPr="00FB5A39">
        <w:rPr>
          <w:lang w:val="en-GB"/>
        </w:rPr>
        <w:t>species</w:t>
      </w:r>
      <w:r w:rsidRPr="00FB5A39">
        <w:rPr>
          <w:lang w:val="en-GB"/>
        </w:rPr>
        <w:t xml:space="preserve"> </w:t>
      </w:r>
      <w:r w:rsidRPr="00FB5A39">
        <w:rPr>
          <w:b/>
          <w:lang w:val="en-GB"/>
        </w:rPr>
        <w:t>2</w:t>
      </w:r>
      <w:r w:rsidRPr="00FB5A39">
        <w:rPr>
          <w:lang w:val="en-GB"/>
        </w:rPr>
        <w:t>, in [Bmim][N(CF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 xml:space="preserve">] </w:t>
      </w:r>
      <w:r w:rsidRPr="00FB5A39">
        <w:rPr>
          <w:b/>
          <w:lang w:val="en-GB"/>
        </w:rPr>
        <w:t>4</w:t>
      </w:r>
      <w:r w:rsidRPr="00FB5A39">
        <w:rPr>
          <w:lang w:val="en-GB"/>
        </w:rPr>
        <w:t xml:space="preserve"> the highest density of [N(CF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w:t>
      </w:r>
      <w:r w:rsidRPr="00FB5A39">
        <w:rPr>
          <w:vertAlign w:val="superscript"/>
          <w:lang w:val="en-GB"/>
        </w:rPr>
        <w:t>-</w:t>
      </w:r>
      <w:r w:rsidRPr="00FB5A39">
        <w:rPr>
          <w:lang w:val="en-GB"/>
        </w:rPr>
        <w:t xml:space="preserve"> is about the equator</w:t>
      </w:r>
      <w:r w:rsidR="000C07A6" w:rsidRPr="00FB5A39">
        <w:rPr>
          <w:lang w:val="en-GB"/>
        </w:rPr>
        <w:t>ial region</w:t>
      </w:r>
      <w:r w:rsidRPr="00FB5A39">
        <w:rPr>
          <w:lang w:val="en-GB"/>
        </w:rPr>
        <w:t xml:space="preserve"> of the aromatic ring, and near the methoxy</w:t>
      </w:r>
      <w:r w:rsidR="00502D5B" w:rsidRPr="00FB5A39">
        <w:rPr>
          <w:lang w:val="en-GB"/>
        </w:rPr>
        <w:t xml:space="preserve"> and aldehyde groups, with this</w:t>
      </w:r>
      <w:r w:rsidRPr="00FB5A39">
        <w:rPr>
          <w:lang w:val="en-GB"/>
        </w:rPr>
        <w:t xml:space="preserve"> anion structuring more pronounced for [Bmim][I] </w:t>
      </w:r>
      <w:r w:rsidRPr="00FB5A39">
        <w:rPr>
          <w:b/>
          <w:lang w:val="en-GB"/>
        </w:rPr>
        <w:t>9</w:t>
      </w:r>
      <w:r w:rsidRPr="00FB5A39">
        <w:rPr>
          <w:lang w:val="en-GB"/>
        </w:rPr>
        <w:t xml:space="preserve"> (</w:t>
      </w:r>
      <w:r w:rsidR="00502D5B" w:rsidRPr="00FB5A39">
        <w:rPr>
          <w:lang w:val="en-GB"/>
        </w:rPr>
        <w:t>Figure 1</w:t>
      </w:r>
      <w:r w:rsidR="00B2538A" w:rsidRPr="00FB5A39">
        <w:rPr>
          <w:lang w:val="en-GB"/>
        </w:rPr>
        <w:t>4</w:t>
      </w:r>
      <w:r w:rsidR="00502D5B" w:rsidRPr="00FB5A39">
        <w:rPr>
          <w:lang w:val="en-GB"/>
        </w:rPr>
        <w:t xml:space="preserve">). The ordering of </w:t>
      </w:r>
      <w:r w:rsidRPr="00FB5A39">
        <w:rPr>
          <w:lang w:val="en-GB"/>
        </w:rPr>
        <w:t>[PF</w:t>
      </w:r>
      <w:r w:rsidRPr="00FB5A39">
        <w:rPr>
          <w:vertAlign w:val="subscript"/>
          <w:lang w:val="en-GB"/>
        </w:rPr>
        <w:t>6</w:t>
      </w:r>
      <w:r w:rsidRPr="00FB5A39">
        <w:rPr>
          <w:lang w:val="en-GB"/>
        </w:rPr>
        <w:t>]</w:t>
      </w:r>
      <w:r w:rsidRPr="00FB5A39">
        <w:rPr>
          <w:vertAlign w:val="superscript"/>
          <w:lang w:val="en-GB"/>
        </w:rPr>
        <w:t>-</w:t>
      </w:r>
      <w:r w:rsidRPr="00FB5A39">
        <w:rPr>
          <w:lang w:val="en-GB"/>
        </w:rPr>
        <w:t xml:space="preserve"> in the </w:t>
      </w:r>
      <w:r w:rsidR="00502D5B" w:rsidRPr="00FB5A39">
        <w:rPr>
          <w:lang w:val="en-GB"/>
        </w:rPr>
        <w:t>salt</w:t>
      </w:r>
      <w:r w:rsidRPr="00FB5A39">
        <w:rPr>
          <w:lang w:val="en-GB"/>
        </w:rPr>
        <w:t xml:space="preserve"> </w:t>
      </w:r>
      <w:r w:rsidRPr="00FB5A39">
        <w:rPr>
          <w:b/>
          <w:lang w:val="en-GB"/>
        </w:rPr>
        <w:t>7</w:t>
      </w:r>
      <w:r w:rsidRPr="00FB5A39">
        <w:rPr>
          <w:lang w:val="en-GB"/>
        </w:rPr>
        <w:t xml:space="preserve"> is much less defined than that seen for the anion of salts </w:t>
      </w:r>
      <w:r w:rsidRPr="00FB5A39">
        <w:rPr>
          <w:b/>
          <w:lang w:val="en-GB"/>
        </w:rPr>
        <w:t>4</w:t>
      </w:r>
      <w:r w:rsidRPr="00FB5A39">
        <w:rPr>
          <w:lang w:val="en-GB"/>
        </w:rPr>
        <w:t xml:space="preserve"> and </w:t>
      </w:r>
      <w:r w:rsidRPr="00FB5A39">
        <w:rPr>
          <w:b/>
          <w:lang w:val="en-GB"/>
        </w:rPr>
        <w:t>9</w:t>
      </w:r>
      <w:r w:rsidR="00502D5B" w:rsidRPr="00FB5A39">
        <w:rPr>
          <w:lang w:val="en-GB"/>
        </w:rPr>
        <w:t>. Interestingly, for all of</w:t>
      </w:r>
      <w:r w:rsidRPr="00FB5A39">
        <w:rPr>
          <w:lang w:val="en-GB"/>
        </w:rPr>
        <w:t xml:space="preserve"> ionic liquids </w:t>
      </w:r>
      <w:r w:rsidRPr="00FB5A39">
        <w:rPr>
          <w:b/>
          <w:lang w:val="en-GB"/>
        </w:rPr>
        <w:t>4</w:t>
      </w:r>
      <w:r w:rsidRPr="00FB5A39">
        <w:rPr>
          <w:lang w:val="en-GB"/>
        </w:rPr>
        <w:t xml:space="preserve">, </w:t>
      </w:r>
      <w:r w:rsidRPr="00FB5A39">
        <w:rPr>
          <w:b/>
          <w:lang w:val="en-GB"/>
        </w:rPr>
        <w:t>7</w:t>
      </w:r>
      <w:r w:rsidRPr="00FB5A39">
        <w:rPr>
          <w:lang w:val="en-GB"/>
        </w:rPr>
        <w:t xml:space="preserve"> and </w:t>
      </w:r>
      <w:r w:rsidRPr="00FB5A39">
        <w:rPr>
          <w:b/>
          <w:lang w:val="en-GB"/>
        </w:rPr>
        <w:t>9</w:t>
      </w:r>
      <w:r w:rsidRPr="00FB5A39">
        <w:rPr>
          <w:lang w:val="en-GB"/>
        </w:rPr>
        <w:t xml:space="preserve"> there is grouping of the anion about the aldehyde group of species </w:t>
      </w:r>
      <w:r w:rsidRPr="00FB5A39">
        <w:rPr>
          <w:b/>
          <w:lang w:val="en-GB"/>
        </w:rPr>
        <w:t>2</w:t>
      </w:r>
      <w:r w:rsidR="00502D5B" w:rsidRPr="00FB5A39">
        <w:rPr>
          <w:lang w:val="en-GB"/>
        </w:rPr>
        <w:t>.</w:t>
      </w:r>
      <w:r w:rsidRPr="00FB5A39">
        <w:rPr>
          <w:lang w:val="en-GB"/>
        </w:rPr>
        <w:t xml:space="preserve"> The RDFs </w:t>
      </w:r>
      <w:r w:rsidR="00B043C5" w:rsidRPr="00FB5A39">
        <w:rPr>
          <w:lang w:val="en-GB"/>
        </w:rPr>
        <w:t xml:space="preserve">(Figure 16) </w:t>
      </w:r>
      <w:r w:rsidRPr="00FB5A39">
        <w:rPr>
          <w:lang w:val="en-GB"/>
        </w:rPr>
        <w:t>show that the [PF</w:t>
      </w:r>
      <w:r w:rsidRPr="00FB5A39">
        <w:rPr>
          <w:vertAlign w:val="subscript"/>
          <w:lang w:val="en-GB"/>
        </w:rPr>
        <w:t>6</w:t>
      </w:r>
      <w:r w:rsidRPr="00FB5A39">
        <w:rPr>
          <w:lang w:val="en-GB"/>
        </w:rPr>
        <w:t>]</w:t>
      </w:r>
      <w:r w:rsidRPr="00FB5A39">
        <w:rPr>
          <w:vertAlign w:val="superscript"/>
          <w:lang w:val="en-GB"/>
        </w:rPr>
        <w:t>-</w:t>
      </w:r>
      <w:r w:rsidRPr="00FB5A39">
        <w:rPr>
          <w:lang w:val="en-GB"/>
        </w:rPr>
        <w:t xml:space="preserve"> anion </w:t>
      </w:r>
      <w:r w:rsidR="00EB687B" w:rsidRPr="00FB5A39">
        <w:rPr>
          <w:lang w:val="en-GB"/>
        </w:rPr>
        <w:t xml:space="preserve">has a </w:t>
      </w:r>
      <w:r w:rsidR="00224FAF" w:rsidRPr="00FB5A39">
        <w:rPr>
          <w:lang w:val="en-GB"/>
        </w:rPr>
        <w:t>particularly</w:t>
      </w:r>
      <w:r w:rsidR="00EB687B" w:rsidRPr="00FB5A39">
        <w:rPr>
          <w:lang w:val="en-GB"/>
        </w:rPr>
        <w:t xml:space="preserve"> pronounced solvent shell that </w:t>
      </w:r>
      <w:r w:rsidRPr="00FB5A39">
        <w:rPr>
          <w:lang w:val="en-GB"/>
        </w:rPr>
        <w:t>lies</w:t>
      </w:r>
      <w:r w:rsidR="00EB687B" w:rsidRPr="00FB5A39">
        <w:rPr>
          <w:lang w:val="en-GB"/>
        </w:rPr>
        <w:t xml:space="preserve"> close</w:t>
      </w:r>
      <w:r w:rsidRPr="00FB5A39">
        <w:rPr>
          <w:lang w:val="en-GB"/>
        </w:rPr>
        <w:t xml:space="preserve"> to the aldehyde moiety in species </w:t>
      </w:r>
      <w:r w:rsidRPr="00FB5A39">
        <w:rPr>
          <w:b/>
          <w:lang w:val="en-GB"/>
        </w:rPr>
        <w:t>2</w:t>
      </w:r>
      <w:r w:rsidR="00B043C5" w:rsidRPr="00FB5A39">
        <w:rPr>
          <w:lang w:val="en-GB"/>
        </w:rPr>
        <w:t xml:space="preserve"> (</w:t>
      </w:r>
      <w:r w:rsidR="00B043C5" w:rsidRPr="00FB5A39">
        <w:rPr>
          <w:i/>
          <w:lang w:val="en-GB"/>
        </w:rPr>
        <w:t>ca</w:t>
      </w:r>
      <w:r w:rsidR="00B043C5" w:rsidRPr="00FB5A39">
        <w:rPr>
          <w:lang w:val="en-GB"/>
        </w:rPr>
        <w:t>. 360 pm),</w:t>
      </w:r>
      <w:r w:rsidR="00EB687B" w:rsidRPr="00FB5A39">
        <w:rPr>
          <w:lang w:val="en-GB"/>
        </w:rPr>
        <w:t xml:space="preserve"> whereas the [</w:t>
      </w:r>
      <w:r w:rsidRPr="00FB5A39">
        <w:rPr>
          <w:lang w:val="en-GB"/>
        </w:rPr>
        <w:t>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w:t>
      </w:r>
      <w:r w:rsidRPr="00FB5A39">
        <w:rPr>
          <w:vertAlign w:val="superscript"/>
          <w:lang w:val="en-GB"/>
        </w:rPr>
        <w:t>-</w:t>
      </w:r>
      <w:r w:rsidR="00EB687B" w:rsidRPr="00FB5A39">
        <w:rPr>
          <w:lang w:val="en-GB"/>
        </w:rPr>
        <w:t xml:space="preserve"> anion resides significantly further from the aldehyde </w:t>
      </w:r>
      <w:r w:rsidR="00224FAF" w:rsidRPr="00FB5A39">
        <w:rPr>
          <w:lang w:val="en-GB"/>
        </w:rPr>
        <w:t>group</w:t>
      </w:r>
      <w:r w:rsidR="00B043C5" w:rsidRPr="00FB5A39">
        <w:rPr>
          <w:lang w:val="en-GB"/>
        </w:rPr>
        <w:t xml:space="preserve"> (</w:t>
      </w:r>
      <w:r w:rsidR="00B043C5" w:rsidRPr="00FB5A39">
        <w:rPr>
          <w:i/>
          <w:lang w:val="en-GB"/>
        </w:rPr>
        <w:t>ca</w:t>
      </w:r>
      <w:r w:rsidR="00B043C5" w:rsidRPr="00FB5A39">
        <w:rPr>
          <w:lang w:val="en-GB"/>
        </w:rPr>
        <w:t>. 570 pm)</w:t>
      </w:r>
      <w:r w:rsidR="00EB687B" w:rsidRPr="00FB5A39">
        <w:rPr>
          <w:lang w:val="en-GB"/>
        </w:rPr>
        <w:t>.</w:t>
      </w:r>
      <w:r w:rsidR="00224FAF" w:rsidRPr="00FB5A39">
        <w:rPr>
          <w:lang w:val="en-GB"/>
        </w:rPr>
        <w:t xml:space="preserve"> This difference</w:t>
      </w:r>
      <w:r w:rsidR="00EB687B" w:rsidRPr="00FB5A39">
        <w:rPr>
          <w:lang w:val="en-GB"/>
        </w:rPr>
        <w:t xml:space="preserve"> in anion – aldehyde </w:t>
      </w:r>
      <w:r w:rsidR="00224FAF" w:rsidRPr="00FB5A39">
        <w:rPr>
          <w:lang w:val="en-GB"/>
        </w:rPr>
        <w:t>interaction</w:t>
      </w:r>
      <w:r w:rsidR="00EB687B" w:rsidRPr="00FB5A39">
        <w:rPr>
          <w:lang w:val="en-GB"/>
        </w:rPr>
        <w:t xml:space="preserve"> was not expected</w:t>
      </w:r>
      <w:r w:rsidR="00EB687B" w:rsidRPr="000C4E3D">
        <w:rPr>
          <w:lang w:val="en-GB"/>
        </w:rPr>
        <w:t xml:space="preserve"> as the [PF</w:t>
      </w:r>
      <w:r w:rsidR="00EB687B" w:rsidRPr="000C4E3D">
        <w:rPr>
          <w:vertAlign w:val="subscript"/>
          <w:lang w:val="en-GB"/>
        </w:rPr>
        <w:t>6</w:t>
      </w:r>
      <w:r w:rsidR="00EB687B" w:rsidRPr="000C4E3D">
        <w:rPr>
          <w:lang w:val="en-GB"/>
        </w:rPr>
        <w:t>]</w:t>
      </w:r>
      <w:r w:rsidR="00EB687B" w:rsidRPr="000C4E3D">
        <w:rPr>
          <w:vertAlign w:val="superscript"/>
          <w:lang w:val="en-GB"/>
        </w:rPr>
        <w:t>-</w:t>
      </w:r>
      <w:r w:rsidR="000A6EB0" w:rsidRPr="000C4E3D">
        <w:rPr>
          <w:lang w:val="en-GB"/>
        </w:rPr>
        <w:t xml:space="preserve">- </w:t>
      </w:r>
      <w:r w:rsidR="00EB687B" w:rsidRPr="000C4E3D">
        <w:rPr>
          <w:lang w:val="en-GB"/>
        </w:rPr>
        <w:t>and [N(CF</w:t>
      </w:r>
      <w:r w:rsidR="00EB687B" w:rsidRPr="000C4E3D">
        <w:rPr>
          <w:vertAlign w:val="subscript"/>
          <w:lang w:val="en-GB"/>
        </w:rPr>
        <w:t>3</w:t>
      </w:r>
      <w:r w:rsidR="00EB687B" w:rsidRPr="000C4E3D">
        <w:rPr>
          <w:lang w:val="en-GB"/>
        </w:rPr>
        <w:t>SO</w:t>
      </w:r>
      <w:r w:rsidR="00EB687B" w:rsidRPr="000C4E3D">
        <w:rPr>
          <w:vertAlign w:val="subscript"/>
          <w:lang w:val="en-GB"/>
        </w:rPr>
        <w:t>2</w:t>
      </w:r>
      <w:r w:rsidR="00EB687B" w:rsidRPr="000C4E3D">
        <w:rPr>
          <w:lang w:val="en-GB"/>
        </w:rPr>
        <w:t>)</w:t>
      </w:r>
      <w:r w:rsidR="00EB687B" w:rsidRPr="000C4E3D">
        <w:rPr>
          <w:vertAlign w:val="subscript"/>
          <w:lang w:val="en-GB"/>
        </w:rPr>
        <w:t>2</w:t>
      </w:r>
      <w:r w:rsidR="00EB687B" w:rsidRPr="000C4E3D">
        <w:rPr>
          <w:lang w:val="en-GB"/>
        </w:rPr>
        <w:t>]</w:t>
      </w:r>
      <w:r w:rsidR="00EB687B" w:rsidRPr="000C4E3D">
        <w:rPr>
          <w:vertAlign w:val="superscript"/>
          <w:lang w:val="en-GB"/>
        </w:rPr>
        <w:t>-</w:t>
      </w:r>
      <w:r w:rsidR="000A6EB0" w:rsidRPr="000C4E3D">
        <w:rPr>
          <w:lang w:val="en-GB"/>
        </w:rPr>
        <w:t xml:space="preserve">- containing ionic liquids </w:t>
      </w:r>
      <w:r w:rsidR="00EB687B" w:rsidRPr="000C4E3D">
        <w:rPr>
          <w:lang w:val="en-GB"/>
        </w:rPr>
        <w:t xml:space="preserve">have similar </w:t>
      </w:r>
      <w:r w:rsidR="00EB687B" w:rsidRPr="000C4E3D">
        <w:rPr>
          <w:rFonts w:hint="eastAsia"/>
          <w:i/>
          <w:lang w:val="en-GB"/>
        </w:rPr>
        <w:t>β</w:t>
      </w:r>
      <w:r w:rsidR="00EB687B" w:rsidRPr="000C4E3D">
        <w:rPr>
          <w:lang w:val="en-GB"/>
        </w:rPr>
        <w:t xml:space="preserve"> </w:t>
      </w:r>
      <w:r w:rsidR="00EB687B" w:rsidRPr="005A4FC6">
        <w:rPr>
          <w:lang w:val="en-GB"/>
        </w:rPr>
        <w:t>values</w:t>
      </w:r>
      <w:r w:rsidR="005A4FC6" w:rsidRPr="005A4FC6">
        <w:rPr>
          <w:lang w:val="en-GB"/>
        </w:rPr>
        <w:t>.</w:t>
      </w:r>
      <w:r w:rsidR="008A18C0">
        <w:rPr>
          <w:lang w:val="en-GB"/>
        </w:rPr>
        <w:fldChar w:fldCharType="begin"/>
      </w:r>
      <w:r w:rsidR="00787171">
        <w:rPr>
          <w:lang w:val="en-GB"/>
        </w:rPr>
        <w:instrText xml:space="preserve"> ADDIN EN.CITE &lt;EndNote&gt;&lt;Cite&gt;&lt;Author&gt;Crowhurst&lt;/Author&gt;&lt;Year&gt;2003&lt;/Year&gt;&lt;RecNum&gt;297&lt;/RecNum&gt;&lt;DisplayText&gt;&lt;style face="superscript"&gt;[21]&lt;/style&gt;&lt;/DisplayText&gt;&lt;record&gt;&lt;rec-number&gt;297&lt;/rec-number&gt;&lt;foreign-keys&gt;&lt;key app="EN" db-id="tpv5d0sd82tw9oe5sp2vvv0cfsa2re225ffw"&gt;297&lt;/key&gt;&lt;/foreign-keys&gt;&lt;ref-type name="Journal Article"&gt;17&lt;/ref-type&gt;&lt;contributors&gt;&lt;authors&gt;&lt;author&gt;Crowhurst, Lorna&lt;/author&gt;&lt;author&gt;Mawdsley, Philip R.&lt;/author&gt;&lt;author&gt;Perez-Arlandis, Juan M.&lt;/author&gt;&lt;author&gt;Salter, Paul A.&lt;/author&gt;&lt;author&gt;Welton, Tom&lt;/author&gt;&lt;/authors&gt;&lt;/contributors&gt;&lt;titles&gt;&lt;title&gt;Solvent-solute interactions in ionic liquids&lt;/title&gt;&lt;secondary-title&gt;Physical Chemistry Chemical Physics&lt;/secondary-title&gt;&lt;/titles&gt;&lt;periodical&gt;&lt;full-title&gt;Physical Chemistry Chemical Physics&lt;/full-title&gt;&lt;abbr-1&gt;Phys. Chem. Chem. Phys.&lt;/abbr-1&gt;&lt;/periodical&gt;&lt;pages&gt;2790-2794&lt;/pages&gt;&lt;volume&gt;5&lt;/volume&gt;&lt;number&gt;13&lt;/number&gt;&lt;dates&gt;&lt;year&gt;2003&lt;/year&gt;&lt;/dates&gt;&lt;publisher&gt;The Royal Society of Chemistry&lt;/publisher&gt;&lt;isbn&gt;1463-9076&lt;/isbn&gt;&lt;work-type&gt;10.1039/B303095D&lt;/work-type&gt;&lt;urls&gt;&lt;related-urls&gt;&lt;url&gt;http://dx.doi.org/10.1039/B303095D&lt;/url&gt;&lt;/related-urls&gt;&lt;/urls&gt;&lt;electronic-resource-num&gt;10.1039/B303095D&lt;/electronic-resource-num&gt;&lt;/record&gt;&lt;/Cite&gt;&lt;/EndNote&gt;</w:instrText>
      </w:r>
      <w:r w:rsidR="008A18C0">
        <w:rPr>
          <w:lang w:val="en-GB"/>
        </w:rPr>
        <w:fldChar w:fldCharType="separate"/>
      </w:r>
      <w:r w:rsidR="00787171" w:rsidRPr="00787171">
        <w:rPr>
          <w:noProof/>
          <w:vertAlign w:val="superscript"/>
          <w:lang w:val="en-GB"/>
        </w:rPr>
        <w:t>[</w:t>
      </w:r>
      <w:hyperlink w:anchor="_ENREF_49" w:tooltip="Crowhurst, 2003 #297" w:history="1">
        <w:r w:rsidR="00787171" w:rsidRPr="00787171">
          <w:rPr>
            <w:noProof/>
            <w:vertAlign w:val="superscript"/>
            <w:lang w:val="en-GB"/>
          </w:rPr>
          <w:t>21</w:t>
        </w:r>
      </w:hyperlink>
      <w:r w:rsidR="00787171" w:rsidRPr="00787171">
        <w:rPr>
          <w:noProof/>
          <w:vertAlign w:val="superscript"/>
          <w:lang w:val="en-GB"/>
        </w:rPr>
        <w:t>]</w:t>
      </w:r>
      <w:r w:rsidR="008A18C0">
        <w:rPr>
          <w:lang w:val="en-GB"/>
        </w:rPr>
        <w:fldChar w:fldCharType="end"/>
      </w:r>
    </w:p>
    <w:p w14:paraId="3F7F9E9E" w14:textId="77777777" w:rsidR="00B2538A" w:rsidRDefault="00B2538A" w:rsidP="00F40BDB">
      <w:pPr>
        <w:pStyle w:val="P1"/>
        <w:rPr>
          <w:lang w:val="en-GB"/>
        </w:rPr>
      </w:pPr>
    </w:p>
    <w:p w14:paraId="1DF4E047" w14:textId="77777777" w:rsidR="00B2538A" w:rsidRDefault="00B2538A" w:rsidP="00B2538A">
      <w:pPr>
        <w:pStyle w:val="RSCI03FigureSchemeChartUncaptioned"/>
        <w:keepNext/>
      </w:pPr>
      <w:r w:rsidRPr="00D40DC9">
        <w:rPr>
          <w:noProof/>
          <w:lang w:val="en-US"/>
        </w:rPr>
        <w:lastRenderedPageBreak/>
        <w:drawing>
          <wp:inline distT="0" distB="0" distL="0" distR="0" wp14:anchorId="15D19D79" wp14:editId="2592D6F1">
            <wp:extent cx="3096260" cy="1762751"/>
            <wp:effectExtent l="0" t="0" r="2540" b="0"/>
            <wp:docPr id="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6260" cy="1762751"/>
                    </a:xfrm>
                    <a:prstGeom prst="rect">
                      <a:avLst/>
                    </a:prstGeom>
                    <a:noFill/>
                    <a:ln>
                      <a:noFill/>
                    </a:ln>
                  </pic:spPr>
                </pic:pic>
              </a:graphicData>
            </a:graphic>
          </wp:inline>
        </w:drawing>
      </w:r>
    </w:p>
    <w:p w14:paraId="564CC534" w14:textId="77777777" w:rsidR="00B2538A" w:rsidRPr="00FB5A39" w:rsidRDefault="00B2538A" w:rsidP="00B2538A">
      <w:pPr>
        <w:pStyle w:val="Caption"/>
        <w:jc w:val="both"/>
        <w:rPr>
          <w:rFonts w:ascii="Arial" w:hAnsi="Arial" w:cs="Arial"/>
          <w:b/>
        </w:rPr>
      </w:pPr>
      <w:r w:rsidRPr="00FB5A39">
        <w:rPr>
          <w:rFonts w:ascii="Arial" w:hAnsi="Arial" w:cs="Arial"/>
          <w:b/>
        </w:rPr>
        <w:t xml:space="preserve">Figure </w:t>
      </w:r>
      <w:r w:rsidRPr="00FB5A39">
        <w:rPr>
          <w:rFonts w:ascii="Arial" w:hAnsi="Arial" w:cs="Arial"/>
          <w:b/>
        </w:rPr>
        <w:fldChar w:fldCharType="begin"/>
      </w:r>
      <w:r w:rsidRPr="00FB5A39">
        <w:rPr>
          <w:rFonts w:ascii="Arial" w:hAnsi="Arial" w:cs="Arial"/>
          <w:b/>
        </w:rPr>
        <w:instrText xml:space="preserve"> SEQ Figure \* ARABIC </w:instrText>
      </w:r>
      <w:r w:rsidRPr="00FB5A39">
        <w:rPr>
          <w:rFonts w:ascii="Arial" w:hAnsi="Arial" w:cs="Arial"/>
          <w:b/>
        </w:rPr>
        <w:fldChar w:fldCharType="separate"/>
      </w:r>
      <w:r w:rsidRPr="00FB5A39">
        <w:rPr>
          <w:rFonts w:ascii="Arial" w:hAnsi="Arial" w:cs="Arial"/>
          <w:b/>
          <w:noProof/>
        </w:rPr>
        <w:t>16</w:t>
      </w:r>
      <w:r w:rsidRPr="00FB5A39">
        <w:rPr>
          <w:rFonts w:ascii="Arial" w:hAnsi="Arial" w:cs="Arial"/>
          <w:b/>
        </w:rPr>
        <w:fldChar w:fldCharType="end"/>
      </w:r>
      <w:r w:rsidRPr="00FB5A39">
        <w:rPr>
          <w:rFonts w:ascii="Arial" w:hAnsi="Arial" w:cs="Arial"/>
        </w:rPr>
        <w:t>: Radial distribution functions of the centre of mass of the anion to the OCH group of 4-methoxybenzaldehyde 2 for [N(CF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w:t>
      </w:r>
      <w:r w:rsidRPr="00FB5A39">
        <w:rPr>
          <w:rFonts w:ascii="Arial" w:hAnsi="Arial" w:cs="Arial"/>
          <w:vertAlign w:val="superscript"/>
        </w:rPr>
        <w:t>-</w:t>
      </w:r>
      <w:r w:rsidRPr="00FB5A39">
        <w:rPr>
          <w:rFonts w:ascii="Arial" w:hAnsi="Arial" w:cs="Arial"/>
        </w:rPr>
        <w:t xml:space="preserve"> in [Bmim][N(CF</w:t>
      </w:r>
      <w:r w:rsidRPr="00FB5A39">
        <w:rPr>
          <w:rFonts w:ascii="Arial" w:hAnsi="Arial" w:cs="Arial"/>
          <w:vertAlign w:val="subscript"/>
        </w:rPr>
        <w:t>3</w:t>
      </w:r>
      <w:r w:rsidRPr="00FB5A39">
        <w:rPr>
          <w:rFonts w:ascii="Arial" w:hAnsi="Arial" w:cs="Arial"/>
        </w:rPr>
        <w:t>SO</w:t>
      </w:r>
      <w:r w:rsidRPr="00FB5A39">
        <w:rPr>
          <w:rFonts w:ascii="Arial" w:hAnsi="Arial" w:cs="Arial"/>
          <w:vertAlign w:val="subscript"/>
        </w:rPr>
        <w:t>2</w:t>
      </w:r>
      <w:r w:rsidRPr="00FB5A39">
        <w:rPr>
          <w:rFonts w:ascii="Arial" w:hAnsi="Arial" w:cs="Arial"/>
        </w:rPr>
        <w:t>)</w:t>
      </w:r>
      <w:r w:rsidRPr="00FB5A39">
        <w:rPr>
          <w:rFonts w:ascii="Arial" w:hAnsi="Arial" w:cs="Arial"/>
          <w:vertAlign w:val="subscript"/>
        </w:rPr>
        <w:t>2</w:t>
      </w:r>
      <w:r w:rsidRPr="00FB5A39">
        <w:rPr>
          <w:rFonts w:ascii="Arial" w:hAnsi="Arial" w:cs="Arial"/>
        </w:rPr>
        <w:t>] 4 (red), [PF</w:t>
      </w:r>
      <w:r w:rsidRPr="00FB5A39">
        <w:rPr>
          <w:rFonts w:ascii="Arial" w:hAnsi="Arial" w:cs="Arial"/>
          <w:vertAlign w:val="subscript"/>
        </w:rPr>
        <w:t>6</w:t>
      </w:r>
      <w:r w:rsidRPr="00FB5A39">
        <w:rPr>
          <w:rFonts w:ascii="Arial" w:hAnsi="Arial" w:cs="Arial"/>
        </w:rPr>
        <w:t>]</w:t>
      </w:r>
      <w:r w:rsidRPr="00FB5A39">
        <w:rPr>
          <w:rFonts w:ascii="Arial" w:hAnsi="Arial" w:cs="Arial"/>
          <w:vertAlign w:val="superscript"/>
        </w:rPr>
        <w:t>-</w:t>
      </w:r>
      <w:r w:rsidRPr="00FB5A39">
        <w:rPr>
          <w:rFonts w:ascii="Arial" w:hAnsi="Arial" w:cs="Arial"/>
        </w:rPr>
        <w:t xml:space="preserve"> in [Bmim][PF</w:t>
      </w:r>
      <w:r w:rsidRPr="00FB5A39">
        <w:rPr>
          <w:rFonts w:ascii="Arial" w:hAnsi="Arial" w:cs="Arial"/>
          <w:vertAlign w:val="subscript"/>
        </w:rPr>
        <w:t>6</w:t>
      </w:r>
      <w:r w:rsidRPr="00FB5A39">
        <w:rPr>
          <w:rFonts w:ascii="Arial" w:hAnsi="Arial" w:cs="Arial"/>
        </w:rPr>
        <w:t>] 7 (black) and [I]</w:t>
      </w:r>
      <w:r w:rsidRPr="00FB5A39">
        <w:rPr>
          <w:rFonts w:ascii="Arial" w:hAnsi="Arial" w:cs="Arial"/>
          <w:vertAlign w:val="superscript"/>
        </w:rPr>
        <w:t>-</w:t>
      </w:r>
      <w:r w:rsidRPr="00FB5A39">
        <w:rPr>
          <w:rFonts w:ascii="Arial" w:hAnsi="Arial" w:cs="Arial"/>
        </w:rPr>
        <w:t xml:space="preserve"> in [Bmim][I] 9 (blue).</w:t>
      </w:r>
    </w:p>
    <w:p w14:paraId="5A364BAF" w14:textId="77777777" w:rsidR="00B2538A" w:rsidRPr="00FB5A39" w:rsidRDefault="00B2538A" w:rsidP="00F40BDB">
      <w:pPr>
        <w:pStyle w:val="P1"/>
        <w:rPr>
          <w:lang w:val="en-GB"/>
        </w:rPr>
      </w:pPr>
    </w:p>
    <w:p w14:paraId="700252B6" w14:textId="77777777" w:rsidR="00224FAF" w:rsidRPr="000C4E3D" w:rsidRDefault="00224FAF" w:rsidP="00224FAF">
      <w:pPr>
        <w:pStyle w:val="P1"/>
        <w:ind w:firstLine="425"/>
        <w:rPr>
          <w:lang w:val="en-GB"/>
        </w:rPr>
      </w:pPr>
      <w:r w:rsidRPr="00FB5A39">
        <w:rPr>
          <w:lang w:val="en-GB"/>
        </w:rPr>
        <w:t>Returning to the question originally posed, the molecular dynamics simulations indicate that there is a greater anion – aldehyde interaction observed in [Bmim][PF</w:t>
      </w:r>
      <w:r w:rsidRPr="00FB5A39">
        <w:rPr>
          <w:vertAlign w:val="subscript"/>
          <w:lang w:val="en-GB"/>
        </w:rPr>
        <w:t>6</w:t>
      </w:r>
      <w:r w:rsidRPr="00FB5A39">
        <w:rPr>
          <w:lang w:val="en-GB"/>
        </w:rPr>
        <w:t xml:space="preserve">] </w:t>
      </w:r>
      <w:r w:rsidRPr="00FB5A39">
        <w:rPr>
          <w:b/>
          <w:lang w:val="en-GB"/>
        </w:rPr>
        <w:t>7</w:t>
      </w:r>
      <w:r w:rsidRPr="00FB5A39">
        <w:rPr>
          <w:lang w:val="en-GB"/>
        </w:rPr>
        <w:t>, relative to [Bmim][N(CF</w:t>
      </w:r>
      <w:r w:rsidRPr="00FB5A39">
        <w:rPr>
          <w:vertAlign w:val="subscript"/>
          <w:lang w:val="en-GB"/>
        </w:rPr>
        <w:t>3</w:t>
      </w:r>
      <w:r w:rsidRPr="00FB5A39">
        <w:rPr>
          <w:lang w:val="en-GB"/>
        </w:rPr>
        <w:t>SO</w:t>
      </w:r>
      <w:r w:rsidRPr="00FB5A39">
        <w:rPr>
          <w:vertAlign w:val="subscript"/>
          <w:lang w:val="en-GB"/>
        </w:rPr>
        <w:t>2</w:t>
      </w:r>
      <w:r w:rsidRPr="00FB5A39">
        <w:rPr>
          <w:lang w:val="en-GB"/>
        </w:rPr>
        <w:t>)</w:t>
      </w:r>
      <w:r w:rsidRPr="00FB5A39">
        <w:rPr>
          <w:vertAlign w:val="subscript"/>
          <w:lang w:val="en-GB"/>
        </w:rPr>
        <w:t>2</w:t>
      </w:r>
      <w:r w:rsidRPr="00FB5A39">
        <w:rPr>
          <w:lang w:val="en-GB"/>
        </w:rPr>
        <w:t xml:space="preserve">] </w:t>
      </w:r>
      <w:r w:rsidRPr="00FB5A39">
        <w:rPr>
          <w:b/>
          <w:lang w:val="en-GB"/>
        </w:rPr>
        <w:t>4</w:t>
      </w:r>
      <w:r w:rsidRPr="00FB5A39">
        <w:rPr>
          <w:lang w:val="en-GB"/>
        </w:rPr>
        <w:t xml:space="preserve">; this could account for the low </w:t>
      </w:r>
      <w:r w:rsidRPr="00FB5A39">
        <w:rPr>
          <w:i/>
          <w:lang w:val="en-GB"/>
        </w:rPr>
        <w:t>k</w:t>
      </w:r>
      <w:r w:rsidRPr="00FB5A39">
        <w:rPr>
          <w:vertAlign w:val="subscript"/>
          <w:lang w:val="en-GB"/>
        </w:rPr>
        <w:t>2</w:t>
      </w:r>
      <w:r w:rsidRPr="00FB5A39">
        <w:rPr>
          <w:lang w:val="en-GB"/>
        </w:rPr>
        <w:t xml:space="preserve"> values observed in the salt </w:t>
      </w:r>
      <w:r w:rsidRPr="00FB5A39">
        <w:rPr>
          <w:b/>
          <w:lang w:val="en-GB"/>
        </w:rPr>
        <w:t>7</w:t>
      </w:r>
      <w:r w:rsidRPr="00FB5A39">
        <w:rPr>
          <w:lang w:val="en-GB"/>
        </w:rPr>
        <w:t xml:space="preserve"> for the reaction of species </w:t>
      </w:r>
      <w:r w:rsidRPr="00FB5A39">
        <w:rPr>
          <w:b/>
          <w:lang w:val="en-GB"/>
        </w:rPr>
        <w:t>1</w:t>
      </w:r>
      <w:r w:rsidRPr="00FB5A39">
        <w:rPr>
          <w:lang w:val="en-GB"/>
        </w:rPr>
        <w:t xml:space="preserve"> and </w:t>
      </w:r>
      <w:r w:rsidRPr="00FB5A39">
        <w:rPr>
          <w:b/>
          <w:lang w:val="en-GB"/>
        </w:rPr>
        <w:t>2</w:t>
      </w:r>
      <w:r w:rsidRPr="00FB5A39">
        <w:rPr>
          <w:lang w:val="en-GB"/>
        </w:rPr>
        <w:t xml:space="preserve">. </w:t>
      </w:r>
      <w:r w:rsidR="00FE4765" w:rsidRPr="00FB5A39">
        <w:rPr>
          <w:lang w:val="en-GB"/>
        </w:rPr>
        <w:t>As this anion – aldehyde interaction will likely deactivate the aldehyde</w:t>
      </w:r>
      <w:r w:rsidRPr="00FB5A39">
        <w:rPr>
          <w:lang w:val="en-GB"/>
        </w:rPr>
        <w:t xml:space="preserve"> </w:t>
      </w:r>
      <w:r w:rsidRPr="00FB5A39">
        <w:rPr>
          <w:b/>
          <w:lang w:val="en-GB"/>
        </w:rPr>
        <w:t>2</w:t>
      </w:r>
      <w:r w:rsidR="00FE4765" w:rsidRPr="00FB5A39">
        <w:rPr>
          <w:lang w:val="en-GB"/>
        </w:rPr>
        <w:t xml:space="preserve"> towards nucleophilic attack, it is reasonable to suggest that the greater this interaction is, the more the enthalpy </w:t>
      </w:r>
      <w:r w:rsidRPr="00FB5A39">
        <w:rPr>
          <w:lang w:val="en-GB"/>
        </w:rPr>
        <w:t>of activation will be increased, thus reducing</w:t>
      </w:r>
      <w:r w:rsidRPr="000C4E3D">
        <w:rPr>
          <w:lang w:val="en-GB"/>
        </w:rPr>
        <w:t xml:space="preserve"> the rate constant in the salt </w:t>
      </w:r>
      <w:r w:rsidRPr="000C4E3D">
        <w:rPr>
          <w:b/>
          <w:lang w:val="en-GB"/>
        </w:rPr>
        <w:t>7</w:t>
      </w:r>
      <w:r w:rsidRPr="000C4E3D">
        <w:rPr>
          <w:lang w:val="en-GB"/>
        </w:rPr>
        <w:t>.</w:t>
      </w:r>
    </w:p>
    <w:p w14:paraId="242BFDAA" w14:textId="77777777" w:rsidR="00854A3E" w:rsidRPr="00484776" w:rsidRDefault="00854A3E" w:rsidP="00854A3E">
      <w:pPr>
        <w:pStyle w:val="H1"/>
      </w:pPr>
      <w:r w:rsidRPr="00EC52B2">
        <w:t>Conclusions</w:t>
      </w:r>
    </w:p>
    <w:p w14:paraId="46AF2BD0" w14:textId="77777777" w:rsidR="00FE4765" w:rsidRPr="000C4E3D" w:rsidRDefault="00FE4765" w:rsidP="00FE4765">
      <w:pPr>
        <w:pStyle w:val="P1"/>
        <w:rPr>
          <w:lang w:val="en-GB"/>
        </w:rPr>
      </w:pPr>
      <w:r w:rsidRPr="000C4E3D">
        <w:rPr>
          <w:lang w:val="en-GB"/>
        </w:rPr>
        <w:t>The molecular dynamics simulation</w:t>
      </w:r>
      <w:r w:rsidR="00585FA7" w:rsidRPr="000C4E3D">
        <w:rPr>
          <w:lang w:val="en-GB"/>
        </w:rPr>
        <w:t>s</w:t>
      </w:r>
      <w:r w:rsidRPr="000C4E3D">
        <w:rPr>
          <w:lang w:val="en-GB"/>
        </w:rPr>
        <w:t xml:space="preserve"> presented in this work have provided insight into the origin of the ionic liquid solvent effects on the condensation reaction between hexan-1-amine </w:t>
      </w:r>
      <w:r w:rsidRPr="000C4E3D">
        <w:rPr>
          <w:b/>
          <w:lang w:val="en-GB"/>
        </w:rPr>
        <w:t>1</w:t>
      </w:r>
      <w:r w:rsidRPr="000C4E3D">
        <w:rPr>
          <w:lang w:val="en-GB"/>
        </w:rPr>
        <w:t xml:space="preserve"> </w:t>
      </w:r>
      <w:r w:rsidR="000A6EB0" w:rsidRPr="000C4E3D">
        <w:rPr>
          <w:lang w:val="en-GB"/>
        </w:rPr>
        <w:t>and</w:t>
      </w:r>
      <w:r w:rsidR="000F44CE">
        <w:rPr>
          <w:lang w:val="en-GB"/>
        </w:rPr>
        <w:t xml:space="preserve"> </w:t>
      </w:r>
      <w:r w:rsidRPr="000C4E3D">
        <w:rPr>
          <w:lang w:val="en-GB"/>
        </w:rPr>
        <w:t>4</w:t>
      </w:r>
      <w:r w:rsidR="000F44CE">
        <w:rPr>
          <w:lang w:val="en-GB"/>
        </w:rPr>
        <w:noBreakHyphen/>
      </w:r>
      <w:r w:rsidRPr="000C4E3D">
        <w:rPr>
          <w:lang w:val="en-GB"/>
        </w:rPr>
        <w:t xml:space="preserve">methoxybenzaldehyde </w:t>
      </w:r>
      <w:r w:rsidRPr="000C4E3D">
        <w:rPr>
          <w:b/>
          <w:lang w:val="en-GB"/>
        </w:rPr>
        <w:t>2</w:t>
      </w:r>
      <w:r w:rsidRPr="000C4E3D">
        <w:rPr>
          <w:lang w:val="en-GB"/>
        </w:rPr>
        <w:t xml:space="preserve">. In particular, these simulations have allowed us to answer some unresolved questions that were raised in our previous kinetic analyses on this reaction. Firstly, the molecular dynamics simulations indicate that the </w:t>
      </w:r>
      <w:r w:rsidR="00D22F29">
        <w:rPr>
          <w:lang w:val="en-GB"/>
        </w:rPr>
        <w:t>ordering</w:t>
      </w:r>
      <w:r w:rsidR="00673C32" w:rsidRPr="000C4E3D">
        <w:rPr>
          <w:lang w:val="en-GB"/>
        </w:rPr>
        <w:t xml:space="preserve"> </w:t>
      </w:r>
      <w:r w:rsidRPr="000C4E3D">
        <w:rPr>
          <w:lang w:val="en-GB"/>
        </w:rPr>
        <w:t>of the cation – NH</w:t>
      </w:r>
      <w:r w:rsidRPr="000C4E3D">
        <w:rPr>
          <w:vertAlign w:val="subscript"/>
          <w:lang w:val="en-GB"/>
        </w:rPr>
        <w:t>2</w:t>
      </w:r>
      <w:r w:rsidRPr="000C4E3D">
        <w:rPr>
          <w:lang w:val="en-GB"/>
        </w:rPr>
        <w:t xml:space="preserve"> and anion – NH</w:t>
      </w:r>
      <w:r w:rsidRPr="000C4E3D">
        <w:rPr>
          <w:vertAlign w:val="subscript"/>
          <w:lang w:val="en-GB"/>
        </w:rPr>
        <w:t>2</w:t>
      </w:r>
      <w:r w:rsidRPr="000C4E3D">
        <w:rPr>
          <w:lang w:val="en-GB"/>
        </w:rPr>
        <w:t xml:space="preserve"> interactions are comparable for </w:t>
      </w:r>
      <w:r w:rsidRPr="000C4E3D">
        <w:rPr>
          <w:i/>
          <w:lang w:val="en-GB"/>
        </w:rPr>
        <w:t>χ</w:t>
      </w:r>
      <w:r w:rsidRPr="000C4E3D">
        <w:rPr>
          <w:vertAlign w:val="subscript"/>
          <w:lang w:val="en-GB"/>
        </w:rPr>
        <w:t>IL</w:t>
      </w:r>
      <w:r w:rsidRPr="000C4E3D">
        <w:rPr>
          <w:i/>
          <w:lang w:val="en-GB"/>
        </w:rPr>
        <w:t xml:space="preserve"> </w:t>
      </w:r>
      <w:r w:rsidRPr="000C4E3D">
        <w:rPr>
          <w:lang w:val="en-GB"/>
        </w:rPr>
        <w:t>= 0.2 and neat [Bmim][N(CF</w:t>
      </w:r>
      <w:r w:rsidRPr="000C4E3D">
        <w:rPr>
          <w:vertAlign w:val="subscript"/>
          <w:lang w:val="en-GB"/>
        </w:rPr>
        <w:t>3</w:t>
      </w:r>
      <w:r w:rsidRPr="000C4E3D">
        <w:rPr>
          <w:lang w:val="en-GB"/>
        </w:rPr>
        <w:t>SO</w:t>
      </w:r>
      <w:r w:rsidRPr="000C4E3D">
        <w:rPr>
          <w:vertAlign w:val="subscript"/>
          <w:lang w:val="en-GB"/>
        </w:rPr>
        <w:t>2</w:t>
      </w:r>
      <w:r w:rsidRPr="000C4E3D">
        <w:rPr>
          <w:lang w:val="en-GB"/>
        </w:rPr>
        <w:t>)</w:t>
      </w:r>
      <w:r w:rsidRPr="000C4E3D">
        <w:rPr>
          <w:vertAlign w:val="subscript"/>
          <w:lang w:val="en-GB"/>
        </w:rPr>
        <w:t>2</w:t>
      </w:r>
      <w:r w:rsidRPr="000C4E3D">
        <w:rPr>
          <w:lang w:val="en-GB"/>
        </w:rPr>
        <w:t xml:space="preserve">] </w:t>
      </w:r>
      <w:r w:rsidRPr="000C4E3D">
        <w:rPr>
          <w:b/>
          <w:lang w:val="en-GB"/>
        </w:rPr>
        <w:t>4</w:t>
      </w:r>
      <w:r w:rsidR="00502D5B">
        <w:rPr>
          <w:lang w:val="en-GB"/>
        </w:rPr>
        <w:t xml:space="preserve">. </w:t>
      </w:r>
      <w:r w:rsidRPr="000C4E3D">
        <w:rPr>
          <w:lang w:val="en-GB"/>
        </w:rPr>
        <w:t>This</w:t>
      </w:r>
      <w:r w:rsidR="00B34D32">
        <w:rPr>
          <w:lang w:val="en-GB"/>
        </w:rPr>
        <w:t xml:space="preserve"> similarity</w:t>
      </w:r>
      <w:r w:rsidRPr="000C4E3D">
        <w:rPr>
          <w:lang w:val="en-GB"/>
        </w:rPr>
        <w:t xml:space="preserve"> suggests that the main effect of these interactions is introduced by</w:t>
      </w:r>
      <w:r w:rsidRPr="000C4E3D">
        <w:rPr>
          <w:i/>
          <w:lang w:val="en-GB"/>
        </w:rPr>
        <w:t xml:space="preserve"> χ</w:t>
      </w:r>
      <w:r w:rsidRPr="000C4E3D">
        <w:rPr>
          <w:vertAlign w:val="subscript"/>
          <w:lang w:val="en-GB"/>
        </w:rPr>
        <w:t>IL</w:t>
      </w:r>
      <w:r w:rsidRPr="000C4E3D">
        <w:rPr>
          <w:i/>
          <w:lang w:val="en-GB"/>
        </w:rPr>
        <w:t xml:space="preserve"> </w:t>
      </w:r>
      <w:r w:rsidRPr="000C4E3D">
        <w:rPr>
          <w:lang w:val="en-GB"/>
        </w:rPr>
        <w:t xml:space="preserve">= 0.2, which explains why the main changes in </w:t>
      </w:r>
      <w:r w:rsidRPr="000C4E3D">
        <w:rPr>
          <w:i/>
          <w:lang w:val="en-GB"/>
        </w:rPr>
        <w:t>k</w:t>
      </w:r>
      <w:r w:rsidRPr="000C4E3D">
        <w:rPr>
          <w:vertAlign w:val="subscript"/>
          <w:lang w:val="en-GB"/>
        </w:rPr>
        <w:t>2</w:t>
      </w:r>
      <w:r w:rsidRPr="000C4E3D">
        <w:rPr>
          <w:lang w:val="en-GB"/>
        </w:rPr>
        <w:t xml:space="preserve"> for the reaction of species </w:t>
      </w:r>
      <w:r w:rsidRPr="000C4E3D">
        <w:rPr>
          <w:b/>
          <w:lang w:val="en-GB"/>
        </w:rPr>
        <w:t>1</w:t>
      </w:r>
      <w:r w:rsidRPr="000C4E3D">
        <w:rPr>
          <w:lang w:val="en-GB"/>
        </w:rPr>
        <w:t xml:space="preserve"> and </w:t>
      </w:r>
      <w:r w:rsidRPr="000C4E3D">
        <w:rPr>
          <w:b/>
          <w:lang w:val="en-GB"/>
        </w:rPr>
        <w:t>2</w:t>
      </w:r>
      <w:r w:rsidRPr="000C4E3D">
        <w:rPr>
          <w:lang w:val="en-GB"/>
        </w:rPr>
        <w:t xml:space="preserve"> occurs between</w:t>
      </w:r>
      <w:r w:rsidRPr="000C4E3D">
        <w:rPr>
          <w:i/>
          <w:lang w:val="en-GB"/>
        </w:rPr>
        <w:t xml:space="preserve"> χ</w:t>
      </w:r>
      <w:r w:rsidRPr="000C4E3D">
        <w:rPr>
          <w:vertAlign w:val="subscript"/>
          <w:lang w:val="en-GB"/>
        </w:rPr>
        <w:t>IL</w:t>
      </w:r>
      <w:r w:rsidRPr="000C4E3D">
        <w:rPr>
          <w:i/>
          <w:lang w:val="en-GB"/>
        </w:rPr>
        <w:t xml:space="preserve"> </w:t>
      </w:r>
      <w:r w:rsidRPr="000C4E3D">
        <w:rPr>
          <w:lang w:val="en-GB"/>
        </w:rPr>
        <w:t xml:space="preserve">= 0 and </w:t>
      </w:r>
      <w:r w:rsidRPr="000C4E3D">
        <w:rPr>
          <w:i/>
          <w:lang w:val="en-GB"/>
        </w:rPr>
        <w:t>χ</w:t>
      </w:r>
      <w:r w:rsidRPr="000C4E3D">
        <w:rPr>
          <w:vertAlign w:val="subscript"/>
          <w:lang w:val="en-GB"/>
        </w:rPr>
        <w:t>IL</w:t>
      </w:r>
      <w:r w:rsidRPr="000C4E3D">
        <w:rPr>
          <w:i/>
          <w:lang w:val="en-GB"/>
        </w:rPr>
        <w:t xml:space="preserve"> </w:t>
      </w:r>
      <w:r w:rsidRPr="000C4E3D">
        <w:rPr>
          <w:lang w:val="en-GB"/>
        </w:rPr>
        <w:t>= 0.2.</w:t>
      </w:r>
    </w:p>
    <w:p w14:paraId="4930A839" w14:textId="77777777" w:rsidR="00FE4765" w:rsidRPr="000C4E3D" w:rsidRDefault="008C0C81" w:rsidP="00224FAF">
      <w:pPr>
        <w:pStyle w:val="P1"/>
        <w:ind w:firstLine="425"/>
        <w:rPr>
          <w:lang w:val="en-GB"/>
        </w:rPr>
      </w:pPr>
      <w:r>
        <w:rPr>
          <w:lang w:val="en-GB"/>
        </w:rPr>
        <w:t>Differences</w:t>
      </w:r>
      <w:r w:rsidRPr="000C4E3D">
        <w:rPr>
          <w:lang w:val="en-GB"/>
        </w:rPr>
        <w:t xml:space="preserve"> </w:t>
      </w:r>
      <w:r w:rsidR="00FE4765" w:rsidRPr="000C4E3D">
        <w:rPr>
          <w:lang w:val="en-GB"/>
        </w:rPr>
        <w:t xml:space="preserve">in ordering of the </w:t>
      </w:r>
      <w:r w:rsidR="00502D5B" w:rsidRPr="000C4E3D">
        <w:rPr>
          <w:lang w:val="en-GB"/>
        </w:rPr>
        <w:t xml:space="preserve">ionic liquid </w:t>
      </w:r>
      <w:r w:rsidR="00FE4765" w:rsidRPr="000C4E3D">
        <w:rPr>
          <w:lang w:val="en-GB"/>
        </w:rPr>
        <w:t xml:space="preserve">components about hexan-1-amine </w:t>
      </w:r>
      <w:r w:rsidR="00FE4765" w:rsidRPr="000C4E3D">
        <w:rPr>
          <w:b/>
          <w:lang w:val="en-GB"/>
        </w:rPr>
        <w:t>1</w:t>
      </w:r>
      <w:r w:rsidR="00FE4765" w:rsidRPr="000C4E3D">
        <w:rPr>
          <w:lang w:val="en-GB"/>
        </w:rPr>
        <w:t xml:space="preserve"> could</w:t>
      </w:r>
      <w:r w:rsidR="00502D5B">
        <w:rPr>
          <w:lang w:val="en-GB"/>
        </w:rPr>
        <w:t xml:space="preserve"> also</w:t>
      </w:r>
      <w:r w:rsidR="00FE4765" w:rsidRPr="000C4E3D">
        <w:rPr>
          <w:lang w:val="en-GB"/>
        </w:rPr>
        <w:t xml:space="preserve"> explain the trend in </w:t>
      </w:r>
      <w:r w:rsidR="00FE4765" w:rsidRPr="000C4E3D">
        <w:rPr>
          <w:i/>
          <w:lang w:val="en-GB"/>
        </w:rPr>
        <w:t>k</w:t>
      </w:r>
      <w:r w:rsidR="00FE4765" w:rsidRPr="000C4E3D">
        <w:rPr>
          <w:vertAlign w:val="subscript"/>
          <w:lang w:val="en-GB"/>
        </w:rPr>
        <w:t>2</w:t>
      </w:r>
      <w:r w:rsidR="00FE4765" w:rsidRPr="000C4E3D">
        <w:rPr>
          <w:lang w:val="en-GB"/>
        </w:rPr>
        <w:t xml:space="preserve"> when varying the cation, </w:t>
      </w:r>
      <w:r w:rsidR="00502D5B">
        <w:rPr>
          <w:lang w:val="en-GB"/>
        </w:rPr>
        <w:t xml:space="preserve">including </w:t>
      </w:r>
      <w:r w:rsidR="00FE4765" w:rsidRPr="000C4E3D">
        <w:rPr>
          <w:lang w:val="en-GB"/>
        </w:rPr>
        <w:t>the</w:t>
      </w:r>
      <w:r w:rsidR="00502D5B">
        <w:rPr>
          <w:lang w:val="en-GB"/>
        </w:rPr>
        <w:t xml:space="preserve"> origin of the</w:t>
      </w:r>
      <w:r w:rsidR="00FE4765" w:rsidRPr="000C4E3D">
        <w:rPr>
          <w:lang w:val="en-GB"/>
        </w:rPr>
        <w:t xml:space="preserve"> anomalous rate constant determined in [Bm</w:t>
      </w:r>
      <w:r w:rsidR="00FE4765" w:rsidRPr="000C4E3D">
        <w:rPr>
          <w:vertAlign w:val="subscript"/>
          <w:lang w:val="en-GB"/>
        </w:rPr>
        <w:t>2</w:t>
      </w:r>
      <w:r w:rsidR="00FE4765" w:rsidRPr="000C4E3D">
        <w:rPr>
          <w:lang w:val="en-GB"/>
        </w:rPr>
        <w:t>im][N(CF</w:t>
      </w:r>
      <w:r w:rsidR="00FE4765" w:rsidRPr="000C4E3D">
        <w:rPr>
          <w:vertAlign w:val="subscript"/>
          <w:lang w:val="en-GB"/>
        </w:rPr>
        <w:t>3</w:t>
      </w:r>
      <w:r w:rsidR="00FE4765" w:rsidRPr="000C4E3D">
        <w:rPr>
          <w:lang w:val="en-GB"/>
        </w:rPr>
        <w:t>SO</w:t>
      </w:r>
      <w:r w:rsidR="00FE4765" w:rsidRPr="000C4E3D">
        <w:rPr>
          <w:vertAlign w:val="subscript"/>
          <w:lang w:val="en-GB"/>
        </w:rPr>
        <w:t>2</w:t>
      </w:r>
      <w:r w:rsidR="00FE4765" w:rsidRPr="000C4E3D">
        <w:rPr>
          <w:lang w:val="en-GB"/>
        </w:rPr>
        <w:t>)</w:t>
      </w:r>
      <w:r w:rsidR="00FE4765" w:rsidRPr="000C4E3D">
        <w:rPr>
          <w:vertAlign w:val="subscript"/>
          <w:lang w:val="en-GB"/>
        </w:rPr>
        <w:t>2</w:t>
      </w:r>
      <w:r w:rsidR="00FE4765" w:rsidRPr="000C4E3D">
        <w:rPr>
          <w:lang w:val="en-GB"/>
        </w:rPr>
        <w:t xml:space="preserve">] </w:t>
      </w:r>
      <w:r w:rsidR="00FE4765" w:rsidRPr="000C4E3D">
        <w:rPr>
          <w:b/>
          <w:lang w:val="en-GB"/>
        </w:rPr>
        <w:t>6</w:t>
      </w:r>
      <w:r w:rsidR="00FE4765" w:rsidRPr="000C4E3D">
        <w:rPr>
          <w:lang w:val="en-GB"/>
        </w:rPr>
        <w:t xml:space="preserve">. The molecular dynamics simulations </w:t>
      </w:r>
      <w:r w:rsidR="00EF0123">
        <w:rPr>
          <w:lang w:val="en-GB"/>
        </w:rPr>
        <w:t>indicated</w:t>
      </w:r>
      <w:r w:rsidR="00EF0123" w:rsidRPr="000C4E3D">
        <w:rPr>
          <w:lang w:val="en-GB"/>
        </w:rPr>
        <w:t xml:space="preserve"> </w:t>
      </w:r>
      <w:r w:rsidR="00FE4765" w:rsidRPr="000C4E3D">
        <w:rPr>
          <w:lang w:val="en-GB"/>
        </w:rPr>
        <w:t>that the [Bm</w:t>
      </w:r>
      <w:r w:rsidR="00FE4765" w:rsidRPr="000C4E3D">
        <w:rPr>
          <w:vertAlign w:val="subscript"/>
          <w:lang w:val="en-GB"/>
        </w:rPr>
        <w:t>2</w:t>
      </w:r>
      <w:r w:rsidR="00FE4765" w:rsidRPr="000C4E3D">
        <w:rPr>
          <w:lang w:val="en-GB"/>
        </w:rPr>
        <w:t>im]</w:t>
      </w:r>
      <w:r w:rsidR="00FE4765" w:rsidRPr="000C4E3D">
        <w:rPr>
          <w:vertAlign w:val="superscript"/>
          <w:lang w:val="en-GB"/>
        </w:rPr>
        <w:t>+</w:t>
      </w:r>
      <w:r w:rsidR="00FE4765" w:rsidRPr="000C4E3D">
        <w:rPr>
          <w:lang w:val="en-GB"/>
        </w:rPr>
        <w:t xml:space="preserve"> cation is more localised about the NH</w:t>
      </w:r>
      <w:r w:rsidR="00FE4765" w:rsidRPr="000C4E3D">
        <w:rPr>
          <w:vertAlign w:val="subscript"/>
          <w:lang w:val="en-GB"/>
        </w:rPr>
        <w:t>2</w:t>
      </w:r>
      <w:r w:rsidR="00FE4765" w:rsidRPr="000C4E3D">
        <w:rPr>
          <w:lang w:val="en-GB"/>
        </w:rPr>
        <w:t xml:space="preserve"> group on the amine </w:t>
      </w:r>
      <w:r w:rsidR="00FE4765" w:rsidRPr="000C4E3D">
        <w:rPr>
          <w:b/>
          <w:lang w:val="en-GB"/>
        </w:rPr>
        <w:t>1</w:t>
      </w:r>
      <w:r w:rsidR="00FE4765" w:rsidRPr="000C4E3D">
        <w:rPr>
          <w:lang w:val="en-GB"/>
        </w:rPr>
        <w:t xml:space="preserve"> than would be expected based </w:t>
      </w:r>
      <w:r w:rsidR="00D27E1D" w:rsidRPr="000C4E3D">
        <w:rPr>
          <w:lang w:val="en-GB"/>
        </w:rPr>
        <w:t xml:space="preserve">solely </w:t>
      </w:r>
      <w:r w:rsidR="00FE4765" w:rsidRPr="000C4E3D">
        <w:rPr>
          <w:lang w:val="en-GB"/>
        </w:rPr>
        <w:t xml:space="preserve">on RDF </w:t>
      </w:r>
      <w:r w:rsidR="00D27E1D" w:rsidRPr="000C4E3D">
        <w:rPr>
          <w:lang w:val="en-GB"/>
        </w:rPr>
        <w:t xml:space="preserve">data </w:t>
      </w:r>
      <w:r w:rsidR="00FE4765" w:rsidRPr="000C4E3D">
        <w:rPr>
          <w:lang w:val="en-GB"/>
        </w:rPr>
        <w:t>(where the trend in cation – NH</w:t>
      </w:r>
      <w:r w:rsidR="00FE4765" w:rsidRPr="000C4E3D">
        <w:rPr>
          <w:vertAlign w:val="subscript"/>
          <w:lang w:val="en-GB"/>
        </w:rPr>
        <w:t>2</w:t>
      </w:r>
      <w:r w:rsidR="00FE4765" w:rsidRPr="000C4E3D">
        <w:rPr>
          <w:lang w:val="en-GB"/>
        </w:rPr>
        <w:t xml:space="preserve"> distance is in line with [Bm</w:t>
      </w:r>
      <w:r w:rsidR="00FE4765" w:rsidRPr="000C4E3D">
        <w:rPr>
          <w:vertAlign w:val="subscript"/>
          <w:lang w:val="en-GB"/>
        </w:rPr>
        <w:t>2</w:t>
      </w:r>
      <w:r w:rsidR="00FE4765" w:rsidRPr="000C4E3D">
        <w:rPr>
          <w:lang w:val="en-GB"/>
        </w:rPr>
        <w:t>im]</w:t>
      </w:r>
      <w:r w:rsidR="00FE4765" w:rsidRPr="000C4E3D">
        <w:rPr>
          <w:vertAlign w:val="superscript"/>
          <w:lang w:val="en-GB"/>
        </w:rPr>
        <w:t>+</w:t>
      </w:r>
      <w:r w:rsidR="00FE4765" w:rsidRPr="000C4E3D">
        <w:rPr>
          <w:lang w:val="en-GB"/>
        </w:rPr>
        <w:t xml:space="preserve"> being more sterically crowded than [Bmim]</w:t>
      </w:r>
      <w:r w:rsidR="00FE4765" w:rsidRPr="000C4E3D">
        <w:rPr>
          <w:vertAlign w:val="superscript"/>
          <w:lang w:val="en-GB"/>
        </w:rPr>
        <w:t>+</w:t>
      </w:r>
      <w:r w:rsidR="00FE4765" w:rsidRPr="000C4E3D">
        <w:rPr>
          <w:lang w:val="en-GB"/>
        </w:rPr>
        <w:t xml:space="preserve">). </w:t>
      </w:r>
      <w:r w:rsidR="00B555C3">
        <w:rPr>
          <w:lang w:val="en-GB"/>
        </w:rPr>
        <w:t>In concert with other data, this result</w:t>
      </w:r>
      <w:r w:rsidR="00B555C3" w:rsidRPr="000C4E3D">
        <w:rPr>
          <w:lang w:val="en-GB"/>
        </w:rPr>
        <w:t xml:space="preserve"> </w:t>
      </w:r>
      <w:r w:rsidR="00FE4765" w:rsidRPr="000C4E3D">
        <w:rPr>
          <w:lang w:val="en-GB"/>
        </w:rPr>
        <w:t>suggests that [Bm</w:t>
      </w:r>
      <w:r w:rsidR="00FE4765" w:rsidRPr="000C4E3D">
        <w:rPr>
          <w:vertAlign w:val="subscript"/>
          <w:lang w:val="en-GB"/>
        </w:rPr>
        <w:t>2</w:t>
      </w:r>
      <w:r w:rsidR="00FE4765" w:rsidRPr="000C4E3D">
        <w:rPr>
          <w:lang w:val="en-GB"/>
        </w:rPr>
        <w:t>im][N(CF</w:t>
      </w:r>
      <w:r w:rsidR="00FE4765" w:rsidRPr="000C4E3D">
        <w:rPr>
          <w:vertAlign w:val="subscript"/>
          <w:lang w:val="en-GB"/>
        </w:rPr>
        <w:t>3</w:t>
      </w:r>
      <w:r w:rsidR="00FE4765" w:rsidRPr="000C4E3D">
        <w:rPr>
          <w:lang w:val="en-GB"/>
        </w:rPr>
        <w:t>SO</w:t>
      </w:r>
      <w:r w:rsidR="00FE4765" w:rsidRPr="000C4E3D">
        <w:rPr>
          <w:vertAlign w:val="subscript"/>
          <w:lang w:val="en-GB"/>
        </w:rPr>
        <w:t>2</w:t>
      </w:r>
      <w:r w:rsidR="00FE4765" w:rsidRPr="000C4E3D">
        <w:rPr>
          <w:lang w:val="en-GB"/>
        </w:rPr>
        <w:t>)</w:t>
      </w:r>
      <w:r w:rsidR="00FE4765" w:rsidRPr="000C4E3D">
        <w:rPr>
          <w:vertAlign w:val="subscript"/>
          <w:lang w:val="en-GB"/>
        </w:rPr>
        <w:t>2</w:t>
      </w:r>
      <w:r w:rsidR="00FE4765" w:rsidRPr="000C4E3D">
        <w:rPr>
          <w:lang w:val="en-GB"/>
        </w:rPr>
        <w:t xml:space="preserve">] </w:t>
      </w:r>
      <w:r w:rsidR="00FE4765" w:rsidRPr="000C4E3D">
        <w:rPr>
          <w:b/>
          <w:lang w:val="en-GB"/>
        </w:rPr>
        <w:t>6</w:t>
      </w:r>
      <w:r w:rsidR="00FE4765" w:rsidRPr="000C4E3D">
        <w:rPr>
          <w:lang w:val="en-GB"/>
        </w:rPr>
        <w:t xml:space="preserve"> </w:t>
      </w:r>
      <w:r w:rsidR="00787171">
        <w:rPr>
          <w:lang w:val="en-GB"/>
        </w:rPr>
        <w:t>is</w:t>
      </w:r>
      <w:r w:rsidR="00FE4765" w:rsidRPr="000C4E3D">
        <w:rPr>
          <w:lang w:val="en-GB"/>
        </w:rPr>
        <w:t xml:space="preserve"> more ordered than [Bmim][N(CF</w:t>
      </w:r>
      <w:r w:rsidR="00FE4765" w:rsidRPr="000C4E3D">
        <w:rPr>
          <w:vertAlign w:val="subscript"/>
          <w:lang w:val="en-GB"/>
        </w:rPr>
        <w:t>3</w:t>
      </w:r>
      <w:r w:rsidR="00FE4765" w:rsidRPr="000C4E3D">
        <w:rPr>
          <w:lang w:val="en-GB"/>
        </w:rPr>
        <w:t>SO</w:t>
      </w:r>
      <w:r w:rsidR="00FE4765" w:rsidRPr="000C4E3D">
        <w:rPr>
          <w:vertAlign w:val="subscript"/>
          <w:lang w:val="en-GB"/>
        </w:rPr>
        <w:t>2</w:t>
      </w:r>
      <w:r w:rsidR="00FE4765" w:rsidRPr="000C4E3D">
        <w:rPr>
          <w:lang w:val="en-GB"/>
        </w:rPr>
        <w:t>)</w:t>
      </w:r>
      <w:r w:rsidR="00FE4765" w:rsidRPr="000C4E3D">
        <w:rPr>
          <w:vertAlign w:val="subscript"/>
          <w:lang w:val="en-GB"/>
        </w:rPr>
        <w:t>2</w:t>
      </w:r>
      <w:r w:rsidR="00FE4765" w:rsidRPr="000C4E3D">
        <w:rPr>
          <w:lang w:val="en-GB"/>
        </w:rPr>
        <w:t xml:space="preserve">] </w:t>
      </w:r>
      <w:r w:rsidR="00FE4765" w:rsidRPr="000C4E3D">
        <w:rPr>
          <w:b/>
          <w:lang w:val="en-GB"/>
        </w:rPr>
        <w:t>4</w:t>
      </w:r>
      <w:r w:rsidR="00FE4765" w:rsidRPr="000C4E3D">
        <w:rPr>
          <w:lang w:val="en-GB"/>
        </w:rPr>
        <w:t xml:space="preserve"> and [Bmpy][N(CF</w:t>
      </w:r>
      <w:r w:rsidR="00FE4765" w:rsidRPr="000C4E3D">
        <w:rPr>
          <w:vertAlign w:val="subscript"/>
          <w:lang w:val="en-GB"/>
        </w:rPr>
        <w:t>3</w:t>
      </w:r>
      <w:r w:rsidR="00FE4765" w:rsidRPr="000C4E3D">
        <w:rPr>
          <w:lang w:val="en-GB"/>
        </w:rPr>
        <w:t>SO</w:t>
      </w:r>
      <w:r w:rsidR="00FE4765" w:rsidRPr="000C4E3D">
        <w:rPr>
          <w:vertAlign w:val="subscript"/>
          <w:lang w:val="en-GB"/>
        </w:rPr>
        <w:t>2</w:t>
      </w:r>
      <w:r w:rsidR="00FE4765" w:rsidRPr="000C4E3D">
        <w:rPr>
          <w:lang w:val="en-GB"/>
        </w:rPr>
        <w:t>)</w:t>
      </w:r>
      <w:r w:rsidR="00FE4765" w:rsidRPr="000C4E3D">
        <w:rPr>
          <w:vertAlign w:val="subscript"/>
          <w:lang w:val="en-GB"/>
        </w:rPr>
        <w:t>2</w:t>
      </w:r>
      <w:r w:rsidR="00FE4765" w:rsidRPr="000C4E3D">
        <w:rPr>
          <w:lang w:val="en-GB"/>
        </w:rPr>
        <w:t xml:space="preserve">] </w:t>
      </w:r>
      <w:r w:rsidR="00FE4765" w:rsidRPr="000C4E3D">
        <w:rPr>
          <w:b/>
          <w:lang w:val="en-GB"/>
        </w:rPr>
        <w:t>5</w:t>
      </w:r>
      <w:r w:rsidR="005A4FC6">
        <w:rPr>
          <w:lang w:val="en-GB"/>
        </w:rPr>
        <w:t xml:space="preserve">. </w:t>
      </w:r>
      <w:r w:rsidR="00D27E1D" w:rsidRPr="000C4E3D">
        <w:rPr>
          <w:lang w:val="en-GB"/>
        </w:rPr>
        <w:t>As such, it is</w:t>
      </w:r>
      <w:r w:rsidR="00585FA7" w:rsidRPr="000C4E3D">
        <w:rPr>
          <w:lang w:val="en-GB"/>
        </w:rPr>
        <w:t xml:space="preserve"> propose</w:t>
      </w:r>
      <w:r w:rsidR="00D27E1D" w:rsidRPr="000C4E3D">
        <w:rPr>
          <w:lang w:val="en-GB"/>
        </w:rPr>
        <w:t>d</w:t>
      </w:r>
      <w:r w:rsidR="00FE4765" w:rsidRPr="000C4E3D">
        <w:rPr>
          <w:lang w:val="en-GB"/>
        </w:rPr>
        <w:t xml:space="preserve"> that this high degree of ordering in the salt </w:t>
      </w:r>
      <w:r w:rsidR="00FE4765" w:rsidRPr="000C4E3D">
        <w:rPr>
          <w:b/>
          <w:lang w:val="en-GB"/>
        </w:rPr>
        <w:t>6</w:t>
      </w:r>
      <w:r w:rsidR="00FE4765" w:rsidRPr="000C4E3D">
        <w:rPr>
          <w:lang w:val="en-GB"/>
        </w:rPr>
        <w:t xml:space="preserve"> is the origin of the high </w:t>
      </w:r>
      <w:r w:rsidR="00FE4765" w:rsidRPr="000C4E3D">
        <w:rPr>
          <w:i/>
          <w:lang w:val="en-GB"/>
        </w:rPr>
        <w:t>k</w:t>
      </w:r>
      <w:r w:rsidR="00FE4765" w:rsidRPr="000C4E3D">
        <w:rPr>
          <w:vertAlign w:val="subscript"/>
          <w:lang w:val="en-GB"/>
        </w:rPr>
        <w:t>2</w:t>
      </w:r>
      <w:r w:rsidR="00FE4765" w:rsidRPr="000C4E3D">
        <w:rPr>
          <w:lang w:val="en-GB"/>
        </w:rPr>
        <w:t xml:space="preserve"> values for the reaction of species </w:t>
      </w:r>
      <w:r w:rsidR="00FE4765" w:rsidRPr="000C4E3D">
        <w:rPr>
          <w:b/>
          <w:lang w:val="en-GB"/>
        </w:rPr>
        <w:t>1</w:t>
      </w:r>
      <w:r w:rsidR="00FE4765" w:rsidRPr="000C4E3D">
        <w:rPr>
          <w:lang w:val="en-GB"/>
        </w:rPr>
        <w:t xml:space="preserve"> and </w:t>
      </w:r>
      <w:r w:rsidR="00FE4765" w:rsidRPr="000C4E3D">
        <w:rPr>
          <w:b/>
          <w:lang w:val="en-GB"/>
        </w:rPr>
        <w:t>2</w:t>
      </w:r>
      <w:r w:rsidR="00FE4765" w:rsidRPr="000C4E3D">
        <w:rPr>
          <w:lang w:val="en-GB"/>
        </w:rPr>
        <w:t xml:space="preserve"> determined previously</w:t>
      </w:r>
      <w:r w:rsidR="00D024E2">
        <w:rPr>
          <w:lang w:val="en-GB"/>
        </w:rPr>
        <w:t xml:space="preserve">, </w:t>
      </w:r>
      <w:r w:rsidR="00FE4765" w:rsidRPr="000C4E3D">
        <w:rPr>
          <w:lang w:val="en-GB"/>
        </w:rPr>
        <w:t>due to a greater entropic effect.</w:t>
      </w:r>
    </w:p>
    <w:p w14:paraId="6AB26E7E" w14:textId="77777777" w:rsidR="00224FAF" w:rsidRDefault="00340FD0" w:rsidP="00224FAF">
      <w:pPr>
        <w:pStyle w:val="P1"/>
        <w:ind w:firstLine="425"/>
        <w:rPr>
          <w:lang w:val="en-GB"/>
        </w:rPr>
      </w:pPr>
      <w:r>
        <w:rPr>
          <w:lang w:val="en-GB"/>
        </w:rPr>
        <w:lastRenderedPageBreak/>
        <w:t>T</w:t>
      </w:r>
      <w:r w:rsidR="00224FAF" w:rsidRPr="000C4E3D">
        <w:rPr>
          <w:lang w:val="en-GB"/>
        </w:rPr>
        <w:t>he</w:t>
      </w:r>
      <w:r w:rsidR="00FE4765" w:rsidRPr="000C4E3D">
        <w:rPr>
          <w:lang w:val="en-GB"/>
        </w:rPr>
        <w:t xml:space="preserve"> origin of the changes in </w:t>
      </w:r>
      <w:r w:rsidR="00FE4765" w:rsidRPr="000C4E3D">
        <w:rPr>
          <w:i/>
          <w:lang w:val="en-GB"/>
        </w:rPr>
        <w:t>k</w:t>
      </w:r>
      <w:r w:rsidR="00FE4765" w:rsidRPr="000C4E3D">
        <w:rPr>
          <w:vertAlign w:val="subscript"/>
          <w:lang w:val="en-GB"/>
        </w:rPr>
        <w:t>2</w:t>
      </w:r>
      <w:r w:rsidR="00FE4765" w:rsidRPr="000C4E3D">
        <w:rPr>
          <w:lang w:val="en-GB"/>
        </w:rPr>
        <w:t xml:space="preserve"> when changing the ionic liquid anion </w:t>
      </w:r>
      <w:r w:rsidR="0090470B">
        <w:rPr>
          <w:lang w:val="en-GB"/>
        </w:rPr>
        <w:t xml:space="preserve">and, </w:t>
      </w:r>
      <w:r w:rsidR="00FE4765" w:rsidRPr="000C4E3D">
        <w:rPr>
          <w:lang w:val="en-GB"/>
        </w:rPr>
        <w:t xml:space="preserve">in particular, </w:t>
      </w:r>
      <w:r w:rsidR="0090470B">
        <w:rPr>
          <w:lang w:val="en-GB"/>
        </w:rPr>
        <w:t>the cause of</w:t>
      </w:r>
      <w:r w:rsidR="00FE4765" w:rsidRPr="000C4E3D">
        <w:rPr>
          <w:lang w:val="en-GB"/>
        </w:rPr>
        <w:t xml:space="preserve"> the </w:t>
      </w:r>
      <w:r w:rsidR="0090470B" w:rsidRPr="006A2C2F">
        <w:rPr>
          <w:lang w:val="en-GB"/>
        </w:rPr>
        <w:t xml:space="preserve">significantly lower </w:t>
      </w:r>
      <w:r w:rsidR="00FE4765" w:rsidRPr="000C4E3D">
        <w:rPr>
          <w:lang w:val="en-GB"/>
        </w:rPr>
        <w:t>rate constant determined in [Bmim][PF</w:t>
      </w:r>
      <w:r w:rsidR="00FE4765" w:rsidRPr="000C4E3D">
        <w:rPr>
          <w:vertAlign w:val="subscript"/>
          <w:lang w:val="en-GB"/>
        </w:rPr>
        <w:t>6</w:t>
      </w:r>
      <w:r w:rsidR="00FE4765" w:rsidRPr="000C4E3D">
        <w:rPr>
          <w:lang w:val="en-GB"/>
        </w:rPr>
        <w:t xml:space="preserve">] </w:t>
      </w:r>
      <w:r w:rsidR="00FE4765" w:rsidRPr="000C4E3D">
        <w:rPr>
          <w:b/>
          <w:lang w:val="en-GB"/>
        </w:rPr>
        <w:t>7</w:t>
      </w:r>
      <w:r w:rsidR="00FE4765" w:rsidRPr="000C4E3D">
        <w:rPr>
          <w:lang w:val="en-GB"/>
        </w:rPr>
        <w:t xml:space="preserve"> than </w:t>
      </w:r>
      <w:r w:rsidR="005A4FC6">
        <w:rPr>
          <w:lang w:val="en-GB"/>
        </w:rPr>
        <w:t xml:space="preserve">the </w:t>
      </w:r>
      <w:r w:rsidR="00FE4765" w:rsidRPr="000C4E3D">
        <w:rPr>
          <w:lang w:val="en-GB"/>
        </w:rPr>
        <w:t>other ionic liquids considered</w:t>
      </w:r>
      <w:r w:rsidR="008F1BA5">
        <w:rPr>
          <w:lang w:val="en-GB"/>
        </w:rPr>
        <w:t xml:space="preserve">, is rationalised through the </w:t>
      </w:r>
      <w:r w:rsidR="00FE4765" w:rsidRPr="000C4E3D">
        <w:rPr>
          <w:lang w:val="en-GB"/>
        </w:rPr>
        <w:t xml:space="preserve">variety of interactions that contribute to the outcome of the reaction between species </w:t>
      </w:r>
      <w:r w:rsidR="00FE4765" w:rsidRPr="000C4E3D">
        <w:rPr>
          <w:b/>
          <w:lang w:val="en-GB"/>
        </w:rPr>
        <w:t>1</w:t>
      </w:r>
      <w:r w:rsidR="00FE4765" w:rsidRPr="000C4E3D">
        <w:rPr>
          <w:lang w:val="en-GB"/>
        </w:rPr>
        <w:t xml:space="preserve"> and </w:t>
      </w:r>
      <w:r w:rsidR="00FE4765" w:rsidRPr="000C4E3D">
        <w:rPr>
          <w:b/>
          <w:lang w:val="en-GB"/>
        </w:rPr>
        <w:t>2</w:t>
      </w:r>
      <w:r w:rsidR="00FE4765" w:rsidRPr="000C4E3D">
        <w:rPr>
          <w:lang w:val="en-GB"/>
        </w:rPr>
        <w:t xml:space="preserve"> when changing the ionic liquid anion. The SDFs show that both the anion and cation interact with hexan-1-amine </w:t>
      </w:r>
      <w:r w:rsidR="00FE4765" w:rsidRPr="000C4E3D">
        <w:rPr>
          <w:b/>
          <w:lang w:val="en-GB"/>
        </w:rPr>
        <w:t>1</w:t>
      </w:r>
      <w:r w:rsidR="00FE4765" w:rsidRPr="000C4E3D">
        <w:rPr>
          <w:lang w:val="en-GB"/>
        </w:rPr>
        <w:t xml:space="preserve">, </w:t>
      </w:r>
      <w:r w:rsidR="00244C47">
        <w:rPr>
          <w:lang w:val="en-GB"/>
        </w:rPr>
        <w:t>whil</w:t>
      </w:r>
      <w:r w:rsidR="009C4F50">
        <w:rPr>
          <w:lang w:val="en-GB"/>
        </w:rPr>
        <w:t>st</w:t>
      </w:r>
      <w:r w:rsidR="00244C47">
        <w:rPr>
          <w:lang w:val="en-GB"/>
        </w:rPr>
        <w:t xml:space="preserve"> there is</w:t>
      </w:r>
      <w:r w:rsidR="00224FAF" w:rsidRPr="000C4E3D">
        <w:rPr>
          <w:lang w:val="en-GB"/>
        </w:rPr>
        <w:t xml:space="preserve"> </w:t>
      </w:r>
      <w:r w:rsidR="00BE15C4">
        <w:rPr>
          <w:lang w:val="en-GB"/>
        </w:rPr>
        <w:t xml:space="preserve">additionally </w:t>
      </w:r>
      <w:r w:rsidR="00224FAF" w:rsidRPr="000C4E3D">
        <w:rPr>
          <w:lang w:val="en-GB"/>
        </w:rPr>
        <w:t xml:space="preserve">a significant </w:t>
      </w:r>
      <w:r w:rsidR="00FE4765" w:rsidRPr="000C4E3D">
        <w:rPr>
          <w:lang w:val="en-GB"/>
        </w:rPr>
        <w:t xml:space="preserve">anion – aldehyde </w:t>
      </w:r>
      <w:r w:rsidR="00FE4765" w:rsidRPr="000C4E3D">
        <w:rPr>
          <w:b/>
          <w:lang w:val="en-GB"/>
        </w:rPr>
        <w:t>2</w:t>
      </w:r>
      <w:r w:rsidR="00FE4765" w:rsidRPr="000C4E3D">
        <w:rPr>
          <w:lang w:val="en-GB"/>
        </w:rPr>
        <w:t xml:space="preserve"> interaction. This complex interplay of different interactions could explain the lack of correlation between the Kamlet-Taft </w:t>
      </w:r>
      <w:r w:rsidR="00543A3D" w:rsidRPr="000C4E3D">
        <w:rPr>
          <w:rFonts w:hint="eastAsia"/>
          <w:i/>
          <w:lang w:val="en-GB"/>
        </w:rPr>
        <w:t>β</w:t>
      </w:r>
      <w:r w:rsidR="00543A3D" w:rsidRPr="000C4E3D">
        <w:rPr>
          <w:lang w:val="en-GB"/>
        </w:rPr>
        <w:t xml:space="preserve"> value </w:t>
      </w:r>
      <w:r w:rsidR="00FE4765" w:rsidRPr="000C4E3D">
        <w:rPr>
          <w:lang w:val="en-GB"/>
        </w:rPr>
        <w:t xml:space="preserve">of the </w:t>
      </w:r>
      <w:r w:rsidR="00374354" w:rsidRPr="000C4E3D">
        <w:rPr>
          <w:lang w:val="en-GB"/>
        </w:rPr>
        <w:t xml:space="preserve">ionic liquid </w:t>
      </w:r>
      <w:r w:rsidR="00FE4765" w:rsidRPr="000C4E3D">
        <w:rPr>
          <w:lang w:val="en-GB"/>
        </w:rPr>
        <w:t xml:space="preserve">and the </w:t>
      </w:r>
      <w:r w:rsidR="00FE4765" w:rsidRPr="000C4E3D">
        <w:rPr>
          <w:i/>
          <w:lang w:val="en-GB"/>
        </w:rPr>
        <w:t>k</w:t>
      </w:r>
      <w:r w:rsidR="00FE4765" w:rsidRPr="000C4E3D">
        <w:rPr>
          <w:vertAlign w:val="subscript"/>
          <w:lang w:val="en-GB"/>
        </w:rPr>
        <w:t>2</w:t>
      </w:r>
      <w:r w:rsidR="00FE4765" w:rsidRPr="000C4E3D">
        <w:rPr>
          <w:lang w:val="en-GB"/>
        </w:rPr>
        <w:t xml:space="preserve"> value, as subtle changes in each interaction can affect </w:t>
      </w:r>
      <w:r w:rsidR="00FE4765" w:rsidRPr="000C4E3D">
        <w:rPr>
          <w:i/>
          <w:lang w:val="en-GB"/>
        </w:rPr>
        <w:t>k</w:t>
      </w:r>
      <w:r w:rsidR="00FE4765" w:rsidRPr="000C4E3D">
        <w:rPr>
          <w:vertAlign w:val="subscript"/>
          <w:lang w:val="en-GB"/>
        </w:rPr>
        <w:t>2</w:t>
      </w:r>
      <w:r w:rsidR="00FE4765" w:rsidRPr="000C4E3D">
        <w:rPr>
          <w:lang w:val="en-GB"/>
        </w:rPr>
        <w:t>. Interestingly, for all the identified interactions</w:t>
      </w:r>
      <w:r w:rsidR="00374354" w:rsidRPr="000C4E3D">
        <w:rPr>
          <w:lang w:val="en-GB"/>
        </w:rPr>
        <w:t>,</w:t>
      </w:r>
      <w:r w:rsidR="00FE4765" w:rsidRPr="000C4E3D">
        <w:rPr>
          <w:lang w:val="en-GB"/>
        </w:rPr>
        <w:t xml:space="preserve"> [Bmim][PF</w:t>
      </w:r>
      <w:r w:rsidR="00FE4765" w:rsidRPr="000C4E3D">
        <w:rPr>
          <w:vertAlign w:val="subscript"/>
          <w:lang w:val="en-GB"/>
        </w:rPr>
        <w:t>6</w:t>
      </w:r>
      <w:r w:rsidR="00FE4765" w:rsidRPr="000C4E3D">
        <w:rPr>
          <w:lang w:val="en-GB"/>
        </w:rPr>
        <w:t xml:space="preserve">] </w:t>
      </w:r>
      <w:r w:rsidR="00FE4765" w:rsidRPr="000C4E3D">
        <w:rPr>
          <w:b/>
          <w:lang w:val="en-GB"/>
        </w:rPr>
        <w:t>7</w:t>
      </w:r>
      <w:r w:rsidR="00FE4765" w:rsidRPr="000C4E3D">
        <w:rPr>
          <w:lang w:val="en-GB"/>
        </w:rPr>
        <w:t xml:space="preserve"> exhibited different ordering than the other ionic liquids considered. For example, [Bmim]</w:t>
      </w:r>
      <w:r w:rsidR="00FE4765" w:rsidRPr="000C4E3D">
        <w:rPr>
          <w:vertAlign w:val="superscript"/>
          <w:lang w:val="en-GB"/>
        </w:rPr>
        <w:t>+</w:t>
      </w:r>
      <w:r w:rsidR="00FE4765" w:rsidRPr="000C4E3D">
        <w:rPr>
          <w:lang w:val="en-GB"/>
        </w:rPr>
        <w:t xml:space="preserve"> in [Bmim][PF</w:t>
      </w:r>
      <w:r w:rsidR="00FE4765" w:rsidRPr="000C4E3D">
        <w:rPr>
          <w:vertAlign w:val="subscript"/>
          <w:lang w:val="en-GB"/>
        </w:rPr>
        <w:t>6</w:t>
      </w:r>
      <w:r w:rsidR="00FE4765" w:rsidRPr="000C4E3D">
        <w:rPr>
          <w:lang w:val="en-GB"/>
        </w:rPr>
        <w:t xml:space="preserve">] </w:t>
      </w:r>
      <w:r w:rsidR="00FE4765" w:rsidRPr="000C4E3D">
        <w:rPr>
          <w:b/>
          <w:lang w:val="en-GB"/>
        </w:rPr>
        <w:t>7</w:t>
      </w:r>
      <w:r w:rsidR="00FE4765" w:rsidRPr="000C4E3D">
        <w:rPr>
          <w:lang w:val="en-GB"/>
        </w:rPr>
        <w:t xml:space="preserve"> has a different orientation about the NH</w:t>
      </w:r>
      <w:r w:rsidR="00FE4765" w:rsidRPr="000C4E3D">
        <w:rPr>
          <w:vertAlign w:val="subscript"/>
          <w:lang w:val="en-GB"/>
        </w:rPr>
        <w:t>2</w:t>
      </w:r>
      <w:r w:rsidR="00FE4765" w:rsidRPr="000C4E3D">
        <w:rPr>
          <w:lang w:val="en-GB"/>
        </w:rPr>
        <w:t xml:space="preserve"> group on the amine </w:t>
      </w:r>
      <w:r w:rsidR="00FE4765" w:rsidRPr="000C4E3D">
        <w:rPr>
          <w:b/>
          <w:lang w:val="en-GB"/>
        </w:rPr>
        <w:t>1</w:t>
      </w:r>
      <w:r w:rsidR="00FE4765" w:rsidRPr="000C4E3D">
        <w:rPr>
          <w:lang w:val="en-GB"/>
        </w:rPr>
        <w:t xml:space="preserve"> and the [PF</w:t>
      </w:r>
      <w:r w:rsidR="00FE4765" w:rsidRPr="000C4E3D">
        <w:rPr>
          <w:vertAlign w:val="subscript"/>
          <w:lang w:val="en-GB"/>
        </w:rPr>
        <w:t>6</w:t>
      </w:r>
      <w:r w:rsidR="00FE4765" w:rsidRPr="000C4E3D">
        <w:rPr>
          <w:lang w:val="en-GB"/>
        </w:rPr>
        <w:t>]</w:t>
      </w:r>
      <w:r w:rsidR="00FE4765" w:rsidRPr="000C4E3D">
        <w:rPr>
          <w:vertAlign w:val="superscript"/>
          <w:lang w:val="en-GB"/>
        </w:rPr>
        <w:t>-</w:t>
      </w:r>
      <w:r w:rsidR="00FE4765" w:rsidRPr="000C4E3D">
        <w:rPr>
          <w:lang w:val="en-GB"/>
        </w:rPr>
        <w:t xml:space="preserve"> anion showed particularly pronounced ordering about this species, compared to that seen for the salts </w:t>
      </w:r>
      <w:r w:rsidR="00FE4765" w:rsidRPr="000C4E3D">
        <w:rPr>
          <w:b/>
          <w:lang w:val="en-GB"/>
        </w:rPr>
        <w:t>4</w:t>
      </w:r>
      <w:r w:rsidR="00FE4765" w:rsidRPr="000C4E3D">
        <w:rPr>
          <w:lang w:val="en-GB"/>
        </w:rPr>
        <w:t xml:space="preserve">, </w:t>
      </w:r>
      <w:r w:rsidR="00FE4765" w:rsidRPr="000C4E3D">
        <w:rPr>
          <w:b/>
          <w:lang w:val="en-GB"/>
        </w:rPr>
        <w:t>8</w:t>
      </w:r>
      <w:r w:rsidR="00FE4765" w:rsidRPr="000C4E3D">
        <w:rPr>
          <w:lang w:val="en-GB"/>
        </w:rPr>
        <w:t xml:space="preserve"> and </w:t>
      </w:r>
      <w:r w:rsidR="00FE4765" w:rsidRPr="000C4E3D">
        <w:rPr>
          <w:b/>
          <w:lang w:val="en-GB"/>
        </w:rPr>
        <w:t>9</w:t>
      </w:r>
      <w:r w:rsidR="00FE4765" w:rsidRPr="000C4E3D">
        <w:rPr>
          <w:lang w:val="en-GB"/>
        </w:rPr>
        <w:t xml:space="preserve">. </w:t>
      </w:r>
      <w:r w:rsidR="0049341D" w:rsidRPr="000C4E3D">
        <w:rPr>
          <w:lang w:val="en-GB"/>
        </w:rPr>
        <w:t>Of</w:t>
      </w:r>
      <w:r w:rsidR="00224FAF" w:rsidRPr="000C4E3D">
        <w:rPr>
          <w:lang w:val="en-GB"/>
        </w:rPr>
        <w:t xml:space="preserve"> particular</w:t>
      </w:r>
      <w:r w:rsidR="0049341D" w:rsidRPr="000C4E3D">
        <w:rPr>
          <w:lang w:val="en-GB"/>
        </w:rPr>
        <w:t xml:space="preserve"> importance was</w:t>
      </w:r>
      <w:r w:rsidR="00543A3D" w:rsidRPr="000C4E3D">
        <w:rPr>
          <w:lang w:val="en-GB"/>
        </w:rPr>
        <w:t xml:space="preserve"> </w:t>
      </w:r>
      <w:r w:rsidR="005A4FC6">
        <w:rPr>
          <w:lang w:val="en-GB"/>
        </w:rPr>
        <w:t xml:space="preserve">the </w:t>
      </w:r>
      <w:r w:rsidR="00543A3D" w:rsidRPr="000C4E3D">
        <w:rPr>
          <w:lang w:val="en-GB"/>
        </w:rPr>
        <w:t xml:space="preserve">pronounced </w:t>
      </w:r>
      <w:r w:rsidR="00224FAF" w:rsidRPr="000C4E3D">
        <w:rPr>
          <w:lang w:val="en-GB"/>
        </w:rPr>
        <w:t>anion</w:t>
      </w:r>
      <w:r w:rsidR="00FE4765" w:rsidRPr="000C4E3D">
        <w:rPr>
          <w:lang w:val="en-GB"/>
        </w:rPr>
        <w:t xml:space="preserve"> – aldehyde </w:t>
      </w:r>
      <w:r w:rsidR="00FE4765" w:rsidRPr="000C4E3D">
        <w:rPr>
          <w:b/>
          <w:lang w:val="en-GB"/>
        </w:rPr>
        <w:t>2</w:t>
      </w:r>
      <w:r w:rsidR="00FE4765" w:rsidRPr="000C4E3D">
        <w:rPr>
          <w:lang w:val="en-GB"/>
        </w:rPr>
        <w:t xml:space="preserve"> interaction </w:t>
      </w:r>
      <w:r w:rsidR="00543A3D" w:rsidRPr="000C4E3D">
        <w:rPr>
          <w:lang w:val="en-GB"/>
        </w:rPr>
        <w:t>observed in</w:t>
      </w:r>
      <w:r w:rsidR="00FE4765" w:rsidRPr="000C4E3D">
        <w:rPr>
          <w:lang w:val="en-GB"/>
        </w:rPr>
        <w:t xml:space="preserve"> [Bmim][PF</w:t>
      </w:r>
      <w:r w:rsidR="00FE4765" w:rsidRPr="000C4E3D">
        <w:rPr>
          <w:vertAlign w:val="subscript"/>
          <w:lang w:val="en-GB"/>
        </w:rPr>
        <w:t>6</w:t>
      </w:r>
      <w:r w:rsidR="00FE4765" w:rsidRPr="000C4E3D">
        <w:rPr>
          <w:lang w:val="en-GB"/>
        </w:rPr>
        <w:t xml:space="preserve">] </w:t>
      </w:r>
      <w:r w:rsidR="00FE4765" w:rsidRPr="000C4E3D">
        <w:rPr>
          <w:b/>
          <w:lang w:val="en-GB"/>
        </w:rPr>
        <w:t>7</w:t>
      </w:r>
      <w:r w:rsidR="0049341D" w:rsidRPr="000C4E3D">
        <w:rPr>
          <w:lang w:val="en-GB"/>
        </w:rPr>
        <w:t xml:space="preserve">; </w:t>
      </w:r>
      <w:r w:rsidR="00224FAF" w:rsidRPr="000C4E3D">
        <w:rPr>
          <w:lang w:val="en-GB"/>
        </w:rPr>
        <w:t xml:space="preserve">as this interaction would deactivate the aldehyde </w:t>
      </w:r>
      <w:r w:rsidR="00224FAF" w:rsidRPr="000C4E3D">
        <w:rPr>
          <w:b/>
          <w:lang w:val="en-GB"/>
        </w:rPr>
        <w:t>2</w:t>
      </w:r>
      <w:r w:rsidR="00224FAF" w:rsidRPr="000C4E3D">
        <w:rPr>
          <w:lang w:val="en-GB"/>
        </w:rPr>
        <w:t xml:space="preserve"> towards nucleophilic</w:t>
      </w:r>
      <w:r w:rsidR="0049341D" w:rsidRPr="000C4E3D">
        <w:rPr>
          <w:lang w:val="en-GB"/>
        </w:rPr>
        <w:t xml:space="preserve"> attack, </w:t>
      </w:r>
      <w:r w:rsidR="00374354" w:rsidRPr="000C4E3D">
        <w:rPr>
          <w:lang w:val="en-GB"/>
        </w:rPr>
        <w:t xml:space="preserve">it is </w:t>
      </w:r>
      <w:r w:rsidR="0049341D" w:rsidRPr="000C4E3D">
        <w:rPr>
          <w:lang w:val="en-GB"/>
        </w:rPr>
        <w:t>speculate</w:t>
      </w:r>
      <w:r w:rsidR="00374354" w:rsidRPr="000C4E3D">
        <w:rPr>
          <w:lang w:val="en-GB"/>
        </w:rPr>
        <w:t>d</w:t>
      </w:r>
      <w:r w:rsidR="0049341D" w:rsidRPr="000C4E3D">
        <w:rPr>
          <w:lang w:val="en-GB"/>
        </w:rPr>
        <w:t xml:space="preserve"> that this [PF</w:t>
      </w:r>
      <w:r w:rsidR="0049341D" w:rsidRPr="000C4E3D">
        <w:rPr>
          <w:vertAlign w:val="subscript"/>
          <w:lang w:val="en-GB"/>
        </w:rPr>
        <w:t>6</w:t>
      </w:r>
      <w:r w:rsidR="0049341D" w:rsidRPr="000C4E3D">
        <w:rPr>
          <w:lang w:val="en-GB"/>
        </w:rPr>
        <w:t>]</w:t>
      </w:r>
      <w:r w:rsidR="0049341D" w:rsidRPr="000C4E3D">
        <w:rPr>
          <w:vertAlign w:val="superscript"/>
          <w:lang w:val="en-GB"/>
        </w:rPr>
        <w:t>-</w:t>
      </w:r>
      <w:r w:rsidR="0049341D" w:rsidRPr="000C4E3D">
        <w:rPr>
          <w:lang w:val="en-GB"/>
        </w:rPr>
        <w:t xml:space="preserve"> </w:t>
      </w:r>
      <w:r w:rsidR="00B91660" w:rsidRPr="000C4E3D">
        <w:rPr>
          <w:lang w:val="en-GB"/>
        </w:rPr>
        <w:t>–</w:t>
      </w:r>
      <w:r w:rsidR="0049341D" w:rsidRPr="000C4E3D">
        <w:rPr>
          <w:lang w:val="en-GB"/>
        </w:rPr>
        <w:t xml:space="preserve"> aldehyde </w:t>
      </w:r>
      <w:r w:rsidR="0049341D" w:rsidRPr="000C4E3D">
        <w:rPr>
          <w:b/>
          <w:lang w:val="en-GB"/>
        </w:rPr>
        <w:t>2</w:t>
      </w:r>
      <w:r w:rsidR="0049341D" w:rsidRPr="000C4E3D">
        <w:rPr>
          <w:lang w:val="en-GB"/>
        </w:rPr>
        <w:t xml:space="preserve"> interaction contributes to the lower </w:t>
      </w:r>
      <w:r w:rsidR="0049341D" w:rsidRPr="000C4E3D">
        <w:rPr>
          <w:i/>
          <w:lang w:val="en-GB"/>
        </w:rPr>
        <w:t>k</w:t>
      </w:r>
      <w:r w:rsidR="0049341D" w:rsidRPr="000C4E3D">
        <w:rPr>
          <w:vertAlign w:val="subscript"/>
          <w:lang w:val="en-GB"/>
        </w:rPr>
        <w:t>2</w:t>
      </w:r>
      <w:r w:rsidR="0049341D" w:rsidRPr="000C4E3D">
        <w:rPr>
          <w:lang w:val="en-GB"/>
        </w:rPr>
        <w:t xml:space="preserve"> values determined in the salt </w:t>
      </w:r>
      <w:r w:rsidR="0049341D" w:rsidRPr="000C4E3D">
        <w:rPr>
          <w:b/>
          <w:lang w:val="en-GB"/>
        </w:rPr>
        <w:t>7</w:t>
      </w:r>
      <w:r w:rsidR="0049341D" w:rsidRPr="000C4E3D">
        <w:rPr>
          <w:lang w:val="en-GB"/>
        </w:rPr>
        <w:t xml:space="preserve">.  </w:t>
      </w:r>
    </w:p>
    <w:p w14:paraId="5A45C52B" w14:textId="77777777" w:rsidR="00491011" w:rsidRPr="005A4FC6" w:rsidRDefault="005A4FC6" w:rsidP="00491011">
      <w:pPr>
        <w:pStyle w:val="P1"/>
        <w:ind w:firstLine="425"/>
      </w:pPr>
      <w:r w:rsidRPr="005A4FC6">
        <w:rPr>
          <w:lang w:val="en-GB"/>
        </w:rPr>
        <w:t xml:space="preserve">Overall, this work has </w:t>
      </w:r>
      <w:r w:rsidRPr="005A4FC6">
        <w:t>demonstrated that molecular dynamics simulations can provide microscopic explanations for exceptions to structure-reactivity correla</w:t>
      </w:r>
      <w:r>
        <w:t xml:space="preserve">tions determined experimentally, highlighting that a </w:t>
      </w:r>
      <w:r w:rsidR="00CF7D35">
        <w:t>combined</w:t>
      </w:r>
      <w:r w:rsidR="001B1A13">
        <w:t xml:space="preserve"> </w:t>
      </w:r>
      <w:r>
        <w:t>computational</w:t>
      </w:r>
      <w:r w:rsidR="001B1A13">
        <w:noBreakHyphen/>
      </w:r>
      <w:r>
        <w:t>experimental approach is key to understanding complex solvent effects. The valuable information gained in this work further contributes to the developing model for predicting the effect</w:t>
      </w:r>
      <w:r w:rsidR="00502D5B">
        <w:t xml:space="preserve"> that ionic liquid solvents</w:t>
      </w:r>
      <w:r>
        <w:t xml:space="preserve"> have on the outcome of organic reactions. </w:t>
      </w:r>
    </w:p>
    <w:p w14:paraId="41A9E3F4" w14:textId="77777777" w:rsidR="007D2ED9" w:rsidRPr="00EC52B2" w:rsidRDefault="000E76B8" w:rsidP="000E76B8">
      <w:pPr>
        <w:pStyle w:val="HExperimentalSection"/>
      </w:pPr>
      <w:r w:rsidRPr="00EC52B2">
        <w:t xml:space="preserve">Experimental </w:t>
      </w:r>
      <w:r w:rsidRPr="00484776">
        <w:t>Section</w:t>
      </w:r>
    </w:p>
    <w:p w14:paraId="2D9ADF9C" w14:textId="77777777" w:rsidR="00652E8E" w:rsidRPr="00EC52B2" w:rsidRDefault="00652E8E" w:rsidP="00652E8E">
      <w:pPr>
        <w:pStyle w:val="ExperimentalSection"/>
      </w:pPr>
      <w:r w:rsidRPr="00FB5A39">
        <w:t>The molecular geometries of all species</w:t>
      </w:r>
      <w:r w:rsidR="00C82474" w:rsidRPr="00FB5A39">
        <w:t xml:space="preserve"> (individual species of both the reagents and the ions)</w:t>
      </w:r>
      <w:r w:rsidRPr="00FB5A39">
        <w:t xml:space="preserve"> were calculated using Density Function Theory (DFT) calculations in Gaussian 09</w:t>
      </w:r>
      <w:r w:rsidR="00545A06" w:rsidRPr="00FB5A39">
        <w:fldChar w:fldCharType="begin"/>
      </w:r>
      <w:r w:rsidR="00787171" w:rsidRPr="00FB5A39">
        <w:instrText xml:space="preserve"> ADDIN EN.CITE &lt;EndNote&gt;&lt;Cite&gt;&lt;Author&gt;Frisch&lt;/Author&gt;&lt;Year&gt;2013&lt;/Year&gt;&lt;RecNum&gt;1487&lt;/RecNum&gt;&lt;DisplayText&gt;&lt;style face="superscript"&gt;[22]&lt;/style&gt;&lt;/DisplayText&gt;&lt;record&gt;&lt;rec-number&gt;1487&lt;/rec-number&gt;&lt;foreign-keys&gt;&lt;key app="EN" db-id="tpv5d0sd82tw9oe5sp2vvv0cfsa2re225ffw"&gt;1487&lt;/key&gt;&lt;/foreign-keys&gt;&lt;ref-type name="Book"&gt;6&lt;/ref-type&gt;&lt;contributors&gt;&lt;authors&gt;&lt;author&gt;Frisch, M. J.; &lt;/author&gt;&lt;author&gt;Trucks, G. W.; &lt;/author&gt;&lt;author&gt;Schlegel, H. B.; &lt;/author&gt;&lt;author&gt;Scuseria, G. E.; Robb, M. A.;&lt;/author&gt;&lt;author&gt;Cheeseman, J. R.; Scalmani, G.; Barone, V.; Mennucci, B.; Petersson,&lt;/author&gt;&lt;author&gt;G. A.; Nakatsuji, H.; Caricato, M.; Li, X.; Hratchian, H. P.; Izmaylov,&lt;/author&gt;&lt;author&gt;A. F.; Bloino, J.; Zheng, G.; Sonnenberg, J. L.; Hada, M.; Ehara, M.;&lt;/author&gt;&lt;author&gt;Toyota, K.; Fukuda, R.; Hasegawa, J.; Ishida, M.; Nakajima, T.; Honda,&lt;/author&gt;&lt;author&gt;Y.; Kitao, O.; Nakai, H.; Vreven, T.; Montgomery, J. A., Jr.; Peralta, J.&lt;/author&gt;&lt;author&gt;E.; Ogliaro, F.; Bearpark, M.; Heyd, J. J.; Brothers, E.; Kudin, K. N.;&lt;/author&gt;&lt;author&gt;Staroverov, V. N.; Kobayashi, R.; Normand, J.; Raghavachari, K.;&lt;/author&gt;&lt;author&gt;Rendell, A.; Burant, J. C.; Iyengar, S. S.; Tomasi, J.; Cossi, M.; Rega,&lt;/author&gt;&lt;author&gt;N.; Millam, J. M.; Klene, M.; Knox, J. E.; Cross, J. B.; Bakken, V.;&lt;/author&gt;&lt;author&gt;Adamo, C.; Jaramillo, J.; Gomperts, R.; Stratmann, R. E.; Yazyev, O.;&lt;/author&gt;&lt;author&gt;Austin, A. J.; Cammi, R.; Pomelli, C.; Ochterski, J. W.; Martin, R. L.;&lt;/author&gt;&lt;author&gt;Morokuma, K.; Zakrzewski, V. G.; Voth, G. A.; Salvador, P.;&lt;/author&gt;&lt;author&gt;Dannenberg, J. J.; Dapprich, S.; Daniels, A. D.; Farkas, Ö.;&lt;/author&gt;&lt;author&gt;Foresman, J. B.; Ortiz, J. V.; Cioslowski, J.; Fox, D. J.&lt;/author&gt;&lt;/authors&gt;&lt;/contributors&gt;&lt;titles&gt;&lt;title&gt;Gaussian 09, Revision D.01&lt;/title&gt;&lt;/titles&gt;&lt;dates&gt;&lt;year&gt;2013&lt;/year&gt;&lt;/dates&gt;&lt;pub-location&gt;Wallingford, CT&lt;/pub-location&gt;&lt;publisher&gt;Gaussian, Inc.&lt;/publisher&gt;&lt;urls&gt;&lt;/urls&gt;&lt;/record&gt;&lt;/Cite&gt;&lt;/EndNote&gt;</w:instrText>
      </w:r>
      <w:r w:rsidR="00545A06" w:rsidRPr="00FB5A39">
        <w:fldChar w:fldCharType="separate"/>
      </w:r>
      <w:r w:rsidR="00787171" w:rsidRPr="00FB5A39">
        <w:rPr>
          <w:noProof/>
          <w:vertAlign w:val="superscript"/>
        </w:rPr>
        <w:t>[</w:t>
      </w:r>
      <w:hyperlink w:anchor="_ENREF_50" w:tooltip="Frisch, 2013 #1487" w:history="1">
        <w:r w:rsidR="00787171" w:rsidRPr="00FB5A39">
          <w:rPr>
            <w:noProof/>
            <w:vertAlign w:val="superscript"/>
          </w:rPr>
          <w:t>22</w:t>
        </w:r>
      </w:hyperlink>
      <w:r w:rsidR="00787171" w:rsidRPr="00FB5A39">
        <w:rPr>
          <w:noProof/>
          <w:vertAlign w:val="superscript"/>
        </w:rPr>
        <w:t>]</w:t>
      </w:r>
      <w:r w:rsidR="00545A06" w:rsidRPr="00FB5A39">
        <w:fldChar w:fldCharType="end"/>
      </w:r>
      <w:r w:rsidRPr="00FB5A39">
        <w:t xml:space="preserve">  using the B3LYP functional and the 6-31G(d) basis set, with all geometries confirmed to be minima that exhibited no imaginary vibrational frequencies.</w:t>
      </w:r>
      <w:r w:rsidR="00C82474" w:rsidRPr="00FB5A39">
        <w:t xml:space="preserve"> </w:t>
      </w:r>
      <w:r w:rsidRPr="00FB5A39">
        <w:t>The partial atomic charges for the optimised</w:t>
      </w:r>
      <w:r w:rsidR="00C82474" w:rsidRPr="00FB5A39">
        <w:t xml:space="preserve"> </w:t>
      </w:r>
      <w:r w:rsidRPr="00FB5A39">
        <w:t>structures were determined using the Moller Plesset 2 (MP2) level of theory and the 6-311+G(d,p) basis set, with the Restrained Electrostatic Potentials (RESP) calculat</w:t>
      </w:r>
      <w:r w:rsidR="00C82474" w:rsidRPr="00FB5A39">
        <w:t>ed using the ChelpG methodology</w:t>
      </w:r>
      <w:r w:rsidR="009627A8" w:rsidRPr="00FB5A39">
        <w:t xml:space="preserve"> (see Supporting Information)</w:t>
      </w:r>
      <w:r w:rsidR="00C82474" w:rsidRPr="00FB5A39">
        <w:t>, and these RESP charges were used in the force fields (see below).</w:t>
      </w:r>
      <w:r w:rsidRPr="00FB5A39">
        <w:t xml:space="preserve"> The initial disordered configuration for the molecular dynamics simulations were generated using </w:t>
      </w:r>
      <w:r w:rsidR="00C82474" w:rsidRPr="00FB5A39">
        <w:t xml:space="preserve">these optimised structures in </w:t>
      </w:r>
      <w:r w:rsidRPr="00FB5A39">
        <w:t>Aten</w:t>
      </w:r>
      <w:r w:rsidR="00C82474" w:rsidRPr="00FB5A39">
        <w:t>.</w:t>
      </w:r>
      <w:r w:rsidR="00C82474" w:rsidRPr="00FB5A39">
        <w:fldChar w:fldCharType="begin"/>
      </w:r>
      <w:r w:rsidR="00C82474" w:rsidRPr="00FB5A39">
        <w:instrText xml:space="preserve"> ADDIN EN.CITE &lt;EndNote&gt;&lt;Cite&gt;&lt;Author&gt;Youngs&lt;/Author&gt;&lt;Year&gt;2010&lt;/Year&gt;&lt;RecNum&gt;440&lt;/RecNum&gt;&lt;DisplayText&gt;&lt;style face="superscript"&gt;[23]&lt;/style&gt;&lt;/DisplayText&gt;&lt;record&gt;&lt;rec-number&gt;440&lt;/rec-number&gt;&lt;foreign-keys&gt;&lt;key app="EN" db-id="tpv5d0sd82tw9oe5sp2vvv0cfsa2re225ffw"&gt;440&lt;/key&gt;&lt;/foreign-keys&gt;&lt;ref-type name="Journal Article"&gt;17&lt;/ref-type&gt;&lt;contributors&gt;&lt;authors&gt;&lt;author&gt;Youngs, T. G. A.&lt;/author&gt;&lt;/authors&gt;&lt;/contributors&gt;&lt;titles&gt;&lt;title&gt;Aten—An application for the creation, editing, and visualization of coordinates for glasses, liquids, crystals, and molecules&lt;/title&gt;&lt;secondary-title&gt;Journal of Computational Chemistry&lt;/secondary-title&gt;&lt;/titles&gt;&lt;periodical&gt;&lt;full-title&gt;Journal of Computational Chemistry&lt;/full-title&gt;&lt;abbr-1&gt;J. Comput. Chem.&lt;/abbr-1&gt;&lt;/periodical&gt;&lt;pages&gt;639-648&lt;/pages&gt;&lt;volume&gt;31&lt;/volume&gt;&lt;number&gt;3&lt;/number&gt;&lt;keywords&gt;&lt;keyword&gt;crystals&lt;/keyword&gt;&lt;keyword&gt;building&lt;/keyword&gt;&lt;keyword&gt;configurations&lt;/keyword&gt;&lt;keyword&gt;molecular dynamics&lt;/keyword&gt;&lt;keyword&gt;liquids&lt;/keyword&gt;&lt;keyword&gt;Monte Carlo&lt;/keyword&gt;&lt;keyword&gt;disordered systems&lt;/keyword&gt;&lt;keyword&gt;visualization&lt;/keyword&gt;&lt;/keywords&gt;&lt;dates&gt;&lt;year&gt;2010&lt;/year&gt;&lt;/dates&gt;&lt;publisher&gt;Wiley Subscription Services, Inc., A Wiley Company&lt;/publisher&gt;&lt;isbn&gt;1096-987X&lt;/isbn&gt;&lt;urls&gt;&lt;related-urls&gt;&lt;url&gt;http://dx.doi.org/10.1002/jcc.21359&lt;/url&gt;&lt;/related-urls&gt;&lt;/urls&gt;&lt;electronic-resource-num&gt;10.1002/jcc.21359&lt;/electronic-resource-num&gt;&lt;/record&gt;&lt;/Cite&gt;&lt;/EndNote&gt;</w:instrText>
      </w:r>
      <w:r w:rsidR="00C82474" w:rsidRPr="00FB5A39">
        <w:fldChar w:fldCharType="separate"/>
      </w:r>
      <w:r w:rsidR="00C82474" w:rsidRPr="00FB5A39">
        <w:rPr>
          <w:noProof/>
          <w:vertAlign w:val="superscript"/>
        </w:rPr>
        <w:t>[</w:t>
      </w:r>
      <w:hyperlink w:anchor="_ENREF_51" w:tooltip="Youngs, 2010 #440" w:history="1">
        <w:r w:rsidR="00C82474" w:rsidRPr="00FB5A39">
          <w:rPr>
            <w:noProof/>
            <w:vertAlign w:val="superscript"/>
          </w:rPr>
          <w:t>23</w:t>
        </w:r>
      </w:hyperlink>
      <w:r w:rsidR="00C82474" w:rsidRPr="00FB5A39">
        <w:rPr>
          <w:noProof/>
          <w:vertAlign w:val="superscript"/>
        </w:rPr>
        <w:t>]</w:t>
      </w:r>
      <w:r w:rsidR="00C82474" w:rsidRPr="00FB5A39">
        <w:fldChar w:fldCharType="end"/>
      </w:r>
      <w:r w:rsidR="00C82474" w:rsidRPr="00FB5A39">
        <w:t xml:space="preserve"> Specifically, these disordered</w:t>
      </w:r>
      <w:r w:rsidR="009627A8" w:rsidRPr="00FB5A39">
        <w:t xml:space="preserve"> boxes were created by placing</w:t>
      </w:r>
      <w:r w:rsidR="00C82474" w:rsidRPr="00FB5A39">
        <w:t xml:space="preserve"> the solvent </w:t>
      </w:r>
      <w:r w:rsidR="009627A8" w:rsidRPr="00FB5A39">
        <w:t>species</w:t>
      </w:r>
      <w:r w:rsidR="00C82474" w:rsidRPr="00FB5A39">
        <w:t xml:space="preserve"> (ions and/or acetonitrile) and the solute molecule (</w:t>
      </w:r>
      <w:r w:rsidR="007B2852" w:rsidRPr="00FB5A39">
        <w:t xml:space="preserve">either </w:t>
      </w:r>
      <w:r w:rsidR="00C82474" w:rsidRPr="00FB5A39">
        <w:t xml:space="preserve">species </w:t>
      </w:r>
      <w:r w:rsidR="00C82474" w:rsidRPr="00FB5A39">
        <w:rPr>
          <w:b/>
        </w:rPr>
        <w:t>1</w:t>
      </w:r>
      <w:r w:rsidR="00C82474" w:rsidRPr="00FB5A39">
        <w:t xml:space="preserve"> or </w:t>
      </w:r>
      <w:r w:rsidR="00C82474" w:rsidRPr="00FB5A39">
        <w:rPr>
          <w:b/>
        </w:rPr>
        <w:t>2</w:t>
      </w:r>
      <w:r w:rsidR="00C82474" w:rsidRPr="00FB5A39">
        <w:t>) in a box and a random distribution of all species was generated using Aten.</w:t>
      </w:r>
      <w:r w:rsidRPr="00FB5A39">
        <w:t xml:space="preserve"> For the ionic liquid simulations, the simulation box contained 256 ion pairs and 1 solute molecule, whil</w:t>
      </w:r>
      <w:r w:rsidR="009C4F50" w:rsidRPr="00FB5A39">
        <w:t>st</w:t>
      </w:r>
      <w:r w:rsidRPr="00FB5A39">
        <w:t xml:space="preserve"> the acetonitrile simulation boxes contained 512 acetonitrile molecules and 1 solute molecule. For</w:t>
      </w:r>
      <w:r w:rsidRPr="00EC52B2">
        <w:t xml:space="preserve"> the ionic liquid/acetonitrile mixture the simulation box contained 85 ion pairs, 341 acetonitrile molecules and 1 solute molecule, giving </w:t>
      </w:r>
      <w:r w:rsidRPr="000C4E3D">
        <w:rPr>
          <w:i/>
        </w:rPr>
        <w:t>χ</w:t>
      </w:r>
      <w:r w:rsidRPr="000C4E3D">
        <w:rPr>
          <w:vertAlign w:val="subscript"/>
        </w:rPr>
        <w:t>IL</w:t>
      </w:r>
      <w:r w:rsidRPr="00EC52B2">
        <w:t xml:space="preserve"> = 0.199. All simulation boxes were initially set to 50 Å, which was allowed to equilibrate to the appropriate box volume for each case. For the ionic liquid components the CL&amp;P</w:t>
      </w:r>
      <w:r w:rsidR="00545A06" w:rsidRPr="009229B5">
        <w:fldChar w:fldCharType="begin">
          <w:fldData xml:space="preserve">PEVuZE5vdGU+PENpdGU+PEF1dGhvcj5DYW5vbmdpYSBMb3BlczwvQXV0aG9yPjxZZWFyPjIwMDQ8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==
</w:fldData>
        </w:fldChar>
      </w:r>
      <w:r w:rsidR="00787171">
        <w:instrText xml:space="preserve"> ADDIN EN.CITE </w:instrText>
      </w:r>
      <w:r w:rsidR="00787171">
        <w:fldChar w:fldCharType="begin">
          <w:fldData xml:space="preserve">PEVuZE5vdGU+PENpdGU+PEF1dGhvcj5DYW5vbmdpYSBMb3BlczwvQXV0aG9yPjxZZWFyPjIwMDQ8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==
</w:fldData>
        </w:fldChar>
      </w:r>
      <w:r w:rsidR="00787171">
        <w:instrText xml:space="preserve"> ADDIN EN.CITE.DATA </w:instrText>
      </w:r>
      <w:r w:rsidR="00787171">
        <w:fldChar w:fldCharType="end"/>
      </w:r>
      <w:r w:rsidR="00545A06" w:rsidRPr="009229B5">
        <w:fldChar w:fldCharType="separate"/>
      </w:r>
      <w:r w:rsidR="00787171" w:rsidRPr="00787171">
        <w:rPr>
          <w:noProof/>
          <w:vertAlign w:val="superscript"/>
        </w:rPr>
        <w:t>[</w:t>
      </w:r>
      <w:hyperlink w:anchor="_ENREF_52" w:tooltip="Canongia Lopes, 2004 #444" w:history="1">
        <w:r w:rsidR="00787171" w:rsidRPr="00787171">
          <w:rPr>
            <w:noProof/>
            <w:vertAlign w:val="superscript"/>
          </w:rPr>
          <w:t>24</w:t>
        </w:r>
      </w:hyperlink>
      <w:r w:rsidR="00787171" w:rsidRPr="00787171">
        <w:rPr>
          <w:noProof/>
          <w:vertAlign w:val="superscript"/>
        </w:rPr>
        <w:t>]</w:t>
      </w:r>
      <w:r w:rsidR="00545A06" w:rsidRPr="009229B5">
        <w:fldChar w:fldCharType="end"/>
      </w:r>
      <w:r w:rsidRPr="00EC52B2">
        <w:t xml:space="preserve"> force field parameters were used, and for the molecular species the OPLS-AA</w:t>
      </w:r>
      <w:r w:rsidR="00545A06" w:rsidRPr="00C80826">
        <w:fldChar w:fldCharType="begin"/>
      </w:r>
      <w:r w:rsidR="00787171">
        <w:instrText xml:space="preserve"> ADDIN EN.CITE &lt;EndNote&gt;&lt;Cite&gt;&lt;Author&gt;Jorgensen&lt;/Author&gt;&lt;Year&gt;1996&lt;/Year&gt;&lt;RecNum&gt;498&lt;/RecNum&gt;&lt;DisplayText&gt;&lt;style face="superscript"&gt;[25]&lt;/style&gt;&lt;/DisplayText&gt;&lt;record&gt;&lt;rec-number&gt;498&lt;/rec-number&gt;&lt;foreign-keys&gt;&lt;key app="EN" db-id="tpv5d0sd82tw9oe5sp2vvv0cfsa2re225ffw"&gt;498&lt;/key&gt;&lt;/foreign-keys&gt;&lt;ref-type name="Journal Article"&gt;17&lt;/ref-type&gt;&lt;contributors&gt;&lt;authors&gt;&lt;author&gt;Jorgensen, William L.&lt;/author&gt;&lt;author&gt;Maxwell, David S.&lt;/author&gt;&lt;author&gt;Tirado-Rives, Julian&lt;/author&gt;&lt;/authors&gt;&lt;/contributors&gt;&lt;titles&gt;&lt;title&gt;Development and Testing of the OPLS All-Atom Force Field on Conformational Energetics and Properties of Organic Liquids&lt;/title&gt;&lt;secondary-title&gt;Journal of the American Chemical Society&lt;/secondary-title&gt;&lt;/titles&gt;&lt;periodical&gt;&lt;full-title&gt;Journal of the American Chemical Society&lt;/full-title&gt;&lt;abbr-1&gt;J. Am. Chem. Soc.&lt;/abbr-1&gt;&lt;/periodical&gt;&lt;pages&gt;11225-11236&lt;/pages&gt;&lt;volume&gt;118&lt;/volume&gt;&lt;number&gt;45&lt;/number&gt;&lt;dates&gt;&lt;year&gt;1996&lt;/year&gt;&lt;pub-dates&gt;&lt;date&gt;1996/01/01&lt;/date&gt;&lt;/pub-dates&gt;&lt;/dates&gt;&lt;publisher&gt;American Chemical Society&lt;/publisher&gt;&lt;isbn&gt;0002-7863&lt;/isbn&gt;&lt;urls&gt;&lt;related-urls&gt;&lt;url&gt;http://dx.doi.org/10.1021/ja9621760&lt;/url&gt;&lt;/related-urls&gt;&lt;/urls&gt;&lt;electronic-resource-num&gt;10.1021/ja9621760&lt;/electronic-resource-num&gt;&lt;access-date&gt;2014/04/15&lt;/access-date&gt;&lt;/record&gt;&lt;/Cite&gt;&lt;/EndNote&gt;</w:instrText>
      </w:r>
      <w:r w:rsidR="00545A06" w:rsidRPr="00C80826">
        <w:fldChar w:fldCharType="separate"/>
      </w:r>
      <w:r w:rsidR="00787171" w:rsidRPr="00787171">
        <w:rPr>
          <w:noProof/>
          <w:vertAlign w:val="superscript"/>
        </w:rPr>
        <w:t>[</w:t>
      </w:r>
      <w:hyperlink w:anchor="_ENREF_57" w:tooltip="Jorgensen, 1996 #498" w:history="1">
        <w:r w:rsidR="00787171" w:rsidRPr="00787171">
          <w:rPr>
            <w:noProof/>
            <w:vertAlign w:val="superscript"/>
          </w:rPr>
          <w:t>25</w:t>
        </w:r>
      </w:hyperlink>
      <w:r w:rsidR="00787171" w:rsidRPr="00787171">
        <w:rPr>
          <w:noProof/>
          <w:vertAlign w:val="superscript"/>
        </w:rPr>
        <w:t>]</w:t>
      </w:r>
      <w:r w:rsidR="00545A06" w:rsidRPr="00C80826">
        <w:fldChar w:fldCharType="end"/>
      </w:r>
      <w:r w:rsidRPr="00EC52B2">
        <w:t xml:space="preserve"> force field parameters were used. </w:t>
      </w:r>
      <w:r w:rsidRPr="00EC52B2">
        <w:lastRenderedPageBreak/>
        <w:t>For each case, the partial changes in the force field were not used, and were replaced by the calculated ChelpG RESP charges.</w:t>
      </w:r>
    </w:p>
    <w:p w14:paraId="29812097" w14:textId="77777777" w:rsidR="001F45C3" w:rsidRPr="000C4E3D" w:rsidRDefault="00652E8E" w:rsidP="001F45C3">
      <w:pPr>
        <w:pStyle w:val="ExperimentalSection"/>
      </w:pPr>
      <w:r w:rsidRPr="00EC52B2">
        <w:tab/>
        <w:t>The molecular dynamics simulations were performed in DL_POLY Classic 1.9, using cubic periodic boundary conditions with the short-range and long-range cutoffs set to 12.0 Å and an Ewald precision of 10</w:t>
      </w:r>
      <w:r w:rsidRPr="000C4E3D">
        <w:rPr>
          <w:vertAlign w:val="superscript"/>
        </w:rPr>
        <w:t>-6</w:t>
      </w:r>
      <w:r w:rsidRPr="000C4E3D">
        <w:t>, and the configurations were initially minimised at 0 K</w:t>
      </w:r>
      <w:r w:rsidRPr="00EC52B2">
        <w:t>. A series of equilibration runs were performed with the pressure of the system minimised first using the NVT ensemble with the Nose-Hoover thermostat</w:t>
      </w:r>
      <w:r w:rsidR="00545A06" w:rsidRPr="009229B5">
        <w:fldChar w:fldCharType="begin"/>
      </w:r>
      <w:r w:rsidR="00787171">
        <w:instrText xml:space="preserve"> ADDIN EN.CITE &lt;EndNote&gt;&lt;Cite&gt;&lt;Author&gt;Evans&lt;/Author&gt;&lt;Year&gt;1985&lt;/Year&gt;&lt;RecNum&gt;1720&lt;/RecNum&gt;&lt;DisplayText&gt;&lt;style face="superscript"&gt;[26]&lt;/style&gt;&lt;/DisplayText&gt;&lt;record&gt;&lt;rec-number&gt;1720&lt;/rec-number&gt;&lt;foreign-keys&gt;&lt;key app="EN" db-id="tpv5d0sd82tw9oe5sp2vvv0cfsa2re225ffw"&gt;1720&lt;/key&gt;&lt;/foreign-keys&gt;&lt;ref-type name="Journal Article"&gt;17&lt;/ref-type&gt;&lt;contributors&gt;&lt;authors&gt;&lt;author&gt;D. J. Evans&lt;/author&gt;&lt;author&gt;B. L. Holian&lt;/author&gt;&lt;/authors&gt;&lt;/contributors&gt;&lt;titles&gt;&lt;title&gt;The Nose–Hoover thermostat&lt;/title&gt;&lt;secondary-title&gt;The Journal of Chemical Physics&lt;/secondary-title&gt;&lt;/titles&gt;&lt;periodical&gt;&lt;full-title&gt;The Journal of Chemical Physics&lt;/full-title&gt;&lt;abbr-1&gt;J. Chem. Phys.&lt;/abbr-1&gt;&lt;/periodical&gt;&lt;pages&gt;4069-4074&lt;/pages&gt;&lt;volume&gt;83&lt;/volume&gt;&lt;number&gt;8&lt;/number&gt;&lt;dates&gt;&lt;year&gt;1985&lt;/year&gt;&lt;/dates&gt;&lt;urls&gt;&lt;related-urls&gt;&lt;url&gt;https://aip.scitation.org/doi/abs/10.1063/1.449071&lt;/url&gt;&lt;/related-urls&gt;&lt;/urls&gt;&lt;electronic-resource-num&gt;10.1063/1.449071&lt;/electronic-resource-num&gt;&lt;/record&gt;&lt;/Cite&gt;&lt;/EndNote&gt;</w:instrText>
      </w:r>
      <w:r w:rsidR="00545A06" w:rsidRPr="009229B5">
        <w:fldChar w:fldCharType="separate"/>
      </w:r>
      <w:r w:rsidR="00787171" w:rsidRPr="00787171">
        <w:rPr>
          <w:noProof/>
          <w:vertAlign w:val="superscript"/>
        </w:rPr>
        <w:t>[</w:t>
      </w:r>
      <w:hyperlink w:anchor="_ENREF_58" w:tooltip="Evans, 1985 #1720" w:history="1">
        <w:r w:rsidR="00787171" w:rsidRPr="00787171">
          <w:rPr>
            <w:noProof/>
            <w:vertAlign w:val="superscript"/>
          </w:rPr>
          <w:t>26</w:t>
        </w:r>
      </w:hyperlink>
      <w:r w:rsidR="00787171" w:rsidRPr="00787171">
        <w:rPr>
          <w:noProof/>
          <w:vertAlign w:val="superscript"/>
        </w:rPr>
        <w:t>]</w:t>
      </w:r>
      <w:r w:rsidR="00545A06" w:rsidRPr="009229B5">
        <w:fldChar w:fldCharType="end"/>
      </w:r>
      <w:r w:rsidRPr="00EC52B2">
        <w:t xml:space="preserve"> with increasing step size, starting from a step size of 2 x 10</w:t>
      </w:r>
      <w:r w:rsidRPr="00EC52B2">
        <w:rPr>
          <w:vertAlign w:val="superscript"/>
        </w:rPr>
        <w:t>-5</w:t>
      </w:r>
      <w:r w:rsidRPr="00EC52B2">
        <w:t xml:space="preserve"> fs. This process was followed by volume minimisation using the NPT ensemble with the Berendsen thermostat.</w:t>
      </w:r>
      <w:r w:rsidR="00545A06" w:rsidRPr="00C80826">
        <w:fldChar w:fldCharType="begin"/>
      </w:r>
      <w:r w:rsidR="00787171">
        <w:instrText xml:space="preserve"> ADDIN EN.CITE &lt;EndNote&gt;&lt;Cite&gt;&lt;Author&gt;Berendsen&lt;/Author&gt;&lt;Year&gt;1984&lt;/Year&gt;&lt;RecNum&gt;1721&lt;/RecNum&gt;&lt;DisplayText&gt;&lt;style face="superscript"&gt;[27]&lt;/style&gt;&lt;/DisplayText&gt;&lt;record&gt;&lt;rec-number&gt;1721&lt;/rec-number&gt;&lt;foreign-keys&gt;&lt;key app="EN" db-id="tpv5d0sd82tw9oe5sp2vvv0cfsa2re225ffw"&gt;1721&lt;/key&gt;&lt;/foreign-keys&gt;&lt;ref-type name="Journal Article"&gt;17&lt;/ref-type&gt;&lt;contributors&gt;&lt;authors&gt;&lt;author&gt;H. J. C. Berendsen&lt;/author&gt;&lt;author&gt;J. P. M. Postma&lt;/author&gt;&lt;author&gt;W. F. van Gunsteren&lt;/author&gt;&lt;author&gt;A. DiNola&lt;/author&gt;&lt;author&gt;J. R. Haak&lt;/author&gt;&lt;/authors&gt;&lt;/contributors&gt;&lt;titles&gt;&lt;title&gt;Molecular dynamics with coupling to an external bath&lt;/title&gt;&lt;secondary-title&gt;The Journal of Chemical Physics&lt;/secondary-title&gt;&lt;/titles&gt;&lt;periodical&gt;&lt;full-title&gt;The Journal of Chemical Physics&lt;/full-title&gt;&lt;abbr-1&gt;J. Chem. Phys.&lt;/abbr-1&gt;&lt;/periodical&gt;&lt;pages&gt;3684-3690&lt;/pages&gt;&lt;volume&gt;81&lt;/volume&gt;&lt;number&gt;8&lt;/number&gt;&lt;dates&gt;&lt;year&gt;1984&lt;/year&gt;&lt;/dates&gt;&lt;urls&gt;&lt;related-urls&gt;&lt;url&gt;https://aip.scitation.org/doi/abs/10.1063/1.448118&lt;/url&gt;&lt;/related-urls&gt;&lt;/urls&gt;&lt;electronic-resource-num&gt;10.1063/1.448118&lt;/electronic-resource-num&gt;&lt;/record&gt;&lt;/Cite&gt;&lt;/EndNote&gt;</w:instrText>
      </w:r>
      <w:r w:rsidR="00545A06" w:rsidRPr="00C80826">
        <w:fldChar w:fldCharType="separate"/>
      </w:r>
      <w:r w:rsidR="00787171" w:rsidRPr="00787171">
        <w:rPr>
          <w:noProof/>
          <w:vertAlign w:val="superscript"/>
        </w:rPr>
        <w:t>[</w:t>
      </w:r>
      <w:hyperlink w:anchor="_ENREF_59" w:tooltip="Berendsen, 1984 #1721" w:history="1">
        <w:r w:rsidR="00787171" w:rsidRPr="00787171">
          <w:rPr>
            <w:noProof/>
            <w:vertAlign w:val="superscript"/>
          </w:rPr>
          <w:t>27</w:t>
        </w:r>
      </w:hyperlink>
      <w:r w:rsidR="00787171" w:rsidRPr="00787171">
        <w:rPr>
          <w:noProof/>
          <w:vertAlign w:val="superscript"/>
        </w:rPr>
        <w:t>]</w:t>
      </w:r>
      <w:r w:rsidR="00545A06" w:rsidRPr="00C80826">
        <w:fldChar w:fldCharType="end"/>
      </w:r>
      <w:r w:rsidRPr="00EC52B2">
        <w:t xml:space="preserve"> Once equilibrated, the final molecular dynamics simulation was performed at 400 K using a timestep of </w:t>
      </w:r>
      <w:r w:rsidRPr="000C4E3D">
        <w:t xml:space="preserve">2 fs and 3 000 000 steps (6 ns trajectory). </w:t>
      </w:r>
      <w:r w:rsidRPr="00EC52B2">
        <w:t>The trajectory data was processed using Travis,</w:t>
      </w:r>
      <w:r w:rsidR="00545A06" w:rsidRPr="00C80826">
        <w:fldChar w:fldCharType="begin"/>
      </w:r>
      <w:r w:rsidR="00787171">
        <w:instrText xml:space="preserve"> ADDIN EN.CITE &lt;EndNote&gt;&lt;Cite&gt;&lt;Author&gt;Brehm&lt;/Author&gt;&lt;Year&gt;2011&lt;/Year&gt;&lt;RecNum&gt;548&lt;/RecNum&gt;&lt;DisplayText&gt;&lt;style face="superscript"&gt;[28]&lt;/style&gt;&lt;/DisplayText&gt;&lt;record&gt;&lt;rec-number&gt;548&lt;/rec-number&gt;&lt;foreign-keys&gt;&lt;key app="EN" db-id="tpv5d0sd82tw9oe5sp2vvv0cfsa2re225ffw"&gt;548&lt;/key&gt;&lt;/foreign-keys&gt;&lt;ref-type name="Journal Article"&gt;17&lt;/ref-type&gt;&lt;contributors&gt;&lt;authors&gt;&lt;author&gt;Brehm, Martin&lt;/author&gt;&lt;author&gt;Kirchner, Barbara&lt;/author&gt;&lt;/authors&gt;&lt;/contributors&gt;&lt;titles&gt;&lt;title&gt;TRAVIS - A Free Analyzer and Visualizer for Monte Carlo and Molecular Dynamics Trajectories&lt;/title&gt;&lt;secondary-title&gt;Journal of Chemical Information and Modeling&lt;/secondary-title&gt;&lt;/titles&gt;&lt;periodical&gt;&lt;full-title&gt;Journal of Chemical Information and Modeling&lt;/full-title&gt;&lt;abbr-1&gt;J. Chem. Inf. Model.&lt;/abbr-1&gt;&lt;/periodical&gt;&lt;pages&gt;2007-2023&lt;/pages&gt;&lt;volume&gt;51&lt;/volume&gt;&lt;number&gt;8&lt;/number&gt;&lt;dates&gt;&lt;year&gt;2011&lt;/year&gt;&lt;pub-dates&gt;&lt;date&gt;2011/08/22&lt;/date&gt;&lt;/pub-dates&gt;&lt;/dates&gt;&lt;publisher&gt;American Chemical Society&lt;/publisher&gt;&lt;isbn&gt;1549-9596&lt;/isbn&gt;&lt;urls&gt;&lt;related-urls&gt;&lt;url&gt;http://dx.doi.org/10.1021/ci200217w&lt;/url&gt;&lt;/related-urls&gt;&lt;/urls&gt;&lt;electronic-resource-num&gt;10.1021/ci200217w&lt;/electronic-resource-num&gt;&lt;access-date&gt;2014/05/06&lt;/access-date&gt;&lt;/record&gt;&lt;/Cite&gt;&lt;/EndNote&gt;</w:instrText>
      </w:r>
      <w:r w:rsidR="00545A06" w:rsidRPr="00C80826">
        <w:fldChar w:fldCharType="separate"/>
      </w:r>
      <w:r w:rsidR="00787171" w:rsidRPr="00787171">
        <w:rPr>
          <w:noProof/>
          <w:vertAlign w:val="superscript"/>
        </w:rPr>
        <w:t>[</w:t>
      </w:r>
      <w:hyperlink w:anchor="_ENREF_60" w:tooltip="Brehm, 2011 #548" w:history="1">
        <w:r w:rsidR="00787171" w:rsidRPr="00787171">
          <w:rPr>
            <w:noProof/>
            <w:vertAlign w:val="superscript"/>
          </w:rPr>
          <w:t>28</w:t>
        </w:r>
      </w:hyperlink>
      <w:r w:rsidR="00787171" w:rsidRPr="00787171">
        <w:rPr>
          <w:noProof/>
          <w:vertAlign w:val="superscript"/>
        </w:rPr>
        <w:t>]</w:t>
      </w:r>
      <w:r w:rsidR="00545A06" w:rsidRPr="00C80826">
        <w:fldChar w:fldCharType="end"/>
      </w:r>
      <w:r w:rsidRPr="000C4E3D">
        <w:t xml:space="preserve"> with the </w:t>
      </w:r>
      <w:r w:rsidRPr="00EC52B2">
        <w:t>spatial distribution functions (</w:t>
      </w:r>
      <w:r w:rsidRPr="000C4E3D">
        <w:t>SDFs) visualised in Aten</w:t>
      </w:r>
      <w:r w:rsidR="00545A06" w:rsidRPr="00C80826">
        <w:fldChar w:fldCharType="begin"/>
      </w:r>
      <w:r w:rsidR="00787171">
        <w:instrText xml:space="preserve"> ADDIN EN.CITE &lt;EndNote&gt;&lt;Cite&gt;&lt;Author&gt;Youngs&lt;/Author&gt;&lt;Year&gt;2010&lt;/Year&gt;&lt;RecNum&gt;440&lt;/RecNum&gt;&lt;DisplayText&gt;&lt;style face="superscript"&gt;[23]&lt;/style&gt;&lt;/DisplayText&gt;&lt;record&gt;&lt;rec-number&gt;440&lt;/rec-number&gt;&lt;foreign-keys&gt;&lt;key app="EN" db-id="tpv5d0sd82tw9oe5sp2vvv0cfsa2re225ffw"&gt;440&lt;/key&gt;&lt;/foreign-keys&gt;&lt;ref-type name="Journal Article"&gt;17&lt;/ref-type&gt;&lt;contributors&gt;&lt;authors&gt;&lt;author&gt;Youngs, T. G. A.&lt;/author&gt;&lt;/authors&gt;&lt;/contributors&gt;&lt;titles&gt;&lt;title&gt;Aten—An application for the creation, editing, and visualization of coordinates for glasses, liquids, crystals, and molecules&lt;/title&gt;&lt;secondary-title&gt;Journal of Computational Chemistry&lt;/secondary-title&gt;&lt;/titles&gt;&lt;periodical&gt;&lt;full-title&gt;Journal of Computational Chemistry&lt;/full-title&gt;&lt;abbr-1&gt;J. Comput. Chem.&lt;/abbr-1&gt;&lt;/periodical&gt;&lt;pages&gt;639-648&lt;/pages&gt;&lt;volume&gt;31&lt;/volume&gt;&lt;number&gt;3&lt;/number&gt;&lt;keywords&gt;&lt;keyword&gt;crystals&lt;/keyword&gt;&lt;keyword&gt;building&lt;/keyword&gt;&lt;keyword&gt;configurations&lt;/keyword&gt;&lt;keyword&gt;molecular dynamics&lt;/keyword&gt;&lt;keyword&gt;liquids&lt;/keyword&gt;&lt;keyword&gt;Monte Carlo&lt;/keyword&gt;&lt;keyword&gt;disordered systems&lt;/keyword&gt;&lt;keyword&gt;visualization&lt;/keyword&gt;&lt;/keywords&gt;&lt;dates&gt;&lt;year&gt;2010&lt;/year&gt;&lt;/dates&gt;&lt;publisher&gt;Wiley Subscription Services, Inc., A Wiley Company&lt;/publisher&gt;&lt;isbn&gt;1096-987X&lt;/isbn&gt;&lt;urls&gt;&lt;related-urls&gt;&lt;url&gt;http://dx.doi.org/10.1002/jcc.21359&lt;/url&gt;&lt;/related-urls&gt;&lt;/urls&gt;&lt;electronic-resource-num&gt;10.1002/jcc.21359&lt;/electronic-resource-num&gt;&lt;/record&gt;&lt;/Cite&gt;&lt;/EndNote&gt;</w:instrText>
      </w:r>
      <w:r w:rsidR="00545A06" w:rsidRPr="00C80826">
        <w:fldChar w:fldCharType="separate"/>
      </w:r>
      <w:r w:rsidR="00787171" w:rsidRPr="00787171">
        <w:rPr>
          <w:noProof/>
          <w:vertAlign w:val="superscript"/>
        </w:rPr>
        <w:t>[</w:t>
      </w:r>
      <w:hyperlink w:anchor="_ENREF_51" w:tooltip="Youngs, 2010 #440" w:history="1">
        <w:r w:rsidR="00787171" w:rsidRPr="00787171">
          <w:rPr>
            <w:noProof/>
            <w:vertAlign w:val="superscript"/>
          </w:rPr>
          <w:t>23</w:t>
        </w:r>
      </w:hyperlink>
      <w:r w:rsidR="00787171" w:rsidRPr="00787171">
        <w:rPr>
          <w:noProof/>
          <w:vertAlign w:val="superscript"/>
        </w:rPr>
        <w:t>]</w:t>
      </w:r>
      <w:r w:rsidR="00545A06" w:rsidRPr="00C80826">
        <w:fldChar w:fldCharType="end"/>
      </w:r>
      <w:r w:rsidRPr="000C4E3D">
        <w:t xml:space="preserve"> and the </w:t>
      </w:r>
      <w:r w:rsidRPr="00EC52B2">
        <w:t xml:space="preserve">radial distribution function </w:t>
      </w:r>
      <w:r w:rsidRPr="000C4E3D">
        <w:t xml:space="preserve">(RDFs) </w:t>
      </w:r>
      <w:r w:rsidR="001D0CB2">
        <w:t>plotted</w:t>
      </w:r>
      <w:r w:rsidR="001D0CB2" w:rsidRPr="000C4E3D">
        <w:t xml:space="preserve"> </w:t>
      </w:r>
      <w:r w:rsidR="001D0CB2">
        <w:t>using</w:t>
      </w:r>
      <w:r w:rsidR="001D0CB2" w:rsidRPr="000C4E3D">
        <w:t xml:space="preserve"> </w:t>
      </w:r>
      <w:r w:rsidRPr="000C4E3D">
        <w:t>Microsoft Excel.</w:t>
      </w:r>
    </w:p>
    <w:p w14:paraId="59CC0E2E" w14:textId="77777777" w:rsidR="00E4350D" w:rsidRPr="00484776" w:rsidRDefault="00E4350D" w:rsidP="00E4350D">
      <w:pPr>
        <w:pStyle w:val="HAcknowledgements"/>
        <w:rPr>
          <w:color w:val="FF0000"/>
        </w:rPr>
      </w:pPr>
      <w:r w:rsidRPr="00EC52B2">
        <w:t xml:space="preserve">Acknowledgements </w:t>
      </w:r>
    </w:p>
    <w:p w14:paraId="0448E5F0" w14:textId="77777777" w:rsidR="00E4350D" w:rsidRPr="001D3BB4" w:rsidRDefault="00FE4765" w:rsidP="00EB27E9">
      <w:pPr>
        <w:pStyle w:val="Acknowledgements"/>
        <w:rPr>
          <w:lang w:val="en-AU"/>
        </w:rPr>
      </w:pPr>
      <w:r w:rsidRPr="000C4E3D">
        <w:t>STK acknowledges the support of the Australian government through the receipt of</w:t>
      </w:r>
      <w:r w:rsidR="001D3BB4">
        <w:t xml:space="preserve"> Australian Postgraduate Awards. STK would like to thank Dr Martin Brehm and Dr </w:t>
      </w:r>
      <w:r w:rsidR="001D3BB4" w:rsidRPr="001D3BB4">
        <w:rPr>
          <w:lang w:val="en-AU"/>
        </w:rPr>
        <w:t>Friedrich Malberg</w:t>
      </w:r>
      <w:r w:rsidR="001D3BB4">
        <w:rPr>
          <w:lang w:val="en-AU"/>
        </w:rPr>
        <w:t xml:space="preserve"> (TRAVIS), and Dr Tristian Young (Aten) for their assistance with using these programs. </w:t>
      </w:r>
      <w:r w:rsidRPr="000C4E3D">
        <w:t>JBH acknowledges financial support from the Australian Research Council Discovery Project Funding Scheme (Project DP130102331). AKC acknowledges support from the EU Cooperation on Science and Technology (COST) CM1206 programme “EXIL”.</w:t>
      </w:r>
    </w:p>
    <w:p w14:paraId="7BA9D8E3" w14:textId="77777777" w:rsidR="00FE4765" w:rsidRPr="00EC52B2" w:rsidRDefault="00FE4765" w:rsidP="00FE4765">
      <w:pPr>
        <w:pStyle w:val="Keywords"/>
      </w:pPr>
      <w:r w:rsidRPr="00EC52B2">
        <w:rPr>
          <w:b/>
        </w:rPr>
        <w:t>Keywords:</w:t>
      </w:r>
      <w:r w:rsidRPr="00484776">
        <w:t xml:space="preserve"> </w:t>
      </w:r>
      <w:r w:rsidR="0083253D" w:rsidRPr="00EC52B2">
        <w:t>ionic liquid</w:t>
      </w:r>
      <w:r w:rsidRPr="00EC52B2">
        <w:t xml:space="preserve"> • </w:t>
      </w:r>
      <w:r w:rsidR="0083253D" w:rsidRPr="00EC52B2">
        <w:t>molecular dynamics</w:t>
      </w:r>
      <w:r w:rsidRPr="00EC52B2">
        <w:t xml:space="preserve"> • </w:t>
      </w:r>
      <w:r w:rsidR="0083253D" w:rsidRPr="00EC52B2">
        <w:t>solvent effect</w:t>
      </w:r>
      <w:r w:rsidRPr="00EC52B2">
        <w:t xml:space="preserve"> • </w:t>
      </w:r>
      <w:r w:rsidR="0083253D" w:rsidRPr="00EC52B2">
        <w:t>interactions</w:t>
      </w:r>
      <w:r w:rsidRPr="00EC52B2">
        <w:t xml:space="preserve"> • </w:t>
      </w:r>
      <w:r w:rsidR="0083253D" w:rsidRPr="00EC52B2">
        <w:t>ordering</w:t>
      </w:r>
    </w:p>
    <w:p w14:paraId="3DF27F37" w14:textId="77777777" w:rsidR="00FE4765" w:rsidRPr="000C4E3D" w:rsidRDefault="00FE4765" w:rsidP="00FE4765">
      <w:pPr>
        <w:pStyle w:val="HAcknowledgements"/>
      </w:pPr>
      <w:r w:rsidRPr="00EC52B2">
        <w:t>Notes and references</w:t>
      </w:r>
    </w:p>
    <w:p w14:paraId="1B073979" w14:textId="77777777" w:rsidR="00787171" w:rsidRPr="00787171" w:rsidRDefault="00545A06" w:rsidP="00787171">
      <w:pPr>
        <w:ind w:left="426" w:hanging="426"/>
        <w:jc w:val="both"/>
        <w:rPr>
          <w:noProof/>
          <w:sz w:val="16"/>
          <w:szCs w:val="16"/>
        </w:rPr>
      </w:pPr>
      <w:r w:rsidRPr="00787171">
        <w:rPr>
          <w:rFonts w:ascii="Arial" w:hAnsi="Arial"/>
          <w:sz w:val="16"/>
          <w:szCs w:val="16"/>
        </w:rPr>
        <w:fldChar w:fldCharType="begin"/>
      </w:r>
      <w:r w:rsidRPr="00787171">
        <w:rPr>
          <w:sz w:val="16"/>
          <w:szCs w:val="16"/>
        </w:rPr>
        <w:instrText xml:space="preserve"> ADDIN EN.REFLIST </w:instrText>
      </w:r>
      <w:r w:rsidRPr="00787171">
        <w:rPr>
          <w:rFonts w:ascii="Arial" w:hAnsi="Arial"/>
          <w:sz w:val="16"/>
          <w:szCs w:val="16"/>
        </w:rPr>
        <w:fldChar w:fldCharType="separate"/>
      </w:r>
      <w:bookmarkStart w:id="0" w:name="_ENREF_1"/>
      <w:r w:rsidR="00787171" w:rsidRPr="00787171">
        <w:rPr>
          <w:noProof/>
          <w:sz w:val="16"/>
          <w:szCs w:val="16"/>
        </w:rPr>
        <w:t>[1]</w:t>
      </w:r>
      <w:r w:rsidR="00787171" w:rsidRPr="00787171">
        <w:rPr>
          <w:noProof/>
          <w:sz w:val="16"/>
          <w:szCs w:val="16"/>
        </w:rPr>
        <w:tab/>
        <w:t xml:space="preserve">M. J. Earle, K. R. Seddon, </w:t>
      </w:r>
      <w:r w:rsidR="00787171" w:rsidRPr="00787171">
        <w:rPr>
          <w:i/>
          <w:noProof/>
          <w:sz w:val="16"/>
          <w:szCs w:val="16"/>
        </w:rPr>
        <w:t xml:space="preserve">Pure Appl. Chem. </w:t>
      </w:r>
      <w:r w:rsidR="00787171" w:rsidRPr="00787171">
        <w:rPr>
          <w:b/>
          <w:noProof/>
          <w:sz w:val="16"/>
          <w:szCs w:val="16"/>
        </w:rPr>
        <w:t>2000</w:t>
      </w:r>
      <w:r w:rsidR="00787171" w:rsidRPr="00787171">
        <w:rPr>
          <w:noProof/>
          <w:sz w:val="16"/>
          <w:szCs w:val="16"/>
        </w:rPr>
        <w:t xml:space="preserve">, </w:t>
      </w:r>
      <w:r w:rsidR="00787171" w:rsidRPr="00787171">
        <w:rPr>
          <w:i/>
          <w:noProof/>
          <w:sz w:val="16"/>
          <w:szCs w:val="16"/>
        </w:rPr>
        <w:t>72</w:t>
      </w:r>
      <w:r w:rsidR="00787171" w:rsidRPr="00787171">
        <w:rPr>
          <w:noProof/>
          <w:sz w:val="16"/>
          <w:szCs w:val="16"/>
        </w:rPr>
        <w:t>, 1391-1398.</w:t>
      </w:r>
      <w:bookmarkEnd w:id="0"/>
    </w:p>
    <w:p w14:paraId="7F349E49" w14:textId="77777777" w:rsidR="00787171" w:rsidRPr="00787171" w:rsidRDefault="00787171" w:rsidP="00787171">
      <w:pPr>
        <w:ind w:left="426" w:hanging="426"/>
        <w:jc w:val="both"/>
        <w:rPr>
          <w:noProof/>
          <w:sz w:val="16"/>
          <w:szCs w:val="16"/>
        </w:rPr>
      </w:pPr>
      <w:bookmarkStart w:id="1" w:name="_ENREF_2"/>
      <w:r w:rsidRPr="00787171">
        <w:rPr>
          <w:noProof/>
          <w:sz w:val="16"/>
          <w:szCs w:val="16"/>
        </w:rPr>
        <w:t>[2]</w:t>
      </w:r>
      <w:r w:rsidRPr="00787171">
        <w:rPr>
          <w:noProof/>
          <w:sz w:val="16"/>
          <w:szCs w:val="16"/>
        </w:rPr>
        <w:tab/>
        <w:t>a</w:t>
      </w:r>
      <w:r>
        <w:rPr>
          <w:noProof/>
          <w:sz w:val="16"/>
          <w:szCs w:val="16"/>
        </w:rPr>
        <w:t xml:space="preserve">) </w:t>
      </w:r>
      <w:r w:rsidRPr="00787171">
        <w:rPr>
          <w:noProof/>
          <w:sz w:val="16"/>
          <w:szCs w:val="16"/>
        </w:rPr>
        <w:t xml:space="preserve">M. Armand, F. Endres, D. R. MacFarlane, H. Ohno, B. Scrosati, </w:t>
      </w:r>
      <w:r w:rsidRPr="00787171">
        <w:rPr>
          <w:i/>
          <w:noProof/>
          <w:sz w:val="16"/>
          <w:szCs w:val="16"/>
        </w:rPr>
        <w:t xml:space="preserve">Nat Mater </w:t>
      </w:r>
      <w:r w:rsidRPr="00787171">
        <w:rPr>
          <w:b/>
          <w:noProof/>
          <w:sz w:val="16"/>
          <w:szCs w:val="16"/>
        </w:rPr>
        <w:t>2009</w:t>
      </w:r>
      <w:r w:rsidRPr="00787171">
        <w:rPr>
          <w:noProof/>
          <w:sz w:val="16"/>
          <w:szCs w:val="16"/>
        </w:rPr>
        <w:t xml:space="preserve">, </w:t>
      </w:r>
      <w:r w:rsidRPr="00787171">
        <w:rPr>
          <w:i/>
          <w:noProof/>
          <w:sz w:val="16"/>
          <w:szCs w:val="16"/>
        </w:rPr>
        <w:t>8</w:t>
      </w:r>
      <w:r w:rsidRPr="00787171">
        <w:rPr>
          <w:noProof/>
          <w:sz w:val="16"/>
          <w:szCs w:val="16"/>
        </w:rPr>
        <w:t>, 621-629;</w:t>
      </w:r>
      <w:bookmarkEnd w:id="1"/>
      <w:r w:rsidRPr="00787171">
        <w:rPr>
          <w:noProof/>
          <w:sz w:val="16"/>
          <w:szCs w:val="16"/>
        </w:rPr>
        <w:t xml:space="preserve"> </w:t>
      </w:r>
      <w:bookmarkStart w:id="2" w:name="_ENREF_3"/>
      <w:r w:rsidRPr="00787171">
        <w:rPr>
          <w:noProof/>
          <w:sz w:val="16"/>
          <w:szCs w:val="16"/>
        </w:rPr>
        <w:t>b</w:t>
      </w:r>
      <w:r>
        <w:rPr>
          <w:noProof/>
          <w:sz w:val="16"/>
          <w:szCs w:val="16"/>
        </w:rPr>
        <w:t xml:space="preserve">) </w:t>
      </w:r>
      <w:r w:rsidRPr="00787171">
        <w:rPr>
          <w:noProof/>
          <w:sz w:val="16"/>
          <w:szCs w:val="16"/>
        </w:rPr>
        <w:t xml:space="preserve">D. R. MacFarlane, N. Tachikawa, M. Forsyth, J. M. Pringle, P. C. Howlett, G. D. Elliott, J. H. Davis, M. Watanabe, P. Simon, C. A. Angell, </w:t>
      </w:r>
      <w:r w:rsidRPr="00787171">
        <w:rPr>
          <w:i/>
          <w:noProof/>
          <w:sz w:val="16"/>
          <w:szCs w:val="16"/>
        </w:rPr>
        <w:t xml:space="preserve">Energy Environ. Sci. </w:t>
      </w:r>
      <w:r w:rsidRPr="00787171">
        <w:rPr>
          <w:b/>
          <w:noProof/>
          <w:sz w:val="16"/>
          <w:szCs w:val="16"/>
        </w:rPr>
        <w:t>2014</w:t>
      </w:r>
      <w:r w:rsidRPr="00787171">
        <w:rPr>
          <w:noProof/>
          <w:sz w:val="16"/>
          <w:szCs w:val="16"/>
        </w:rPr>
        <w:t xml:space="preserve">, </w:t>
      </w:r>
      <w:r w:rsidRPr="00787171">
        <w:rPr>
          <w:i/>
          <w:noProof/>
          <w:sz w:val="16"/>
          <w:szCs w:val="16"/>
        </w:rPr>
        <w:t>7</w:t>
      </w:r>
      <w:r w:rsidRPr="00787171">
        <w:rPr>
          <w:noProof/>
          <w:sz w:val="16"/>
          <w:szCs w:val="16"/>
        </w:rPr>
        <w:t>, 232-250.</w:t>
      </w:r>
      <w:bookmarkEnd w:id="2"/>
    </w:p>
    <w:p w14:paraId="20A953BA" w14:textId="77777777" w:rsidR="00787171" w:rsidRPr="00787171" w:rsidRDefault="00787171" w:rsidP="00787171">
      <w:pPr>
        <w:ind w:left="426" w:hanging="426"/>
        <w:jc w:val="both"/>
        <w:rPr>
          <w:noProof/>
          <w:sz w:val="16"/>
          <w:szCs w:val="16"/>
        </w:rPr>
      </w:pPr>
      <w:bookmarkStart w:id="3" w:name="_ENREF_4"/>
      <w:r w:rsidRPr="00787171">
        <w:rPr>
          <w:noProof/>
          <w:sz w:val="16"/>
          <w:szCs w:val="16"/>
        </w:rPr>
        <w:t>[3]</w:t>
      </w:r>
      <w:r w:rsidRPr="00787171">
        <w:rPr>
          <w:noProof/>
          <w:sz w:val="16"/>
          <w:szCs w:val="16"/>
        </w:rPr>
        <w:tab/>
        <w:t>a</w:t>
      </w:r>
      <w:r>
        <w:rPr>
          <w:noProof/>
          <w:sz w:val="16"/>
          <w:szCs w:val="16"/>
        </w:rPr>
        <w:t xml:space="preserve">) </w:t>
      </w:r>
      <w:r w:rsidRPr="00787171">
        <w:rPr>
          <w:noProof/>
          <w:sz w:val="16"/>
          <w:szCs w:val="16"/>
        </w:rPr>
        <w:t xml:space="preserve">F. Zhou, Y. Liang, W. Liu, </w:t>
      </w:r>
      <w:r w:rsidRPr="00787171">
        <w:rPr>
          <w:i/>
          <w:noProof/>
          <w:sz w:val="16"/>
          <w:szCs w:val="16"/>
        </w:rPr>
        <w:t xml:space="preserve">Chem. Soc. Rev. </w:t>
      </w:r>
      <w:r w:rsidRPr="00787171">
        <w:rPr>
          <w:b/>
          <w:noProof/>
          <w:sz w:val="16"/>
          <w:szCs w:val="16"/>
        </w:rPr>
        <w:t>2009</w:t>
      </w:r>
      <w:r w:rsidRPr="00787171">
        <w:rPr>
          <w:noProof/>
          <w:sz w:val="16"/>
          <w:szCs w:val="16"/>
        </w:rPr>
        <w:t xml:space="preserve">, </w:t>
      </w:r>
      <w:r w:rsidRPr="00787171">
        <w:rPr>
          <w:i/>
          <w:noProof/>
          <w:sz w:val="16"/>
          <w:szCs w:val="16"/>
        </w:rPr>
        <w:t>38</w:t>
      </w:r>
      <w:r w:rsidRPr="00787171">
        <w:rPr>
          <w:noProof/>
          <w:sz w:val="16"/>
          <w:szCs w:val="16"/>
        </w:rPr>
        <w:t>, 2590-2599;</w:t>
      </w:r>
      <w:bookmarkEnd w:id="3"/>
      <w:r w:rsidRPr="00787171">
        <w:rPr>
          <w:noProof/>
          <w:sz w:val="16"/>
          <w:szCs w:val="16"/>
        </w:rPr>
        <w:t xml:space="preserve"> </w:t>
      </w:r>
      <w:bookmarkStart w:id="4" w:name="_ENREF_5"/>
      <w:r w:rsidRPr="00787171">
        <w:rPr>
          <w:noProof/>
          <w:sz w:val="16"/>
          <w:szCs w:val="16"/>
        </w:rPr>
        <w:t>b</w:t>
      </w:r>
      <w:r>
        <w:rPr>
          <w:noProof/>
          <w:sz w:val="16"/>
          <w:szCs w:val="16"/>
        </w:rPr>
        <w:t xml:space="preserve">) </w:t>
      </w:r>
      <w:r w:rsidRPr="00787171">
        <w:rPr>
          <w:noProof/>
          <w:sz w:val="16"/>
          <w:szCs w:val="16"/>
        </w:rPr>
        <w:t xml:space="preserve">Y. Zhou, J. Qu, </w:t>
      </w:r>
      <w:r w:rsidRPr="00787171">
        <w:rPr>
          <w:i/>
          <w:noProof/>
          <w:sz w:val="16"/>
          <w:szCs w:val="16"/>
        </w:rPr>
        <w:t xml:space="preserve">ACS Appl. Mater. Interfaces </w:t>
      </w:r>
      <w:r w:rsidRPr="00787171">
        <w:rPr>
          <w:b/>
          <w:noProof/>
          <w:sz w:val="16"/>
          <w:szCs w:val="16"/>
        </w:rPr>
        <w:t>2017</w:t>
      </w:r>
      <w:r w:rsidRPr="00787171">
        <w:rPr>
          <w:noProof/>
          <w:sz w:val="16"/>
          <w:szCs w:val="16"/>
        </w:rPr>
        <w:t xml:space="preserve">, </w:t>
      </w:r>
      <w:r w:rsidRPr="00787171">
        <w:rPr>
          <w:i/>
          <w:noProof/>
          <w:sz w:val="16"/>
          <w:szCs w:val="16"/>
        </w:rPr>
        <w:t>9</w:t>
      </w:r>
      <w:r w:rsidRPr="00787171">
        <w:rPr>
          <w:noProof/>
          <w:sz w:val="16"/>
          <w:szCs w:val="16"/>
        </w:rPr>
        <w:t>, 3209-3222.</w:t>
      </w:r>
      <w:bookmarkEnd w:id="4"/>
    </w:p>
    <w:p w14:paraId="1AFDCE21" w14:textId="77777777" w:rsidR="00787171" w:rsidRPr="00787171" w:rsidRDefault="00787171" w:rsidP="00787171">
      <w:pPr>
        <w:ind w:left="426" w:hanging="426"/>
        <w:jc w:val="both"/>
        <w:rPr>
          <w:noProof/>
          <w:sz w:val="16"/>
          <w:szCs w:val="16"/>
        </w:rPr>
      </w:pPr>
      <w:bookmarkStart w:id="5" w:name="_ENREF_6"/>
      <w:r w:rsidRPr="00787171">
        <w:rPr>
          <w:noProof/>
          <w:sz w:val="16"/>
          <w:szCs w:val="16"/>
        </w:rPr>
        <w:t>[4]</w:t>
      </w:r>
      <w:r w:rsidRPr="00787171">
        <w:rPr>
          <w:noProof/>
          <w:sz w:val="16"/>
          <w:szCs w:val="16"/>
        </w:rPr>
        <w:tab/>
        <w:t xml:space="preserve">X. Zhang, X. Zhang, H. Dong, Z. Zhao, S. Zhang, Y. Huang, </w:t>
      </w:r>
      <w:r w:rsidRPr="00787171">
        <w:rPr>
          <w:i/>
          <w:noProof/>
          <w:sz w:val="16"/>
          <w:szCs w:val="16"/>
        </w:rPr>
        <w:t xml:space="preserve">Energy Environ. Sci. </w:t>
      </w:r>
      <w:r w:rsidRPr="00787171">
        <w:rPr>
          <w:b/>
          <w:noProof/>
          <w:sz w:val="16"/>
          <w:szCs w:val="16"/>
        </w:rPr>
        <w:t>2012</w:t>
      </w:r>
      <w:r w:rsidRPr="00787171">
        <w:rPr>
          <w:noProof/>
          <w:sz w:val="16"/>
          <w:szCs w:val="16"/>
        </w:rPr>
        <w:t xml:space="preserve">, </w:t>
      </w:r>
      <w:r w:rsidRPr="00787171">
        <w:rPr>
          <w:i/>
          <w:noProof/>
          <w:sz w:val="16"/>
          <w:szCs w:val="16"/>
        </w:rPr>
        <w:t>5</w:t>
      </w:r>
      <w:r w:rsidRPr="00787171">
        <w:rPr>
          <w:noProof/>
          <w:sz w:val="16"/>
          <w:szCs w:val="16"/>
        </w:rPr>
        <w:t>, 6668-6681.</w:t>
      </w:r>
      <w:bookmarkEnd w:id="5"/>
    </w:p>
    <w:p w14:paraId="15D98D60" w14:textId="77777777" w:rsidR="00787171" w:rsidRPr="00787171" w:rsidRDefault="00787171" w:rsidP="00787171">
      <w:pPr>
        <w:ind w:left="426" w:hanging="426"/>
        <w:jc w:val="both"/>
        <w:rPr>
          <w:noProof/>
          <w:sz w:val="16"/>
          <w:szCs w:val="16"/>
        </w:rPr>
      </w:pPr>
      <w:bookmarkStart w:id="6" w:name="_ENREF_7"/>
      <w:r w:rsidRPr="00787171">
        <w:rPr>
          <w:noProof/>
          <w:sz w:val="16"/>
          <w:szCs w:val="16"/>
        </w:rPr>
        <w:t>[5]</w:t>
      </w:r>
      <w:r w:rsidRPr="00787171">
        <w:rPr>
          <w:noProof/>
          <w:sz w:val="16"/>
          <w:szCs w:val="16"/>
        </w:rPr>
        <w:tab/>
        <w:t>a</w:t>
      </w:r>
      <w:r>
        <w:rPr>
          <w:noProof/>
          <w:sz w:val="16"/>
          <w:szCs w:val="16"/>
        </w:rPr>
        <w:t xml:space="preserve">) </w:t>
      </w:r>
      <w:r w:rsidRPr="00787171">
        <w:rPr>
          <w:noProof/>
          <w:sz w:val="16"/>
          <w:szCs w:val="16"/>
        </w:rPr>
        <w:t xml:space="preserve">A. Brandt, J. Grasvik, J. P. Hallett, T. Welton, </w:t>
      </w:r>
      <w:r w:rsidRPr="00787171">
        <w:rPr>
          <w:i/>
          <w:noProof/>
          <w:sz w:val="16"/>
          <w:szCs w:val="16"/>
        </w:rPr>
        <w:t xml:space="preserve">Green Chem. </w:t>
      </w:r>
      <w:r w:rsidRPr="00787171">
        <w:rPr>
          <w:b/>
          <w:noProof/>
          <w:sz w:val="16"/>
          <w:szCs w:val="16"/>
        </w:rPr>
        <w:t>2013</w:t>
      </w:r>
      <w:r w:rsidRPr="00787171">
        <w:rPr>
          <w:noProof/>
          <w:sz w:val="16"/>
          <w:szCs w:val="16"/>
        </w:rPr>
        <w:t xml:space="preserve">, </w:t>
      </w:r>
      <w:r w:rsidRPr="00787171">
        <w:rPr>
          <w:i/>
          <w:noProof/>
          <w:sz w:val="16"/>
          <w:szCs w:val="16"/>
        </w:rPr>
        <w:t>15</w:t>
      </w:r>
      <w:r w:rsidRPr="00787171">
        <w:rPr>
          <w:noProof/>
          <w:sz w:val="16"/>
          <w:szCs w:val="16"/>
        </w:rPr>
        <w:t>, 550-583;</w:t>
      </w:r>
      <w:bookmarkEnd w:id="6"/>
      <w:r w:rsidRPr="00787171">
        <w:rPr>
          <w:noProof/>
          <w:sz w:val="16"/>
          <w:szCs w:val="16"/>
        </w:rPr>
        <w:t xml:space="preserve"> </w:t>
      </w:r>
      <w:bookmarkStart w:id="7" w:name="_ENREF_8"/>
      <w:r w:rsidRPr="00787171">
        <w:rPr>
          <w:noProof/>
          <w:sz w:val="16"/>
          <w:szCs w:val="16"/>
        </w:rPr>
        <w:t>b</w:t>
      </w:r>
      <w:r>
        <w:rPr>
          <w:noProof/>
          <w:sz w:val="16"/>
          <w:szCs w:val="16"/>
        </w:rPr>
        <w:t xml:space="preserve">) </w:t>
      </w:r>
      <w:r w:rsidRPr="00787171">
        <w:rPr>
          <w:noProof/>
          <w:sz w:val="16"/>
          <w:szCs w:val="16"/>
        </w:rPr>
        <w:t xml:space="preserve">M. M. Hossain, L. Aldous, </w:t>
      </w:r>
      <w:r w:rsidRPr="00787171">
        <w:rPr>
          <w:i/>
          <w:noProof/>
          <w:sz w:val="16"/>
          <w:szCs w:val="16"/>
        </w:rPr>
        <w:t xml:space="preserve">Aust. J. Chem </w:t>
      </w:r>
      <w:r w:rsidRPr="00787171">
        <w:rPr>
          <w:b/>
          <w:noProof/>
          <w:sz w:val="16"/>
          <w:szCs w:val="16"/>
        </w:rPr>
        <w:t>2012</w:t>
      </w:r>
      <w:r w:rsidRPr="00787171">
        <w:rPr>
          <w:noProof/>
          <w:sz w:val="16"/>
          <w:szCs w:val="16"/>
        </w:rPr>
        <w:t xml:space="preserve">, </w:t>
      </w:r>
      <w:r w:rsidRPr="00787171">
        <w:rPr>
          <w:i/>
          <w:noProof/>
          <w:sz w:val="16"/>
          <w:szCs w:val="16"/>
        </w:rPr>
        <w:t>65</w:t>
      </w:r>
      <w:r w:rsidRPr="00787171">
        <w:rPr>
          <w:noProof/>
          <w:sz w:val="16"/>
          <w:szCs w:val="16"/>
        </w:rPr>
        <w:t>, 1465-1477;</w:t>
      </w:r>
      <w:bookmarkEnd w:id="7"/>
      <w:r w:rsidRPr="00787171">
        <w:rPr>
          <w:noProof/>
          <w:sz w:val="16"/>
          <w:szCs w:val="16"/>
        </w:rPr>
        <w:t xml:space="preserve"> </w:t>
      </w:r>
      <w:bookmarkStart w:id="8" w:name="_ENREF_9"/>
      <w:r w:rsidRPr="00787171">
        <w:rPr>
          <w:noProof/>
          <w:sz w:val="16"/>
          <w:szCs w:val="16"/>
        </w:rPr>
        <w:t>c</w:t>
      </w:r>
      <w:r>
        <w:rPr>
          <w:noProof/>
          <w:sz w:val="16"/>
          <w:szCs w:val="16"/>
        </w:rPr>
        <w:t xml:space="preserve">) </w:t>
      </w:r>
      <w:r w:rsidRPr="00787171">
        <w:rPr>
          <w:noProof/>
          <w:sz w:val="16"/>
          <w:szCs w:val="16"/>
        </w:rPr>
        <w:t xml:space="preserve">D. H. A. T. Gunasekera, S. Kuek, D. Hasanaj, Y. He, C. Tuck, A. K. Croft, R. D. Wildman, </w:t>
      </w:r>
      <w:r w:rsidRPr="00787171">
        <w:rPr>
          <w:i/>
          <w:noProof/>
          <w:sz w:val="16"/>
          <w:szCs w:val="16"/>
        </w:rPr>
        <w:t xml:space="preserve">Faraday Discuss. </w:t>
      </w:r>
      <w:r w:rsidRPr="00787171">
        <w:rPr>
          <w:b/>
          <w:noProof/>
          <w:sz w:val="16"/>
          <w:szCs w:val="16"/>
        </w:rPr>
        <w:t>2016</w:t>
      </w:r>
      <w:r w:rsidRPr="00787171">
        <w:rPr>
          <w:noProof/>
          <w:sz w:val="16"/>
          <w:szCs w:val="16"/>
        </w:rPr>
        <w:t xml:space="preserve">, </w:t>
      </w:r>
      <w:r w:rsidRPr="00787171">
        <w:rPr>
          <w:i/>
          <w:noProof/>
          <w:sz w:val="16"/>
          <w:szCs w:val="16"/>
        </w:rPr>
        <w:t>190</w:t>
      </w:r>
      <w:r w:rsidRPr="00787171">
        <w:rPr>
          <w:noProof/>
          <w:sz w:val="16"/>
          <w:szCs w:val="16"/>
        </w:rPr>
        <w:t>, 509-523;</w:t>
      </w:r>
      <w:bookmarkEnd w:id="8"/>
      <w:r w:rsidRPr="00787171">
        <w:rPr>
          <w:noProof/>
          <w:sz w:val="16"/>
          <w:szCs w:val="16"/>
        </w:rPr>
        <w:t xml:space="preserve"> </w:t>
      </w:r>
      <w:bookmarkStart w:id="9" w:name="_ENREF_10"/>
      <w:r w:rsidRPr="00787171">
        <w:rPr>
          <w:noProof/>
          <w:sz w:val="16"/>
          <w:szCs w:val="16"/>
        </w:rPr>
        <w:t>d</w:t>
      </w:r>
      <w:r>
        <w:rPr>
          <w:noProof/>
          <w:sz w:val="16"/>
          <w:szCs w:val="16"/>
        </w:rPr>
        <w:t xml:space="preserve">) </w:t>
      </w:r>
      <w:r w:rsidRPr="00787171">
        <w:rPr>
          <w:noProof/>
          <w:sz w:val="16"/>
          <w:szCs w:val="16"/>
        </w:rPr>
        <w:t xml:space="preserve">M. Eshtaya, A. Ejigu, G. Stephens, D. A. Walsh, G. Z. Chen, A. K. Croft, </w:t>
      </w:r>
      <w:r w:rsidRPr="00787171">
        <w:rPr>
          <w:i/>
          <w:noProof/>
          <w:sz w:val="16"/>
          <w:szCs w:val="16"/>
        </w:rPr>
        <w:t xml:space="preserve">Faraday Discuss. </w:t>
      </w:r>
      <w:r w:rsidRPr="00787171">
        <w:rPr>
          <w:b/>
          <w:noProof/>
          <w:sz w:val="16"/>
          <w:szCs w:val="16"/>
        </w:rPr>
        <w:t>2016</w:t>
      </w:r>
      <w:r w:rsidRPr="00787171">
        <w:rPr>
          <w:noProof/>
          <w:sz w:val="16"/>
          <w:szCs w:val="16"/>
        </w:rPr>
        <w:t xml:space="preserve">, </w:t>
      </w:r>
      <w:r w:rsidRPr="00787171">
        <w:rPr>
          <w:i/>
          <w:noProof/>
          <w:sz w:val="16"/>
          <w:szCs w:val="16"/>
        </w:rPr>
        <w:t>190</w:t>
      </w:r>
      <w:r w:rsidRPr="00787171">
        <w:rPr>
          <w:noProof/>
          <w:sz w:val="16"/>
          <w:szCs w:val="16"/>
        </w:rPr>
        <w:t>, 127-145.</w:t>
      </w:r>
      <w:bookmarkEnd w:id="9"/>
    </w:p>
    <w:p w14:paraId="561156FE" w14:textId="77777777" w:rsidR="00787171" w:rsidRPr="00921727" w:rsidRDefault="00787171" w:rsidP="00787171">
      <w:pPr>
        <w:ind w:left="426" w:hanging="426"/>
        <w:jc w:val="both"/>
        <w:rPr>
          <w:noProof/>
          <w:sz w:val="16"/>
          <w:szCs w:val="16"/>
        </w:rPr>
      </w:pPr>
      <w:bookmarkStart w:id="10" w:name="_ENREF_11"/>
      <w:r w:rsidRPr="00787171">
        <w:rPr>
          <w:noProof/>
          <w:sz w:val="16"/>
          <w:szCs w:val="16"/>
        </w:rPr>
        <w:t>[6]</w:t>
      </w:r>
      <w:r w:rsidRPr="00787171">
        <w:rPr>
          <w:noProof/>
          <w:sz w:val="16"/>
          <w:szCs w:val="16"/>
        </w:rPr>
        <w:tab/>
        <w:t>a</w:t>
      </w:r>
      <w:r>
        <w:rPr>
          <w:noProof/>
          <w:sz w:val="16"/>
          <w:szCs w:val="16"/>
        </w:rPr>
        <w:t xml:space="preserve">) </w:t>
      </w:r>
      <w:r w:rsidRPr="00787171">
        <w:rPr>
          <w:noProof/>
          <w:sz w:val="16"/>
          <w:szCs w:val="16"/>
        </w:rPr>
        <w:t xml:space="preserve">J. P. Hallett, T. Welton, </w:t>
      </w:r>
      <w:r w:rsidRPr="00787171">
        <w:rPr>
          <w:i/>
          <w:noProof/>
          <w:sz w:val="16"/>
          <w:szCs w:val="16"/>
        </w:rPr>
        <w:t xml:space="preserve">Chem. Rev. </w:t>
      </w:r>
      <w:r w:rsidRPr="00787171">
        <w:rPr>
          <w:b/>
          <w:noProof/>
          <w:sz w:val="16"/>
          <w:szCs w:val="16"/>
        </w:rPr>
        <w:t>2011</w:t>
      </w:r>
      <w:r w:rsidRPr="00787171">
        <w:rPr>
          <w:noProof/>
          <w:sz w:val="16"/>
          <w:szCs w:val="16"/>
        </w:rPr>
        <w:t xml:space="preserve">, </w:t>
      </w:r>
      <w:r w:rsidRPr="00787171">
        <w:rPr>
          <w:i/>
          <w:noProof/>
          <w:sz w:val="16"/>
          <w:szCs w:val="16"/>
        </w:rPr>
        <w:t>111</w:t>
      </w:r>
      <w:r w:rsidRPr="00787171">
        <w:rPr>
          <w:noProof/>
          <w:sz w:val="16"/>
          <w:szCs w:val="16"/>
        </w:rPr>
        <w:t>, 3508-3576;</w:t>
      </w:r>
      <w:bookmarkEnd w:id="10"/>
      <w:r w:rsidRPr="00787171">
        <w:rPr>
          <w:noProof/>
          <w:sz w:val="16"/>
          <w:szCs w:val="16"/>
        </w:rPr>
        <w:t xml:space="preserve"> </w:t>
      </w:r>
      <w:bookmarkStart w:id="11" w:name="_ENREF_12"/>
      <w:r w:rsidRPr="00787171">
        <w:rPr>
          <w:noProof/>
          <w:sz w:val="16"/>
          <w:szCs w:val="16"/>
        </w:rPr>
        <w:t>b</w:t>
      </w:r>
      <w:r>
        <w:rPr>
          <w:noProof/>
          <w:sz w:val="16"/>
          <w:szCs w:val="16"/>
        </w:rPr>
        <w:t xml:space="preserve">) </w:t>
      </w:r>
      <w:r w:rsidRPr="00787171">
        <w:rPr>
          <w:noProof/>
          <w:sz w:val="16"/>
          <w:szCs w:val="16"/>
        </w:rPr>
        <w:t xml:space="preserve">C. C. Weber, A. F. Masters, T. Maschmeyer, </w:t>
      </w:r>
      <w:r w:rsidRPr="00787171">
        <w:rPr>
          <w:i/>
          <w:noProof/>
          <w:sz w:val="16"/>
          <w:szCs w:val="16"/>
        </w:rPr>
        <w:t xml:space="preserve">Green Chem. </w:t>
      </w:r>
      <w:r w:rsidRPr="00787171">
        <w:rPr>
          <w:b/>
          <w:noProof/>
          <w:sz w:val="16"/>
          <w:szCs w:val="16"/>
        </w:rPr>
        <w:t>2013</w:t>
      </w:r>
      <w:r w:rsidRPr="00787171">
        <w:rPr>
          <w:noProof/>
          <w:sz w:val="16"/>
          <w:szCs w:val="16"/>
        </w:rPr>
        <w:t xml:space="preserve">, </w:t>
      </w:r>
      <w:r w:rsidRPr="00787171">
        <w:rPr>
          <w:i/>
          <w:noProof/>
          <w:sz w:val="16"/>
          <w:szCs w:val="16"/>
        </w:rPr>
        <w:t>15</w:t>
      </w:r>
      <w:r w:rsidRPr="00787171">
        <w:rPr>
          <w:noProof/>
          <w:sz w:val="16"/>
          <w:szCs w:val="16"/>
        </w:rPr>
        <w:t>, 2655-2679;</w:t>
      </w:r>
      <w:bookmarkEnd w:id="11"/>
      <w:r w:rsidRPr="00787171">
        <w:rPr>
          <w:noProof/>
          <w:sz w:val="16"/>
          <w:szCs w:val="16"/>
        </w:rPr>
        <w:t xml:space="preserve"> </w:t>
      </w:r>
      <w:bookmarkStart w:id="12" w:name="_ENREF_13"/>
      <w:r w:rsidRPr="00787171">
        <w:rPr>
          <w:noProof/>
          <w:sz w:val="16"/>
          <w:szCs w:val="16"/>
        </w:rPr>
        <w:t>c</w:t>
      </w:r>
      <w:r>
        <w:rPr>
          <w:noProof/>
          <w:sz w:val="16"/>
          <w:szCs w:val="16"/>
        </w:rPr>
        <w:t xml:space="preserve">) </w:t>
      </w:r>
      <w:r w:rsidRPr="00787171">
        <w:rPr>
          <w:noProof/>
          <w:sz w:val="16"/>
          <w:szCs w:val="16"/>
        </w:rPr>
        <w:t xml:space="preserve">S. T. Keaveney, R. S. Haines, J. B. Harper, in </w:t>
      </w:r>
      <w:r w:rsidRPr="00787171">
        <w:rPr>
          <w:i/>
          <w:noProof/>
          <w:sz w:val="16"/>
          <w:szCs w:val="16"/>
        </w:rPr>
        <w:t>Encyclopedia of Physical Organic Chemistry</w:t>
      </w:r>
      <w:r w:rsidRPr="00787171">
        <w:rPr>
          <w:noProof/>
          <w:sz w:val="16"/>
          <w:szCs w:val="16"/>
        </w:rPr>
        <w:t xml:space="preserve">, John Wiley &amp; Sons, Inc., </w:t>
      </w:r>
      <w:r w:rsidRPr="00787171">
        <w:rPr>
          <w:b/>
          <w:noProof/>
          <w:sz w:val="16"/>
          <w:szCs w:val="16"/>
        </w:rPr>
        <w:t>2016</w:t>
      </w:r>
      <w:bookmarkEnd w:id="12"/>
      <w:r w:rsidR="00921727">
        <w:rPr>
          <w:noProof/>
          <w:sz w:val="16"/>
          <w:szCs w:val="16"/>
        </w:rPr>
        <w:t xml:space="preserve">; d) S. T. </w:t>
      </w:r>
      <w:r w:rsidR="00921727" w:rsidRPr="00921727">
        <w:rPr>
          <w:noProof/>
          <w:sz w:val="16"/>
          <w:szCs w:val="16"/>
          <w:lang w:val="en-US"/>
        </w:rPr>
        <w:t xml:space="preserve">Keaveney; </w:t>
      </w:r>
      <w:r w:rsidR="00921727">
        <w:rPr>
          <w:noProof/>
          <w:sz w:val="16"/>
          <w:szCs w:val="16"/>
          <w:lang w:val="en-US"/>
        </w:rPr>
        <w:t xml:space="preserve">R. S. </w:t>
      </w:r>
      <w:r w:rsidR="00921727" w:rsidRPr="00921727">
        <w:rPr>
          <w:noProof/>
          <w:sz w:val="16"/>
          <w:szCs w:val="16"/>
          <w:lang w:val="en-US"/>
        </w:rPr>
        <w:t xml:space="preserve">Haines; </w:t>
      </w:r>
      <w:r w:rsidR="00921727">
        <w:rPr>
          <w:noProof/>
          <w:sz w:val="16"/>
          <w:szCs w:val="16"/>
          <w:lang w:val="en-US"/>
        </w:rPr>
        <w:t xml:space="preserve">J. B. </w:t>
      </w:r>
      <w:r w:rsidR="00921727" w:rsidRPr="00921727">
        <w:rPr>
          <w:noProof/>
          <w:sz w:val="16"/>
          <w:szCs w:val="16"/>
          <w:lang w:val="en-US"/>
        </w:rPr>
        <w:t xml:space="preserve">Harper, </w:t>
      </w:r>
      <w:r w:rsidR="00921727" w:rsidRPr="00921727">
        <w:rPr>
          <w:i/>
          <w:iCs/>
          <w:noProof/>
          <w:sz w:val="16"/>
          <w:szCs w:val="16"/>
          <w:lang w:val="en-US"/>
        </w:rPr>
        <w:t>Pure Appl. Chem.</w:t>
      </w:r>
      <w:r w:rsidR="00921727">
        <w:rPr>
          <w:i/>
          <w:iCs/>
          <w:noProof/>
          <w:sz w:val="16"/>
          <w:szCs w:val="16"/>
          <w:lang w:val="en-US"/>
        </w:rPr>
        <w:t xml:space="preserve"> </w:t>
      </w:r>
      <w:r w:rsidR="00921727" w:rsidRPr="00921727">
        <w:rPr>
          <w:b/>
          <w:noProof/>
          <w:sz w:val="16"/>
          <w:szCs w:val="16"/>
          <w:lang w:val="en-US"/>
        </w:rPr>
        <w:t>2017</w:t>
      </w:r>
      <w:r w:rsidR="00921727">
        <w:rPr>
          <w:noProof/>
          <w:sz w:val="16"/>
          <w:szCs w:val="16"/>
          <w:lang w:val="en-US"/>
        </w:rPr>
        <w:t xml:space="preserve">, </w:t>
      </w:r>
      <w:r w:rsidR="00921727" w:rsidRPr="00921727">
        <w:rPr>
          <w:i/>
          <w:noProof/>
          <w:sz w:val="16"/>
          <w:szCs w:val="16"/>
          <w:lang w:val="en-US"/>
        </w:rPr>
        <w:t>89</w:t>
      </w:r>
      <w:r w:rsidR="00921727">
        <w:rPr>
          <w:noProof/>
          <w:sz w:val="16"/>
          <w:szCs w:val="16"/>
          <w:lang w:val="en-US"/>
        </w:rPr>
        <w:t>,</w:t>
      </w:r>
      <w:r w:rsidR="00921727" w:rsidRPr="00921727">
        <w:rPr>
          <w:noProof/>
          <w:sz w:val="16"/>
          <w:szCs w:val="16"/>
          <w:lang w:val="en-US"/>
        </w:rPr>
        <w:t xml:space="preserve"> 745</w:t>
      </w:r>
      <w:r w:rsidR="00921727">
        <w:rPr>
          <w:noProof/>
          <w:sz w:val="16"/>
          <w:szCs w:val="16"/>
          <w:lang w:val="en-US"/>
        </w:rPr>
        <w:t>-757</w:t>
      </w:r>
      <w:r w:rsidR="00921727" w:rsidRPr="00921727">
        <w:rPr>
          <w:noProof/>
          <w:sz w:val="16"/>
          <w:szCs w:val="16"/>
          <w:lang w:val="en-US"/>
        </w:rPr>
        <w:t>.</w:t>
      </w:r>
    </w:p>
    <w:p w14:paraId="7243342C" w14:textId="77777777" w:rsidR="00787171" w:rsidRPr="00787171" w:rsidRDefault="00787171" w:rsidP="00787171">
      <w:pPr>
        <w:ind w:left="426" w:hanging="426"/>
        <w:jc w:val="both"/>
        <w:rPr>
          <w:noProof/>
          <w:sz w:val="16"/>
          <w:szCs w:val="16"/>
        </w:rPr>
      </w:pPr>
      <w:bookmarkStart w:id="13" w:name="_ENREF_14"/>
      <w:r w:rsidRPr="00787171">
        <w:rPr>
          <w:noProof/>
          <w:sz w:val="16"/>
          <w:szCs w:val="16"/>
        </w:rPr>
        <w:t>[7]</w:t>
      </w:r>
      <w:r w:rsidRPr="00787171">
        <w:rPr>
          <w:noProof/>
          <w:sz w:val="16"/>
          <w:szCs w:val="16"/>
        </w:rPr>
        <w:tab/>
        <w:t xml:space="preserve">H. Niedermeyer, J. P. Hallett, I. J. Villar-Garcia, P. A. Hunt, T. Welton, </w:t>
      </w:r>
      <w:r w:rsidRPr="00787171">
        <w:rPr>
          <w:i/>
          <w:noProof/>
          <w:sz w:val="16"/>
          <w:szCs w:val="16"/>
        </w:rPr>
        <w:t xml:space="preserve">Chem. Soc. Rev. </w:t>
      </w:r>
      <w:r w:rsidRPr="00787171">
        <w:rPr>
          <w:b/>
          <w:noProof/>
          <w:sz w:val="16"/>
          <w:szCs w:val="16"/>
        </w:rPr>
        <w:t>2012</w:t>
      </w:r>
      <w:r w:rsidRPr="00787171">
        <w:rPr>
          <w:noProof/>
          <w:sz w:val="16"/>
          <w:szCs w:val="16"/>
        </w:rPr>
        <w:t xml:space="preserve">, </w:t>
      </w:r>
      <w:r w:rsidRPr="00787171">
        <w:rPr>
          <w:i/>
          <w:noProof/>
          <w:sz w:val="16"/>
          <w:szCs w:val="16"/>
        </w:rPr>
        <w:t>41</w:t>
      </w:r>
      <w:r w:rsidRPr="00787171">
        <w:rPr>
          <w:noProof/>
          <w:sz w:val="16"/>
          <w:szCs w:val="16"/>
        </w:rPr>
        <w:t>, 7780-7802.</w:t>
      </w:r>
      <w:bookmarkEnd w:id="13"/>
    </w:p>
    <w:p w14:paraId="17357D63" w14:textId="77777777" w:rsidR="00787171" w:rsidRPr="00787171" w:rsidRDefault="00787171" w:rsidP="00787171">
      <w:pPr>
        <w:ind w:left="426" w:hanging="426"/>
        <w:jc w:val="both"/>
        <w:rPr>
          <w:noProof/>
          <w:sz w:val="16"/>
          <w:szCs w:val="16"/>
        </w:rPr>
      </w:pPr>
      <w:bookmarkStart w:id="14" w:name="_ENREF_15"/>
      <w:r w:rsidRPr="00787171">
        <w:rPr>
          <w:noProof/>
          <w:sz w:val="16"/>
          <w:szCs w:val="16"/>
        </w:rPr>
        <w:t>[8]</w:t>
      </w:r>
      <w:r w:rsidRPr="00787171">
        <w:rPr>
          <w:noProof/>
          <w:sz w:val="16"/>
          <w:szCs w:val="16"/>
        </w:rPr>
        <w:tab/>
        <w:t>a</w:t>
      </w:r>
      <w:r>
        <w:rPr>
          <w:noProof/>
          <w:sz w:val="16"/>
          <w:szCs w:val="16"/>
        </w:rPr>
        <w:t xml:space="preserve">) </w:t>
      </w:r>
      <w:r w:rsidRPr="00787171">
        <w:rPr>
          <w:noProof/>
          <w:sz w:val="16"/>
          <w:szCs w:val="16"/>
        </w:rPr>
        <w:t xml:space="preserve">H. M. Yau, S. A. Barnes, J. M. Hook, T. G. A. Youngs, A. K. Croft, J. B. Harper, </w:t>
      </w:r>
      <w:r w:rsidRPr="00787171">
        <w:rPr>
          <w:i/>
          <w:noProof/>
          <w:sz w:val="16"/>
          <w:szCs w:val="16"/>
        </w:rPr>
        <w:t xml:space="preserve">Chem. Commun. </w:t>
      </w:r>
      <w:r w:rsidRPr="00787171">
        <w:rPr>
          <w:b/>
          <w:noProof/>
          <w:sz w:val="16"/>
          <w:szCs w:val="16"/>
        </w:rPr>
        <w:t>2008</w:t>
      </w:r>
      <w:r w:rsidRPr="00787171">
        <w:rPr>
          <w:noProof/>
          <w:sz w:val="16"/>
          <w:szCs w:val="16"/>
        </w:rPr>
        <w:t>, 3576-3578;</w:t>
      </w:r>
      <w:bookmarkEnd w:id="14"/>
      <w:r w:rsidRPr="00787171">
        <w:rPr>
          <w:noProof/>
          <w:sz w:val="16"/>
          <w:szCs w:val="16"/>
        </w:rPr>
        <w:t xml:space="preserve"> </w:t>
      </w:r>
      <w:bookmarkStart w:id="15" w:name="_ENREF_16"/>
      <w:r w:rsidRPr="00787171">
        <w:rPr>
          <w:noProof/>
          <w:sz w:val="16"/>
          <w:szCs w:val="16"/>
        </w:rPr>
        <w:t>b</w:t>
      </w:r>
      <w:r>
        <w:rPr>
          <w:noProof/>
          <w:sz w:val="16"/>
          <w:szCs w:val="16"/>
        </w:rPr>
        <w:t xml:space="preserve">) </w:t>
      </w:r>
      <w:r w:rsidRPr="00787171">
        <w:rPr>
          <w:noProof/>
          <w:sz w:val="16"/>
          <w:szCs w:val="16"/>
        </w:rPr>
        <w:t xml:space="preserve">H. M. Yau, </w:t>
      </w:r>
      <w:r w:rsidRPr="00787171">
        <w:rPr>
          <w:noProof/>
          <w:sz w:val="16"/>
          <w:szCs w:val="16"/>
        </w:rPr>
        <w:lastRenderedPageBreak/>
        <w:t xml:space="preserve">A. G. Howe, J. M. Hook, A. K. Croft, J. B. Harper, </w:t>
      </w:r>
      <w:r w:rsidRPr="00787171">
        <w:rPr>
          <w:i/>
          <w:noProof/>
          <w:sz w:val="16"/>
          <w:szCs w:val="16"/>
        </w:rPr>
        <w:t xml:space="preserve">Org. Biomol. Chem. </w:t>
      </w:r>
      <w:r w:rsidRPr="00787171">
        <w:rPr>
          <w:b/>
          <w:noProof/>
          <w:sz w:val="16"/>
          <w:szCs w:val="16"/>
        </w:rPr>
        <w:t>2009</w:t>
      </w:r>
      <w:r w:rsidRPr="00787171">
        <w:rPr>
          <w:noProof/>
          <w:sz w:val="16"/>
          <w:szCs w:val="16"/>
        </w:rPr>
        <w:t xml:space="preserve">, </w:t>
      </w:r>
      <w:r w:rsidRPr="00787171">
        <w:rPr>
          <w:i/>
          <w:noProof/>
          <w:sz w:val="16"/>
          <w:szCs w:val="16"/>
        </w:rPr>
        <w:t>7</w:t>
      </w:r>
      <w:r w:rsidRPr="00787171">
        <w:rPr>
          <w:noProof/>
          <w:sz w:val="16"/>
          <w:szCs w:val="16"/>
        </w:rPr>
        <w:t>, 3572-3575;</w:t>
      </w:r>
      <w:bookmarkEnd w:id="15"/>
      <w:r w:rsidRPr="00787171">
        <w:rPr>
          <w:noProof/>
          <w:sz w:val="16"/>
          <w:szCs w:val="16"/>
        </w:rPr>
        <w:t xml:space="preserve"> </w:t>
      </w:r>
      <w:bookmarkStart w:id="16" w:name="_ENREF_17"/>
      <w:r w:rsidRPr="00787171">
        <w:rPr>
          <w:noProof/>
          <w:sz w:val="16"/>
          <w:szCs w:val="16"/>
        </w:rPr>
        <w:t>c</w:t>
      </w:r>
      <w:r>
        <w:rPr>
          <w:noProof/>
          <w:sz w:val="16"/>
          <w:szCs w:val="16"/>
        </w:rPr>
        <w:t xml:space="preserve">) </w:t>
      </w:r>
      <w:r w:rsidRPr="00787171">
        <w:rPr>
          <w:noProof/>
          <w:sz w:val="16"/>
          <w:szCs w:val="16"/>
        </w:rPr>
        <w:t xml:space="preserve">C. E. Rosella, J. B. Harper, </w:t>
      </w:r>
      <w:r w:rsidRPr="00787171">
        <w:rPr>
          <w:i/>
          <w:noProof/>
          <w:sz w:val="16"/>
          <w:szCs w:val="16"/>
        </w:rPr>
        <w:t xml:space="preserve">Tetrahedron Lett. </w:t>
      </w:r>
      <w:r w:rsidRPr="00787171">
        <w:rPr>
          <w:b/>
          <w:noProof/>
          <w:sz w:val="16"/>
          <w:szCs w:val="16"/>
        </w:rPr>
        <w:t>2009</w:t>
      </w:r>
      <w:r w:rsidRPr="00787171">
        <w:rPr>
          <w:noProof/>
          <w:sz w:val="16"/>
          <w:szCs w:val="16"/>
        </w:rPr>
        <w:t xml:space="preserve">, </w:t>
      </w:r>
      <w:r w:rsidRPr="00787171">
        <w:rPr>
          <w:i/>
          <w:noProof/>
          <w:sz w:val="16"/>
          <w:szCs w:val="16"/>
        </w:rPr>
        <w:t>50</w:t>
      </w:r>
      <w:r w:rsidRPr="00787171">
        <w:rPr>
          <w:noProof/>
          <w:sz w:val="16"/>
          <w:szCs w:val="16"/>
        </w:rPr>
        <w:t>, 992-994;</w:t>
      </w:r>
      <w:bookmarkEnd w:id="16"/>
      <w:r w:rsidRPr="00787171">
        <w:rPr>
          <w:noProof/>
          <w:sz w:val="16"/>
          <w:szCs w:val="16"/>
        </w:rPr>
        <w:t xml:space="preserve"> </w:t>
      </w:r>
      <w:bookmarkStart w:id="17" w:name="_ENREF_18"/>
      <w:r w:rsidRPr="00787171">
        <w:rPr>
          <w:noProof/>
          <w:sz w:val="16"/>
          <w:szCs w:val="16"/>
        </w:rPr>
        <w:t>d</w:t>
      </w:r>
      <w:r>
        <w:rPr>
          <w:noProof/>
          <w:sz w:val="16"/>
          <w:szCs w:val="16"/>
        </w:rPr>
        <w:t xml:space="preserve">) </w:t>
      </w:r>
      <w:r w:rsidRPr="00787171">
        <w:rPr>
          <w:noProof/>
          <w:sz w:val="16"/>
          <w:szCs w:val="16"/>
        </w:rPr>
        <w:t xml:space="preserve">S. R. D. George, G. L. Edwards, J. B. Harper, </w:t>
      </w:r>
      <w:r w:rsidRPr="00787171">
        <w:rPr>
          <w:i/>
          <w:noProof/>
          <w:sz w:val="16"/>
          <w:szCs w:val="16"/>
        </w:rPr>
        <w:t xml:space="preserve">Org. Biomol. Chem. </w:t>
      </w:r>
      <w:r w:rsidRPr="00787171">
        <w:rPr>
          <w:b/>
          <w:noProof/>
          <w:sz w:val="16"/>
          <w:szCs w:val="16"/>
        </w:rPr>
        <w:t>2010</w:t>
      </w:r>
      <w:r w:rsidRPr="00787171">
        <w:rPr>
          <w:noProof/>
          <w:sz w:val="16"/>
          <w:szCs w:val="16"/>
        </w:rPr>
        <w:t xml:space="preserve">, </w:t>
      </w:r>
      <w:r w:rsidRPr="00787171">
        <w:rPr>
          <w:i/>
          <w:noProof/>
          <w:sz w:val="16"/>
          <w:szCs w:val="16"/>
        </w:rPr>
        <w:t>8</w:t>
      </w:r>
      <w:r w:rsidRPr="00787171">
        <w:rPr>
          <w:noProof/>
          <w:sz w:val="16"/>
          <w:szCs w:val="16"/>
        </w:rPr>
        <w:t>, 5354-5358;</w:t>
      </w:r>
      <w:bookmarkEnd w:id="17"/>
      <w:r w:rsidRPr="00787171">
        <w:rPr>
          <w:noProof/>
          <w:sz w:val="16"/>
          <w:szCs w:val="16"/>
        </w:rPr>
        <w:t xml:space="preserve"> </w:t>
      </w:r>
      <w:bookmarkStart w:id="18" w:name="_ENREF_19"/>
      <w:r w:rsidRPr="00787171">
        <w:rPr>
          <w:noProof/>
          <w:sz w:val="16"/>
          <w:szCs w:val="16"/>
        </w:rPr>
        <w:t>e</w:t>
      </w:r>
      <w:r>
        <w:rPr>
          <w:noProof/>
          <w:sz w:val="16"/>
          <w:szCs w:val="16"/>
        </w:rPr>
        <w:t xml:space="preserve">) </w:t>
      </w:r>
      <w:r w:rsidRPr="00787171">
        <w:rPr>
          <w:noProof/>
          <w:sz w:val="16"/>
          <w:szCs w:val="16"/>
        </w:rPr>
        <w:t xml:space="preserve">E. E. L. Tanner, R. R. Hawker, H. M. Yau, A. K. Croft, J. B. Harper, </w:t>
      </w:r>
      <w:r w:rsidRPr="00787171">
        <w:rPr>
          <w:i/>
          <w:noProof/>
          <w:sz w:val="16"/>
          <w:szCs w:val="16"/>
        </w:rPr>
        <w:t xml:space="preserve">Org. Biomol. Chem. </w:t>
      </w:r>
      <w:r w:rsidRPr="00787171">
        <w:rPr>
          <w:b/>
          <w:noProof/>
          <w:sz w:val="16"/>
          <w:szCs w:val="16"/>
        </w:rPr>
        <w:t>2013</w:t>
      </w:r>
      <w:r w:rsidRPr="00787171">
        <w:rPr>
          <w:noProof/>
          <w:sz w:val="16"/>
          <w:szCs w:val="16"/>
        </w:rPr>
        <w:t xml:space="preserve">, </w:t>
      </w:r>
      <w:r w:rsidRPr="00787171">
        <w:rPr>
          <w:i/>
          <w:noProof/>
          <w:sz w:val="16"/>
          <w:szCs w:val="16"/>
        </w:rPr>
        <w:t>11</w:t>
      </w:r>
      <w:r w:rsidRPr="00787171">
        <w:rPr>
          <w:noProof/>
          <w:sz w:val="16"/>
          <w:szCs w:val="16"/>
        </w:rPr>
        <w:t>, 7516-7521;</w:t>
      </w:r>
      <w:bookmarkEnd w:id="18"/>
      <w:r w:rsidRPr="00787171">
        <w:rPr>
          <w:noProof/>
          <w:sz w:val="16"/>
          <w:szCs w:val="16"/>
        </w:rPr>
        <w:t xml:space="preserve"> </w:t>
      </w:r>
      <w:bookmarkStart w:id="19" w:name="_ENREF_20"/>
      <w:r w:rsidRPr="00787171">
        <w:rPr>
          <w:noProof/>
          <w:sz w:val="16"/>
          <w:szCs w:val="16"/>
        </w:rPr>
        <w:t>f</w:t>
      </w:r>
      <w:r>
        <w:rPr>
          <w:noProof/>
          <w:sz w:val="16"/>
          <w:szCs w:val="16"/>
        </w:rPr>
        <w:t xml:space="preserve">) </w:t>
      </w:r>
      <w:r w:rsidRPr="00787171">
        <w:rPr>
          <w:noProof/>
          <w:sz w:val="16"/>
          <w:szCs w:val="16"/>
        </w:rPr>
        <w:t xml:space="preserve">B. J. Butler, J. B. Harper, </w:t>
      </w:r>
      <w:r w:rsidRPr="00787171">
        <w:rPr>
          <w:i/>
          <w:noProof/>
          <w:sz w:val="16"/>
          <w:szCs w:val="16"/>
        </w:rPr>
        <w:t xml:space="preserve">New J. Chem. </w:t>
      </w:r>
      <w:r w:rsidRPr="00787171">
        <w:rPr>
          <w:b/>
          <w:noProof/>
          <w:sz w:val="16"/>
          <w:szCs w:val="16"/>
        </w:rPr>
        <w:t>2015</w:t>
      </w:r>
      <w:r w:rsidRPr="00787171">
        <w:rPr>
          <w:noProof/>
          <w:sz w:val="16"/>
          <w:szCs w:val="16"/>
        </w:rPr>
        <w:t xml:space="preserve">, </w:t>
      </w:r>
      <w:r w:rsidRPr="00787171">
        <w:rPr>
          <w:i/>
          <w:noProof/>
          <w:sz w:val="16"/>
          <w:szCs w:val="16"/>
        </w:rPr>
        <w:t>39</w:t>
      </w:r>
      <w:r w:rsidRPr="00787171">
        <w:rPr>
          <w:noProof/>
          <w:sz w:val="16"/>
          <w:szCs w:val="16"/>
        </w:rPr>
        <w:t>, 213-219;</w:t>
      </w:r>
      <w:bookmarkEnd w:id="19"/>
      <w:r w:rsidRPr="00787171">
        <w:rPr>
          <w:noProof/>
          <w:sz w:val="16"/>
          <w:szCs w:val="16"/>
        </w:rPr>
        <w:t xml:space="preserve"> </w:t>
      </w:r>
      <w:bookmarkStart w:id="20" w:name="_ENREF_21"/>
      <w:r w:rsidRPr="00787171">
        <w:rPr>
          <w:noProof/>
          <w:sz w:val="16"/>
          <w:szCs w:val="16"/>
        </w:rPr>
        <w:t>g</w:t>
      </w:r>
      <w:r>
        <w:rPr>
          <w:noProof/>
          <w:sz w:val="16"/>
          <w:szCs w:val="16"/>
        </w:rPr>
        <w:t xml:space="preserve">) </w:t>
      </w:r>
      <w:r w:rsidRPr="00787171">
        <w:rPr>
          <w:noProof/>
          <w:sz w:val="16"/>
          <w:szCs w:val="16"/>
        </w:rPr>
        <w:t xml:space="preserve">S. T. Keaveney, K. S. Schaffarczyk McHale, J. W. Stranger, B. Ganbold, W. S. Price, J. B. Harper, </w:t>
      </w:r>
      <w:r w:rsidRPr="00787171">
        <w:rPr>
          <w:i/>
          <w:noProof/>
          <w:sz w:val="16"/>
          <w:szCs w:val="16"/>
        </w:rPr>
        <w:t xml:space="preserve">ChemPhysChem </w:t>
      </w:r>
      <w:r w:rsidRPr="00787171">
        <w:rPr>
          <w:b/>
          <w:noProof/>
          <w:sz w:val="16"/>
          <w:szCs w:val="16"/>
        </w:rPr>
        <w:t>2016</w:t>
      </w:r>
      <w:r w:rsidRPr="00787171">
        <w:rPr>
          <w:noProof/>
          <w:sz w:val="16"/>
          <w:szCs w:val="16"/>
        </w:rPr>
        <w:t xml:space="preserve">, </w:t>
      </w:r>
      <w:r w:rsidRPr="00787171">
        <w:rPr>
          <w:i/>
          <w:noProof/>
          <w:sz w:val="16"/>
          <w:szCs w:val="16"/>
        </w:rPr>
        <w:t>17</w:t>
      </w:r>
      <w:r w:rsidRPr="00787171">
        <w:rPr>
          <w:noProof/>
          <w:sz w:val="16"/>
          <w:szCs w:val="16"/>
        </w:rPr>
        <w:t>, 3853-3862;</w:t>
      </w:r>
      <w:bookmarkEnd w:id="20"/>
      <w:r w:rsidRPr="00787171">
        <w:rPr>
          <w:noProof/>
          <w:sz w:val="16"/>
          <w:szCs w:val="16"/>
        </w:rPr>
        <w:t xml:space="preserve"> </w:t>
      </w:r>
      <w:bookmarkStart w:id="21" w:name="_ENREF_22"/>
      <w:r w:rsidRPr="00787171">
        <w:rPr>
          <w:noProof/>
          <w:sz w:val="16"/>
          <w:szCs w:val="16"/>
        </w:rPr>
        <w:t>h</w:t>
      </w:r>
      <w:r>
        <w:rPr>
          <w:noProof/>
          <w:sz w:val="16"/>
          <w:szCs w:val="16"/>
        </w:rPr>
        <w:t xml:space="preserve">) </w:t>
      </w:r>
      <w:r w:rsidRPr="00787171">
        <w:rPr>
          <w:noProof/>
          <w:sz w:val="16"/>
          <w:szCs w:val="16"/>
        </w:rPr>
        <w:t xml:space="preserve">S. T. Keaveney, T. L. Greaves, D. F. Kennedy, J. B. Harper, </w:t>
      </w:r>
      <w:r w:rsidRPr="00787171">
        <w:rPr>
          <w:i/>
          <w:noProof/>
          <w:sz w:val="16"/>
          <w:szCs w:val="16"/>
        </w:rPr>
        <w:t xml:space="preserve">J. Phys. Chem. B </w:t>
      </w:r>
      <w:r w:rsidRPr="00787171">
        <w:rPr>
          <w:b/>
          <w:noProof/>
          <w:sz w:val="16"/>
          <w:szCs w:val="16"/>
        </w:rPr>
        <w:t>2016</w:t>
      </w:r>
      <w:r w:rsidRPr="00787171">
        <w:rPr>
          <w:noProof/>
          <w:sz w:val="16"/>
          <w:szCs w:val="16"/>
        </w:rPr>
        <w:t xml:space="preserve">, </w:t>
      </w:r>
      <w:r w:rsidRPr="00787171">
        <w:rPr>
          <w:i/>
          <w:noProof/>
          <w:sz w:val="16"/>
          <w:szCs w:val="16"/>
        </w:rPr>
        <w:t>120</w:t>
      </w:r>
      <w:r w:rsidRPr="00787171">
        <w:rPr>
          <w:noProof/>
          <w:sz w:val="16"/>
          <w:szCs w:val="16"/>
        </w:rPr>
        <w:t>, 12687-12699;</w:t>
      </w:r>
      <w:bookmarkEnd w:id="21"/>
      <w:r w:rsidRPr="00787171">
        <w:rPr>
          <w:noProof/>
          <w:sz w:val="16"/>
          <w:szCs w:val="16"/>
        </w:rPr>
        <w:t xml:space="preserve"> </w:t>
      </w:r>
      <w:bookmarkStart w:id="22" w:name="_ENREF_23"/>
      <w:r w:rsidRPr="00787171">
        <w:rPr>
          <w:noProof/>
          <w:sz w:val="16"/>
          <w:szCs w:val="16"/>
        </w:rPr>
        <w:t>i</w:t>
      </w:r>
      <w:r>
        <w:rPr>
          <w:noProof/>
          <w:sz w:val="16"/>
          <w:szCs w:val="16"/>
        </w:rPr>
        <w:t xml:space="preserve">) </w:t>
      </w:r>
      <w:r w:rsidRPr="00787171">
        <w:rPr>
          <w:noProof/>
          <w:sz w:val="16"/>
          <w:szCs w:val="16"/>
        </w:rPr>
        <w:t xml:space="preserve">K. S. Schaffarczyk McHale, R. R. Hawker, J. B. Harper, </w:t>
      </w:r>
      <w:r w:rsidRPr="00787171">
        <w:rPr>
          <w:i/>
          <w:noProof/>
          <w:sz w:val="16"/>
          <w:szCs w:val="16"/>
        </w:rPr>
        <w:t xml:space="preserve">New J. Chem. </w:t>
      </w:r>
      <w:r w:rsidRPr="00787171">
        <w:rPr>
          <w:b/>
          <w:noProof/>
          <w:sz w:val="16"/>
          <w:szCs w:val="16"/>
        </w:rPr>
        <w:t>2016</w:t>
      </w:r>
      <w:r w:rsidRPr="00787171">
        <w:rPr>
          <w:noProof/>
          <w:sz w:val="16"/>
          <w:szCs w:val="16"/>
        </w:rPr>
        <w:t xml:space="preserve">, </w:t>
      </w:r>
      <w:r w:rsidRPr="00787171">
        <w:rPr>
          <w:i/>
          <w:noProof/>
          <w:sz w:val="16"/>
          <w:szCs w:val="16"/>
        </w:rPr>
        <w:t>40</w:t>
      </w:r>
      <w:r w:rsidRPr="00787171">
        <w:rPr>
          <w:noProof/>
          <w:sz w:val="16"/>
          <w:szCs w:val="16"/>
        </w:rPr>
        <w:t>, 7437-7444;</w:t>
      </w:r>
      <w:bookmarkEnd w:id="22"/>
      <w:r w:rsidRPr="00787171">
        <w:rPr>
          <w:noProof/>
          <w:sz w:val="16"/>
          <w:szCs w:val="16"/>
        </w:rPr>
        <w:t xml:space="preserve"> </w:t>
      </w:r>
      <w:bookmarkStart w:id="23" w:name="_ENREF_24"/>
      <w:r w:rsidRPr="00787171">
        <w:rPr>
          <w:noProof/>
          <w:sz w:val="16"/>
          <w:szCs w:val="16"/>
        </w:rPr>
        <w:t>j</w:t>
      </w:r>
      <w:r>
        <w:rPr>
          <w:noProof/>
          <w:sz w:val="16"/>
          <w:szCs w:val="16"/>
        </w:rPr>
        <w:t xml:space="preserve">) </w:t>
      </w:r>
      <w:r w:rsidRPr="00787171">
        <w:rPr>
          <w:noProof/>
          <w:sz w:val="16"/>
          <w:szCs w:val="16"/>
        </w:rPr>
        <w:t xml:space="preserve">S. T. Keaveney, B. P. White, R. S. Haines, J. B. Harper, </w:t>
      </w:r>
      <w:r w:rsidRPr="00787171">
        <w:rPr>
          <w:i/>
          <w:noProof/>
          <w:sz w:val="16"/>
          <w:szCs w:val="16"/>
        </w:rPr>
        <w:t xml:space="preserve">Org. Biomol. Chem. </w:t>
      </w:r>
      <w:r w:rsidRPr="00787171">
        <w:rPr>
          <w:b/>
          <w:noProof/>
          <w:sz w:val="16"/>
          <w:szCs w:val="16"/>
        </w:rPr>
        <w:t>2016</w:t>
      </w:r>
      <w:r w:rsidRPr="00787171">
        <w:rPr>
          <w:noProof/>
          <w:sz w:val="16"/>
          <w:szCs w:val="16"/>
        </w:rPr>
        <w:t xml:space="preserve">, </w:t>
      </w:r>
      <w:r w:rsidRPr="00787171">
        <w:rPr>
          <w:i/>
          <w:noProof/>
          <w:sz w:val="16"/>
          <w:szCs w:val="16"/>
        </w:rPr>
        <w:t>14</w:t>
      </w:r>
      <w:r w:rsidRPr="00787171">
        <w:rPr>
          <w:noProof/>
          <w:sz w:val="16"/>
          <w:szCs w:val="16"/>
        </w:rPr>
        <w:t>, 2572-2580;</w:t>
      </w:r>
      <w:bookmarkEnd w:id="23"/>
      <w:r w:rsidRPr="00787171">
        <w:rPr>
          <w:noProof/>
          <w:sz w:val="16"/>
          <w:szCs w:val="16"/>
        </w:rPr>
        <w:t xml:space="preserve"> </w:t>
      </w:r>
      <w:bookmarkStart w:id="24" w:name="_ENREF_25"/>
      <w:r w:rsidRPr="00787171">
        <w:rPr>
          <w:noProof/>
          <w:sz w:val="16"/>
          <w:szCs w:val="16"/>
        </w:rPr>
        <w:t>k</w:t>
      </w:r>
      <w:r>
        <w:rPr>
          <w:noProof/>
          <w:sz w:val="16"/>
          <w:szCs w:val="16"/>
        </w:rPr>
        <w:t xml:space="preserve">) </w:t>
      </w:r>
      <w:r w:rsidRPr="00787171">
        <w:rPr>
          <w:noProof/>
          <w:sz w:val="16"/>
          <w:szCs w:val="16"/>
        </w:rPr>
        <w:t xml:space="preserve">S. T. Keaveney, R. S. Haines, J. B. Harper, </w:t>
      </w:r>
      <w:r w:rsidRPr="00787171">
        <w:rPr>
          <w:i/>
          <w:noProof/>
          <w:sz w:val="16"/>
          <w:szCs w:val="16"/>
        </w:rPr>
        <w:t xml:space="preserve">ChemPlusChem </w:t>
      </w:r>
      <w:r w:rsidRPr="00787171">
        <w:rPr>
          <w:b/>
          <w:noProof/>
          <w:sz w:val="16"/>
          <w:szCs w:val="16"/>
        </w:rPr>
        <w:t>2017</w:t>
      </w:r>
      <w:r w:rsidRPr="00787171">
        <w:rPr>
          <w:noProof/>
          <w:sz w:val="16"/>
          <w:szCs w:val="16"/>
        </w:rPr>
        <w:t xml:space="preserve">, </w:t>
      </w:r>
      <w:r w:rsidRPr="00787171">
        <w:rPr>
          <w:i/>
          <w:noProof/>
          <w:sz w:val="16"/>
          <w:szCs w:val="16"/>
        </w:rPr>
        <w:t>82</w:t>
      </w:r>
      <w:r w:rsidRPr="00787171">
        <w:rPr>
          <w:noProof/>
          <w:sz w:val="16"/>
          <w:szCs w:val="16"/>
        </w:rPr>
        <w:t>, 449-457;</w:t>
      </w:r>
      <w:bookmarkEnd w:id="24"/>
      <w:r w:rsidRPr="00787171">
        <w:rPr>
          <w:noProof/>
          <w:sz w:val="16"/>
          <w:szCs w:val="16"/>
        </w:rPr>
        <w:t xml:space="preserve"> </w:t>
      </w:r>
      <w:bookmarkStart w:id="25" w:name="_ENREF_26"/>
      <w:r w:rsidRPr="00787171">
        <w:rPr>
          <w:noProof/>
          <w:sz w:val="16"/>
          <w:szCs w:val="16"/>
        </w:rPr>
        <w:t>l</w:t>
      </w:r>
      <w:r>
        <w:rPr>
          <w:noProof/>
          <w:sz w:val="16"/>
          <w:szCs w:val="16"/>
        </w:rPr>
        <w:t xml:space="preserve">) </w:t>
      </w:r>
      <w:r w:rsidRPr="00787171">
        <w:rPr>
          <w:noProof/>
          <w:sz w:val="16"/>
          <w:szCs w:val="16"/>
        </w:rPr>
        <w:t xml:space="preserve">R. R. Hawker, M. J. Wong, R. S. Haines, J. B. Harper, </w:t>
      </w:r>
      <w:r w:rsidRPr="00787171">
        <w:rPr>
          <w:i/>
          <w:noProof/>
          <w:sz w:val="16"/>
          <w:szCs w:val="16"/>
        </w:rPr>
        <w:t xml:space="preserve">Org. Biomol. Chem. </w:t>
      </w:r>
      <w:r w:rsidRPr="00787171">
        <w:rPr>
          <w:b/>
          <w:noProof/>
          <w:sz w:val="16"/>
          <w:szCs w:val="16"/>
        </w:rPr>
        <w:t>2017</w:t>
      </w:r>
      <w:r w:rsidRPr="00787171">
        <w:rPr>
          <w:noProof/>
          <w:sz w:val="16"/>
          <w:szCs w:val="16"/>
        </w:rPr>
        <w:t xml:space="preserve">, </w:t>
      </w:r>
      <w:r w:rsidRPr="00787171">
        <w:rPr>
          <w:i/>
          <w:noProof/>
          <w:sz w:val="16"/>
          <w:szCs w:val="16"/>
        </w:rPr>
        <w:t>15</w:t>
      </w:r>
      <w:r w:rsidRPr="00787171">
        <w:rPr>
          <w:noProof/>
          <w:sz w:val="16"/>
          <w:szCs w:val="16"/>
        </w:rPr>
        <w:t>, 6433-6440;</w:t>
      </w:r>
      <w:bookmarkEnd w:id="25"/>
      <w:r w:rsidRPr="00787171">
        <w:rPr>
          <w:noProof/>
          <w:sz w:val="16"/>
          <w:szCs w:val="16"/>
        </w:rPr>
        <w:t xml:space="preserve"> </w:t>
      </w:r>
      <w:bookmarkStart w:id="26" w:name="_ENREF_27"/>
      <w:r w:rsidRPr="00787171">
        <w:rPr>
          <w:noProof/>
          <w:sz w:val="16"/>
          <w:szCs w:val="16"/>
        </w:rPr>
        <w:t>m</w:t>
      </w:r>
      <w:r>
        <w:rPr>
          <w:noProof/>
          <w:sz w:val="16"/>
          <w:szCs w:val="16"/>
        </w:rPr>
        <w:t xml:space="preserve">) </w:t>
      </w:r>
      <w:r w:rsidRPr="00787171">
        <w:rPr>
          <w:noProof/>
          <w:sz w:val="16"/>
          <w:szCs w:val="16"/>
        </w:rPr>
        <w:t xml:space="preserve">R. R. Hawker, R. S. Haines, J. B. Harper, </w:t>
      </w:r>
      <w:r w:rsidRPr="00787171">
        <w:rPr>
          <w:i/>
          <w:noProof/>
          <w:sz w:val="16"/>
          <w:szCs w:val="16"/>
        </w:rPr>
        <w:t xml:space="preserve">Chem. Commun. </w:t>
      </w:r>
      <w:r w:rsidRPr="00787171">
        <w:rPr>
          <w:b/>
          <w:noProof/>
          <w:sz w:val="16"/>
          <w:szCs w:val="16"/>
        </w:rPr>
        <w:t>2018</w:t>
      </w:r>
      <w:r w:rsidRPr="00787171">
        <w:rPr>
          <w:noProof/>
          <w:sz w:val="16"/>
          <w:szCs w:val="16"/>
        </w:rPr>
        <w:t xml:space="preserve">, </w:t>
      </w:r>
      <w:r w:rsidRPr="00787171">
        <w:rPr>
          <w:i/>
          <w:noProof/>
          <w:sz w:val="16"/>
          <w:szCs w:val="16"/>
        </w:rPr>
        <w:t>54</w:t>
      </w:r>
      <w:r w:rsidRPr="00787171">
        <w:rPr>
          <w:noProof/>
          <w:sz w:val="16"/>
          <w:szCs w:val="16"/>
        </w:rPr>
        <w:t>, 2296-2299.</w:t>
      </w:r>
      <w:bookmarkEnd w:id="26"/>
    </w:p>
    <w:p w14:paraId="7A180D1D" w14:textId="77777777" w:rsidR="00787171" w:rsidRPr="00787171" w:rsidRDefault="00787171" w:rsidP="00787171">
      <w:pPr>
        <w:ind w:left="426" w:hanging="426"/>
        <w:jc w:val="both"/>
        <w:rPr>
          <w:noProof/>
          <w:sz w:val="16"/>
          <w:szCs w:val="16"/>
        </w:rPr>
      </w:pPr>
      <w:bookmarkStart w:id="27" w:name="_ENREF_28"/>
      <w:r w:rsidRPr="00787171">
        <w:rPr>
          <w:noProof/>
          <w:sz w:val="16"/>
          <w:szCs w:val="16"/>
        </w:rPr>
        <w:t>[9]</w:t>
      </w:r>
      <w:r w:rsidRPr="00787171">
        <w:rPr>
          <w:noProof/>
          <w:sz w:val="16"/>
          <w:szCs w:val="16"/>
        </w:rPr>
        <w:tab/>
        <w:t>a</w:t>
      </w:r>
      <w:r>
        <w:rPr>
          <w:noProof/>
          <w:sz w:val="16"/>
          <w:szCs w:val="16"/>
        </w:rPr>
        <w:t xml:space="preserve">) </w:t>
      </w:r>
      <w:r w:rsidRPr="00787171">
        <w:rPr>
          <w:noProof/>
          <w:sz w:val="16"/>
          <w:szCs w:val="16"/>
        </w:rPr>
        <w:t xml:space="preserve">C. D. Hubbard, P. Illner, R. van Eldik, </w:t>
      </w:r>
      <w:r w:rsidRPr="00787171">
        <w:rPr>
          <w:i/>
          <w:noProof/>
          <w:sz w:val="16"/>
          <w:szCs w:val="16"/>
        </w:rPr>
        <w:t xml:space="preserve">Chem. Soc. Rev. </w:t>
      </w:r>
      <w:r w:rsidRPr="00787171">
        <w:rPr>
          <w:b/>
          <w:noProof/>
          <w:sz w:val="16"/>
          <w:szCs w:val="16"/>
        </w:rPr>
        <w:t>2011</w:t>
      </w:r>
      <w:r w:rsidRPr="00787171">
        <w:rPr>
          <w:noProof/>
          <w:sz w:val="16"/>
          <w:szCs w:val="16"/>
        </w:rPr>
        <w:t xml:space="preserve">, </w:t>
      </w:r>
      <w:r w:rsidRPr="00787171">
        <w:rPr>
          <w:i/>
          <w:noProof/>
          <w:sz w:val="16"/>
          <w:szCs w:val="16"/>
        </w:rPr>
        <w:t>40</w:t>
      </w:r>
      <w:r w:rsidRPr="00787171">
        <w:rPr>
          <w:noProof/>
          <w:sz w:val="16"/>
          <w:szCs w:val="16"/>
        </w:rPr>
        <w:t>, 272-290;</w:t>
      </w:r>
      <w:bookmarkEnd w:id="27"/>
      <w:r w:rsidRPr="00787171">
        <w:rPr>
          <w:noProof/>
          <w:sz w:val="16"/>
          <w:szCs w:val="16"/>
        </w:rPr>
        <w:t xml:space="preserve"> </w:t>
      </w:r>
      <w:bookmarkStart w:id="28" w:name="_ENREF_29"/>
      <w:r w:rsidRPr="00787171">
        <w:rPr>
          <w:noProof/>
          <w:sz w:val="16"/>
          <w:szCs w:val="16"/>
        </w:rPr>
        <w:t>b</w:t>
      </w:r>
      <w:r>
        <w:rPr>
          <w:noProof/>
          <w:sz w:val="16"/>
          <w:szCs w:val="16"/>
        </w:rPr>
        <w:t xml:space="preserve">) </w:t>
      </w:r>
      <w:r w:rsidRPr="00787171">
        <w:rPr>
          <w:noProof/>
          <w:sz w:val="16"/>
          <w:szCs w:val="16"/>
        </w:rPr>
        <w:t xml:space="preserve">C. Chiappe, C. S. Pomelli, </w:t>
      </w:r>
      <w:r w:rsidRPr="00787171">
        <w:rPr>
          <w:i/>
          <w:noProof/>
          <w:sz w:val="16"/>
          <w:szCs w:val="16"/>
        </w:rPr>
        <w:t xml:space="preserve">Phys. Chem. Chem. Phys. </w:t>
      </w:r>
      <w:r w:rsidRPr="00787171">
        <w:rPr>
          <w:b/>
          <w:noProof/>
          <w:sz w:val="16"/>
          <w:szCs w:val="16"/>
        </w:rPr>
        <w:t>2013</w:t>
      </w:r>
      <w:r w:rsidRPr="00787171">
        <w:rPr>
          <w:noProof/>
          <w:sz w:val="16"/>
          <w:szCs w:val="16"/>
        </w:rPr>
        <w:t xml:space="preserve">, </w:t>
      </w:r>
      <w:r w:rsidRPr="00787171">
        <w:rPr>
          <w:i/>
          <w:noProof/>
          <w:sz w:val="16"/>
          <w:szCs w:val="16"/>
        </w:rPr>
        <w:t>15</w:t>
      </w:r>
      <w:r w:rsidRPr="00787171">
        <w:rPr>
          <w:noProof/>
          <w:sz w:val="16"/>
          <w:szCs w:val="16"/>
        </w:rPr>
        <w:t>, 412-423;</w:t>
      </w:r>
      <w:bookmarkEnd w:id="28"/>
      <w:r w:rsidRPr="00787171">
        <w:rPr>
          <w:noProof/>
          <w:sz w:val="16"/>
          <w:szCs w:val="16"/>
        </w:rPr>
        <w:t xml:space="preserve"> </w:t>
      </w:r>
      <w:bookmarkStart w:id="29" w:name="_ENREF_30"/>
      <w:r w:rsidRPr="00787171">
        <w:rPr>
          <w:noProof/>
          <w:sz w:val="16"/>
          <w:szCs w:val="16"/>
        </w:rPr>
        <w:t>c</w:t>
      </w:r>
      <w:r>
        <w:rPr>
          <w:noProof/>
          <w:sz w:val="16"/>
          <w:szCs w:val="16"/>
        </w:rPr>
        <w:t xml:space="preserve">) </w:t>
      </w:r>
      <w:r w:rsidRPr="00787171">
        <w:rPr>
          <w:noProof/>
          <w:sz w:val="16"/>
          <w:szCs w:val="16"/>
        </w:rPr>
        <w:t xml:space="preserve">B. L. Bhargava, Y. Yasaka, M. L. Klein, </w:t>
      </w:r>
      <w:r w:rsidRPr="00787171">
        <w:rPr>
          <w:i/>
          <w:noProof/>
          <w:sz w:val="16"/>
          <w:szCs w:val="16"/>
        </w:rPr>
        <w:t xml:space="preserve">Chem. Commun. </w:t>
      </w:r>
      <w:r w:rsidRPr="00787171">
        <w:rPr>
          <w:b/>
          <w:noProof/>
          <w:sz w:val="16"/>
          <w:szCs w:val="16"/>
        </w:rPr>
        <w:t>2011</w:t>
      </w:r>
      <w:r w:rsidRPr="00787171">
        <w:rPr>
          <w:noProof/>
          <w:sz w:val="16"/>
          <w:szCs w:val="16"/>
        </w:rPr>
        <w:t xml:space="preserve">, </w:t>
      </w:r>
      <w:r w:rsidRPr="00787171">
        <w:rPr>
          <w:i/>
          <w:noProof/>
          <w:sz w:val="16"/>
          <w:szCs w:val="16"/>
        </w:rPr>
        <w:t>47</w:t>
      </w:r>
      <w:r w:rsidRPr="00787171">
        <w:rPr>
          <w:noProof/>
          <w:sz w:val="16"/>
          <w:szCs w:val="16"/>
        </w:rPr>
        <w:t>, 6228-6241.</w:t>
      </w:r>
      <w:bookmarkEnd w:id="29"/>
    </w:p>
    <w:p w14:paraId="07BBFCB0" w14:textId="77777777" w:rsidR="00787171" w:rsidRPr="00787171" w:rsidRDefault="00787171" w:rsidP="00787171">
      <w:pPr>
        <w:ind w:left="426" w:hanging="426"/>
        <w:jc w:val="both"/>
        <w:rPr>
          <w:noProof/>
          <w:sz w:val="16"/>
          <w:szCs w:val="16"/>
        </w:rPr>
      </w:pPr>
      <w:bookmarkStart w:id="30" w:name="_ENREF_31"/>
      <w:r w:rsidRPr="00787171">
        <w:rPr>
          <w:noProof/>
          <w:sz w:val="16"/>
          <w:szCs w:val="16"/>
        </w:rPr>
        <w:t>[10]</w:t>
      </w:r>
      <w:r w:rsidRPr="00787171">
        <w:rPr>
          <w:noProof/>
          <w:sz w:val="16"/>
          <w:szCs w:val="16"/>
        </w:rPr>
        <w:tab/>
        <w:t xml:space="preserve">S. T. Keaveney, J. B. Harper, A. K. Croft, </w:t>
      </w:r>
      <w:r w:rsidRPr="00787171">
        <w:rPr>
          <w:i/>
          <w:noProof/>
          <w:sz w:val="16"/>
          <w:szCs w:val="16"/>
        </w:rPr>
        <w:t xml:space="preserve">RSC Adv. </w:t>
      </w:r>
      <w:r w:rsidRPr="00787171">
        <w:rPr>
          <w:b/>
          <w:noProof/>
          <w:sz w:val="16"/>
          <w:szCs w:val="16"/>
        </w:rPr>
        <w:t>2015</w:t>
      </w:r>
      <w:r w:rsidRPr="00787171">
        <w:rPr>
          <w:noProof/>
          <w:sz w:val="16"/>
          <w:szCs w:val="16"/>
        </w:rPr>
        <w:t xml:space="preserve">, </w:t>
      </w:r>
      <w:r w:rsidRPr="00787171">
        <w:rPr>
          <w:i/>
          <w:noProof/>
          <w:sz w:val="16"/>
          <w:szCs w:val="16"/>
        </w:rPr>
        <w:t>5</w:t>
      </w:r>
      <w:r w:rsidRPr="00787171">
        <w:rPr>
          <w:noProof/>
          <w:sz w:val="16"/>
          <w:szCs w:val="16"/>
        </w:rPr>
        <w:t>, 35709-35729.</w:t>
      </w:r>
      <w:bookmarkEnd w:id="30"/>
    </w:p>
    <w:p w14:paraId="51D995D2" w14:textId="77777777" w:rsidR="00787171" w:rsidRPr="00787171" w:rsidRDefault="00787171" w:rsidP="00787171">
      <w:pPr>
        <w:ind w:left="426" w:hanging="426"/>
        <w:jc w:val="both"/>
        <w:rPr>
          <w:noProof/>
          <w:sz w:val="16"/>
          <w:szCs w:val="16"/>
        </w:rPr>
      </w:pPr>
      <w:bookmarkStart w:id="31" w:name="_ENREF_32"/>
      <w:r w:rsidRPr="00787171">
        <w:rPr>
          <w:noProof/>
          <w:sz w:val="16"/>
          <w:szCs w:val="16"/>
        </w:rPr>
        <w:t>[11]</w:t>
      </w:r>
      <w:r w:rsidRPr="00787171">
        <w:rPr>
          <w:noProof/>
          <w:sz w:val="16"/>
          <w:szCs w:val="16"/>
        </w:rPr>
        <w:tab/>
        <w:t>a</w:t>
      </w:r>
      <w:r>
        <w:rPr>
          <w:noProof/>
          <w:sz w:val="16"/>
          <w:szCs w:val="16"/>
        </w:rPr>
        <w:t xml:space="preserve">) </w:t>
      </w:r>
      <w:r w:rsidRPr="00787171">
        <w:rPr>
          <w:noProof/>
          <w:sz w:val="16"/>
          <w:szCs w:val="16"/>
        </w:rPr>
        <w:t xml:space="preserve">S. T. Keaveney, K. S. Schaffarczyk McHale, R. S. Haines, J. B. Harper, </w:t>
      </w:r>
      <w:r w:rsidRPr="00787171">
        <w:rPr>
          <w:i/>
          <w:noProof/>
          <w:sz w:val="16"/>
          <w:szCs w:val="16"/>
        </w:rPr>
        <w:t xml:space="preserve">Org. Biomol. Chem. </w:t>
      </w:r>
      <w:r w:rsidRPr="00787171">
        <w:rPr>
          <w:b/>
          <w:noProof/>
          <w:sz w:val="16"/>
          <w:szCs w:val="16"/>
        </w:rPr>
        <w:t>2014</w:t>
      </w:r>
      <w:r w:rsidRPr="00787171">
        <w:rPr>
          <w:noProof/>
          <w:sz w:val="16"/>
          <w:szCs w:val="16"/>
        </w:rPr>
        <w:t xml:space="preserve">, </w:t>
      </w:r>
      <w:r w:rsidRPr="00787171">
        <w:rPr>
          <w:i/>
          <w:noProof/>
          <w:sz w:val="16"/>
          <w:szCs w:val="16"/>
        </w:rPr>
        <w:t>12</w:t>
      </w:r>
      <w:r w:rsidRPr="00787171">
        <w:rPr>
          <w:noProof/>
          <w:sz w:val="16"/>
          <w:szCs w:val="16"/>
        </w:rPr>
        <w:t>, 7092;</w:t>
      </w:r>
      <w:bookmarkEnd w:id="31"/>
      <w:r w:rsidRPr="00787171">
        <w:rPr>
          <w:noProof/>
          <w:sz w:val="16"/>
          <w:szCs w:val="16"/>
        </w:rPr>
        <w:t xml:space="preserve"> </w:t>
      </w:r>
      <w:bookmarkStart w:id="32" w:name="_ENREF_33"/>
      <w:r w:rsidRPr="00787171">
        <w:rPr>
          <w:noProof/>
          <w:sz w:val="16"/>
          <w:szCs w:val="16"/>
        </w:rPr>
        <w:t>b</w:t>
      </w:r>
      <w:r>
        <w:rPr>
          <w:noProof/>
          <w:sz w:val="16"/>
          <w:szCs w:val="16"/>
        </w:rPr>
        <w:t xml:space="preserve">) </w:t>
      </w:r>
      <w:r w:rsidRPr="00787171">
        <w:rPr>
          <w:noProof/>
          <w:sz w:val="16"/>
          <w:szCs w:val="16"/>
        </w:rPr>
        <w:t xml:space="preserve">S. T. Keaveney, R. S. Haines, J. B. Harper, </w:t>
      </w:r>
      <w:r w:rsidRPr="00787171">
        <w:rPr>
          <w:i/>
          <w:noProof/>
          <w:sz w:val="16"/>
          <w:szCs w:val="16"/>
        </w:rPr>
        <w:t xml:space="preserve">Org. Biomol. Chem. </w:t>
      </w:r>
      <w:r w:rsidRPr="00787171">
        <w:rPr>
          <w:b/>
          <w:noProof/>
          <w:sz w:val="16"/>
          <w:szCs w:val="16"/>
        </w:rPr>
        <w:t>2015</w:t>
      </w:r>
      <w:r w:rsidRPr="00787171">
        <w:rPr>
          <w:noProof/>
          <w:sz w:val="16"/>
          <w:szCs w:val="16"/>
        </w:rPr>
        <w:t xml:space="preserve">, </w:t>
      </w:r>
      <w:r w:rsidRPr="00787171">
        <w:rPr>
          <w:i/>
          <w:noProof/>
          <w:sz w:val="16"/>
          <w:szCs w:val="16"/>
        </w:rPr>
        <w:t>13</w:t>
      </w:r>
      <w:r w:rsidRPr="00787171">
        <w:rPr>
          <w:noProof/>
          <w:sz w:val="16"/>
          <w:szCs w:val="16"/>
        </w:rPr>
        <w:t>, 3771-3780;</w:t>
      </w:r>
      <w:bookmarkEnd w:id="32"/>
      <w:r w:rsidRPr="00787171">
        <w:rPr>
          <w:noProof/>
          <w:sz w:val="16"/>
          <w:szCs w:val="16"/>
        </w:rPr>
        <w:t xml:space="preserve"> </w:t>
      </w:r>
      <w:bookmarkStart w:id="33" w:name="_ENREF_34"/>
      <w:r w:rsidRPr="00787171">
        <w:rPr>
          <w:noProof/>
          <w:sz w:val="16"/>
          <w:szCs w:val="16"/>
        </w:rPr>
        <w:t>c</w:t>
      </w:r>
      <w:r>
        <w:rPr>
          <w:noProof/>
          <w:sz w:val="16"/>
          <w:szCs w:val="16"/>
        </w:rPr>
        <w:t xml:space="preserve">) </w:t>
      </w:r>
      <w:r w:rsidRPr="00787171">
        <w:rPr>
          <w:noProof/>
          <w:sz w:val="16"/>
          <w:szCs w:val="16"/>
        </w:rPr>
        <w:t xml:space="preserve">S. T. Keaveney, R. S. Haines, J. B. Harper, </w:t>
      </w:r>
      <w:r w:rsidRPr="00787171">
        <w:rPr>
          <w:i/>
          <w:noProof/>
          <w:sz w:val="16"/>
          <w:szCs w:val="16"/>
        </w:rPr>
        <w:t xml:space="preserve">Org. Biomol. Chem. </w:t>
      </w:r>
      <w:r w:rsidRPr="00787171">
        <w:rPr>
          <w:b/>
          <w:noProof/>
          <w:sz w:val="16"/>
          <w:szCs w:val="16"/>
        </w:rPr>
        <w:t>2015</w:t>
      </w:r>
      <w:r w:rsidRPr="00787171">
        <w:rPr>
          <w:noProof/>
          <w:sz w:val="16"/>
          <w:szCs w:val="16"/>
        </w:rPr>
        <w:t xml:space="preserve">, </w:t>
      </w:r>
      <w:r w:rsidRPr="00787171">
        <w:rPr>
          <w:i/>
          <w:noProof/>
          <w:sz w:val="16"/>
          <w:szCs w:val="16"/>
        </w:rPr>
        <w:t>13</w:t>
      </w:r>
      <w:r w:rsidRPr="00787171">
        <w:rPr>
          <w:noProof/>
          <w:sz w:val="16"/>
          <w:szCs w:val="16"/>
        </w:rPr>
        <w:t>, 8925-8936.</w:t>
      </w:r>
      <w:bookmarkEnd w:id="33"/>
    </w:p>
    <w:p w14:paraId="235587BC" w14:textId="77777777" w:rsidR="00787171" w:rsidRPr="00787171" w:rsidRDefault="00787171" w:rsidP="00787171">
      <w:pPr>
        <w:ind w:left="426" w:hanging="426"/>
        <w:jc w:val="both"/>
        <w:rPr>
          <w:noProof/>
          <w:sz w:val="16"/>
          <w:szCs w:val="16"/>
        </w:rPr>
      </w:pPr>
      <w:bookmarkStart w:id="34" w:name="_ENREF_35"/>
      <w:r>
        <w:rPr>
          <w:noProof/>
          <w:sz w:val="16"/>
          <w:szCs w:val="16"/>
        </w:rPr>
        <w:t>[12]</w:t>
      </w:r>
      <w:r>
        <w:rPr>
          <w:noProof/>
          <w:sz w:val="16"/>
          <w:szCs w:val="16"/>
        </w:rPr>
        <w:tab/>
      </w:r>
      <w:r w:rsidRPr="00787171">
        <w:rPr>
          <w:noProof/>
          <w:sz w:val="16"/>
          <w:szCs w:val="16"/>
        </w:rPr>
        <w:t>When considering the kinetics of a process interactions with the transition state are also important; given the difficulties in accurately modelling a transition state this was not considered in this current work.</w:t>
      </w:r>
      <w:bookmarkEnd w:id="34"/>
    </w:p>
    <w:p w14:paraId="23450719" w14:textId="77777777" w:rsidR="00787171" w:rsidRPr="00787171" w:rsidRDefault="00787171" w:rsidP="00787171">
      <w:pPr>
        <w:ind w:left="426" w:hanging="426"/>
        <w:jc w:val="both"/>
        <w:rPr>
          <w:noProof/>
          <w:sz w:val="16"/>
          <w:szCs w:val="16"/>
        </w:rPr>
      </w:pPr>
      <w:bookmarkStart w:id="35" w:name="_ENREF_36"/>
      <w:r w:rsidRPr="00787171">
        <w:rPr>
          <w:noProof/>
          <w:sz w:val="16"/>
          <w:szCs w:val="16"/>
        </w:rPr>
        <w:t>[13]</w:t>
      </w:r>
      <w:r w:rsidRPr="00787171">
        <w:rPr>
          <w:noProof/>
          <w:sz w:val="16"/>
          <w:szCs w:val="16"/>
        </w:rPr>
        <w:tab/>
        <w:t>a</w:t>
      </w:r>
      <w:r>
        <w:rPr>
          <w:noProof/>
          <w:sz w:val="16"/>
          <w:szCs w:val="16"/>
        </w:rPr>
        <w:t xml:space="preserve">) </w:t>
      </w:r>
      <w:r w:rsidRPr="00787171">
        <w:rPr>
          <w:noProof/>
          <w:sz w:val="16"/>
          <w:szCs w:val="16"/>
        </w:rPr>
        <w:t xml:space="preserve">Y. Zhang, E. J. Maginn, </w:t>
      </w:r>
      <w:r w:rsidRPr="00787171">
        <w:rPr>
          <w:i/>
          <w:noProof/>
          <w:sz w:val="16"/>
          <w:szCs w:val="16"/>
        </w:rPr>
        <w:t xml:space="preserve">J. Phys. Chem. B </w:t>
      </w:r>
      <w:r w:rsidRPr="00787171">
        <w:rPr>
          <w:b/>
          <w:noProof/>
          <w:sz w:val="16"/>
          <w:szCs w:val="16"/>
        </w:rPr>
        <w:t>2012</w:t>
      </w:r>
      <w:r w:rsidRPr="00787171">
        <w:rPr>
          <w:noProof/>
          <w:sz w:val="16"/>
          <w:szCs w:val="16"/>
        </w:rPr>
        <w:t xml:space="preserve">, </w:t>
      </w:r>
      <w:r w:rsidRPr="00787171">
        <w:rPr>
          <w:i/>
          <w:noProof/>
          <w:sz w:val="16"/>
          <w:szCs w:val="16"/>
        </w:rPr>
        <w:t>116</w:t>
      </w:r>
      <w:r w:rsidRPr="00787171">
        <w:rPr>
          <w:noProof/>
          <w:sz w:val="16"/>
          <w:szCs w:val="16"/>
        </w:rPr>
        <w:t>, 10036-10048;</w:t>
      </w:r>
      <w:bookmarkEnd w:id="35"/>
      <w:r w:rsidRPr="00787171">
        <w:rPr>
          <w:noProof/>
          <w:sz w:val="16"/>
          <w:szCs w:val="16"/>
        </w:rPr>
        <w:t xml:space="preserve"> </w:t>
      </w:r>
      <w:bookmarkStart w:id="36" w:name="_ENREF_37"/>
      <w:r w:rsidRPr="00787171">
        <w:rPr>
          <w:noProof/>
          <w:sz w:val="16"/>
          <w:szCs w:val="16"/>
        </w:rPr>
        <w:t>b</w:t>
      </w:r>
      <w:r>
        <w:rPr>
          <w:noProof/>
          <w:sz w:val="16"/>
          <w:szCs w:val="16"/>
        </w:rPr>
        <w:t xml:space="preserve">) </w:t>
      </w:r>
      <w:r w:rsidRPr="00787171">
        <w:rPr>
          <w:noProof/>
          <w:sz w:val="16"/>
          <w:szCs w:val="16"/>
        </w:rPr>
        <w:t xml:space="preserve">A. Mondal, S. Balasubramanian, </w:t>
      </w:r>
      <w:r w:rsidRPr="00787171">
        <w:rPr>
          <w:i/>
          <w:noProof/>
          <w:sz w:val="16"/>
          <w:szCs w:val="16"/>
        </w:rPr>
        <w:t xml:space="preserve">J. Phys. Chem. B </w:t>
      </w:r>
      <w:r w:rsidRPr="00787171">
        <w:rPr>
          <w:b/>
          <w:noProof/>
          <w:sz w:val="16"/>
          <w:szCs w:val="16"/>
        </w:rPr>
        <w:t>2014</w:t>
      </w:r>
      <w:r w:rsidRPr="00787171">
        <w:rPr>
          <w:noProof/>
          <w:sz w:val="16"/>
          <w:szCs w:val="16"/>
        </w:rPr>
        <w:t xml:space="preserve">, </w:t>
      </w:r>
      <w:r w:rsidRPr="00787171">
        <w:rPr>
          <w:i/>
          <w:noProof/>
          <w:sz w:val="16"/>
          <w:szCs w:val="16"/>
        </w:rPr>
        <w:t>118</w:t>
      </w:r>
      <w:r w:rsidRPr="00787171">
        <w:rPr>
          <w:noProof/>
          <w:sz w:val="16"/>
          <w:szCs w:val="16"/>
        </w:rPr>
        <w:t>, 3409-3422.</w:t>
      </w:r>
      <w:bookmarkEnd w:id="36"/>
    </w:p>
    <w:p w14:paraId="2A2E0EB8" w14:textId="77777777" w:rsidR="00787171" w:rsidRPr="00787171" w:rsidRDefault="00787171" w:rsidP="00787171">
      <w:pPr>
        <w:ind w:left="426" w:hanging="426"/>
        <w:jc w:val="both"/>
        <w:rPr>
          <w:noProof/>
          <w:sz w:val="16"/>
          <w:szCs w:val="16"/>
        </w:rPr>
      </w:pPr>
      <w:bookmarkStart w:id="37" w:name="_ENREF_38"/>
      <w:r>
        <w:rPr>
          <w:noProof/>
          <w:sz w:val="16"/>
          <w:szCs w:val="16"/>
        </w:rPr>
        <w:t>[14]</w:t>
      </w:r>
      <w:r>
        <w:rPr>
          <w:noProof/>
          <w:sz w:val="16"/>
          <w:szCs w:val="16"/>
        </w:rPr>
        <w:tab/>
      </w:r>
      <w:r w:rsidRPr="00787171">
        <w:rPr>
          <w:noProof/>
          <w:sz w:val="16"/>
          <w:szCs w:val="16"/>
        </w:rPr>
        <w:t>For all the spatial distribution functions presented in this manuscript the upper particle density cutoff used corresponds to the highest particle density for that species. The lower cutoff was then chosen to allow for the distribution of the solvent species about the solute to be most clearly seen. As such, all the SDF images represent the highest probability of finding each species about the solute of interest.</w:t>
      </w:r>
      <w:bookmarkEnd w:id="37"/>
    </w:p>
    <w:p w14:paraId="43F76B01" w14:textId="77777777" w:rsidR="00787171" w:rsidRPr="00787171" w:rsidRDefault="00787171" w:rsidP="00787171">
      <w:pPr>
        <w:ind w:left="426" w:hanging="426"/>
        <w:jc w:val="both"/>
        <w:rPr>
          <w:noProof/>
          <w:sz w:val="16"/>
          <w:szCs w:val="16"/>
        </w:rPr>
      </w:pPr>
      <w:bookmarkStart w:id="38" w:name="_ENREF_39"/>
      <w:r w:rsidRPr="00787171">
        <w:rPr>
          <w:noProof/>
          <w:sz w:val="16"/>
          <w:szCs w:val="16"/>
        </w:rPr>
        <w:t>[15]</w:t>
      </w:r>
      <w:r w:rsidRPr="00787171">
        <w:rPr>
          <w:noProof/>
          <w:sz w:val="16"/>
          <w:szCs w:val="16"/>
        </w:rPr>
        <w:tab/>
        <w:t>a</w:t>
      </w:r>
      <w:r>
        <w:rPr>
          <w:noProof/>
          <w:sz w:val="16"/>
          <w:szCs w:val="16"/>
        </w:rPr>
        <w:t xml:space="preserve">) </w:t>
      </w:r>
      <w:r w:rsidRPr="00787171">
        <w:rPr>
          <w:noProof/>
          <w:sz w:val="16"/>
          <w:szCs w:val="16"/>
        </w:rPr>
        <w:t xml:space="preserve">C. G. Hanke, A. Johansson, J. B. Harper, R. M. Lynden-Bell, </w:t>
      </w:r>
      <w:r w:rsidRPr="00787171">
        <w:rPr>
          <w:i/>
          <w:noProof/>
          <w:sz w:val="16"/>
          <w:szCs w:val="16"/>
        </w:rPr>
        <w:t xml:space="preserve">Chem. Phys. Lett. </w:t>
      </w:r>
      <w:r w:rsidRPr="00787171">
        <w:rPr>
          <w:b/>
          <w:noProof/>
          <w:sz w:val="16"/>
          <w:szCs w:val="16"/>
        </w:rPr>
        <w:t>2003</w:t>
      </w:r>
      <w:r w:rsidRPr="00787171">
        <w:rPr>
          <w:noProof/>
          <w:sz w:val="16"/>
          <w:szCs w:val="16"/>
        </w:rPr>
        <w:t xml:space="preserve">, </w:t>
      </w:r>
      <w:r w:rsidRPr="00787171">
        <w:rPr>
          <w:i/>
          <w:noProof/>
          <w:sz w:val="16"/>
          <w:szCs w:val="16"/>
        </w:rPr>
        <w:t>374</w:t>
      </w:r>
      <w:r w:rsidRPr="00787171">
        <w:rPr>
          <w:noProof/>
          <w:sz w:val="16"/>
          <w:szCs w:val="16"/>
        </w:rPr>
        <w:t>, 85-90;</w:t>
      </w:r>
      <w:bookmarkEnd w:id="38"/>
      <w:r w:rsidRPr="00787171">
        <w:rPr>
          <w:noProof/>
          <w:sz w:val="16"/>
          <w:szCs w:val="16"/>
        </w:rPr>
        <w:t xml:space="preserve"> </w:t>
      </w:r>
      <w:bookmarkStart w:id="39" w:name="_ENREF_40"/>
      <w:r w:rsidRPr="00787171">
        <w:rPr>
          <w:noProof/>
          <w:sz w:val="16"/>
          <w:szCs w:val="16"/>
        </w:rPr>
        <w:t>b</w:t>
      </w:r>
      <w:r>
        <w:rPr>
          <w:noProof/>
          <w:sz w:val="16"/>
          <w:szCs w:val="16"/>
        </w:rPr>
        <w:t xml:space="preserve">) </w:t>
      </w:r>
      <w:r w:rsidRPr="00787171">
        <w:rPr>
          <w:noProof/>
          <w:sz w:val="16"/>
          <w:szCs w:val="16"/>
        </w:rPr>
        <w:t xml:space="preserve">K. Shimizu, M. F. Costa Gomes, A. A. H. Pádua, L. P. N. Rebelo, J. N. Canongia Lopes, </w:t>
      </w:r>
      <w:r w:rsidRPr="00787171">
        <w:rPr>
          <w:i/>
          <w:noProof/>
          <w:sz w:val="16"/>
          <w:szCs w:val="16"/>
        </w:rPr>
        <w:t xml:space="preserve">J. Phys. Chem. B </w:t>
      </w:r>
      <w:r w:rsidRPr="00787171">
        <w:rPr>
          <w:b/>
          <w:noProof/>
          <w:sz w:val="16"/>
          <w:szCs w:val="16"/>
        </w:rPr>
        <w:t>2009</w:t>
      </w:r>
      <w:r w:rsidRPr="00787171">
        <w:rPr>
          <w:noProof/>
          <w:sz w:val="16"/>
          <w:szCs w:val="16"/>
        </w:rPr>
        <w:t xml:space="preserve">, </w:t>
      </w:r>
      <w:r w:rsidRPr="00787171">
        <w:rPr>
          <w:i/>
          <w:noProof/>
          <w:sz w:val="16"/>
          <w:szCs w:val="16"/>
        </w:rPr>
        <w:t>113</w:t>
      </w:r>
      <w:r w:rsidRPr="00787171">
        <w:rPr>
          <w:noProof/>
          <w:sz w:val="16"/>
          <w:szCs w:val="16"/>
        </w:rPr>
        <w:t>, 9894-9900.</w:t>
      </w:r>
      <w:bookmarkEnd w:id="39"/>
    </w:p>
    <w:p w14:paraId="05D0EE1E" w14:textId="77777777" w:rsidR="00787171" w:rsidRPr="00787171" w:rsidRDefault="00787171" w:rsidP="00787171">
      <w:pPr>
        <w:ind w:left="426" w:hanging="426"/>
        <w:jc w:val="both"/>
        <w:rPr>
          <w:noProof/>
          <w:sz w:val="16"/>
          <w:szCs w:val="16"/>
        </w:rPr>
      </w:pPr>
      <w:bookmarkStart w:id="40" w:name="_ENREF_41"/>
      <w:r w:rsidRPr="00787171">
        <w:rPr>
          <w:noProof/>
          <w:sz w:val="16"/>
          <w:szCs w:val="16"/>
        </w:rPr>
        <w:t>[16]</w:t>
      </w:r>
      <w:r w:rsidRPr="00787171">
        <w:rPr>
          <w:noProof/>
          <w:sz w:val="16"/>
          <w:szCs w:val="16"/>
        </w:rPr>
        <w:tab/>
        <w:t>a</w:t>
      </w:r>
      <w:r>
        <w:rPr>
          <w:noProof/>
          <w:sz w:val="16"/>
          <w:szCs w:val="16"/>
        </w:rPr>
        <w:t xml:space="preserve">) </w:t>
      </w:r>
      <w:r w:rsidRPr="00787171">
        <w:rPr>
          <w:noProof/>
          <w:sz w:val="16"/>
          <w:szCs w:val="16"/>
        </w:rPr>
        <w:t xml:space="preserve">S. G. Jones, H. M. Yau, E. Davies, J. M. Hook, T. G. A. Youngs, J. B. Harper, A. K. Croft, </w:t>
      </w:r>
      <w:r w:rsidRPr="00787171">
        <w:rPr>
          <w:i/>
          <w:noProof/>
          <w:sz w:val="16"/>
          <w:szCs w:val="16"/>
        </w:rPr>
        <w:t xml:space="preserve">Phys. Chem. Chem. Phys. </w:t>
      </w:r>
      <w:r w:rsidRPr="00787171">
        <w:rPr>
          <w:b/>
          <w:noProof/>
          <w:sz w:val="16"/>
          <w:szCs w:val="16"/>
        </w:rPr>
        <w:t>2010</w:t>
      </w:r>
      <w:r w:rsidRPr="00787171">
        <w:rPr>
          <w:noProof/>
          <w:sz w:val="16"/>
          <w:szCs w:val="16"/>
        </w:rPr>
        <w:t xml:space="preserve">, </w:t>
      </w:r>
      <w:r w:rsidRPr="00787171">
        <w:rPr>
          <w:i/>
          <w:noProof/>
          <w:sz w:val="16"/>
          <w:szCs w:val="16"/>
        </w:rPr>
        <w:t>12</w:t>
      </w:r>
      <w:r w:rsidRPr="00787171">
        <w:rPr>
          <w:noProof/>
          <w:sz w:val="16"/>
          <w:szCs w:val="16"/>
        </w:rPr>
        <w:t>, 1873-1878;</w:t>
      </w:r>
      <w:bookmarkEnd w:id="40"/>
      <w:r w:rsidRPr="00787171">
        <w:rPr>
          <w:noProof/>
          <w:sz w:val="16"/>
          <w:szCs w:val="16"/>
        </w:rPr>
        <w:t xml:space="preserve"> </w:t>
      </w:r>
      <w:bookmarkStart w:id="41" w:name="_ENREF_42"/>
      <w:r w:rsidRPr="00787171">
        <w:rPr>
          <w:noProof/>
          <w:sz w:val="16"/>
          <w:szCs w:val="16"/>
        </w:rPr>
        <w:t>b</w:t>
      </w:r>
      <w:r>
        <w:rPr>
          <w:noProof/>
          <w:sz w:val="16"/>
          <w:szCs w:val="16"/>
        </w:rPr>
        <w:t xml:space="preserve">) </w:t>
      </w:r>
      <w:r w:rsidRPr="00787171">
        <w:rPr>
          <w:noProof/>
          <w:sz w:val="16"/>
          <w:szCs w:val="16"/>
        </w:rPr>
        <w:t xml:space="preserve">R. R. Hawker, R. S. Haines, J. B. Harper, </w:t>
      </w:r>
      <w:r w:rsidRPr="00787171">
        <w:rPr>
          <w:i/>
          <w:noProof/>
          <w:sz w:val="16"/>
          <w:szCs w:val="16"/>
        </w:rPr>
        <w:t xml:space="preserve">Org. Biomol. Chem. </w:t>
      </w:r>
      <w:r w:rsidRPr="00787171">
        <w:rPr>
          <w:b/>
          <w:noProof/>
          <w:sz w:val="16"/>
          <w:szCs w:val="16"/>
        </w:rPr>
        <w:t>2018</w:t>
      </w:r>
      <w:r w:rsidRPr="00787171">
        <w:rPr>
          <w:noProof/>
          <w:sz w:val="16"/>
          <w:szCs w:val="16"/>
        </w:rPr>
        <w:t xml:space="preserve">, </w:t>
      </w:r>
      <w:r w:rsidRPr="00787171">
        <w:rPr>
          <w:i/>
          <w:noProof/>
          <w:sz w:val="16"/>
          <w:szCs w:val="16"/>
        </w:rPr>
        <w:t>16</w:t>
      </w:r>
      <w:r w:rsidRPr="00787171">
        <w:rPr>
          <w:noProof/>
          <w:sz w:val="16"/>
          <w:szCs w:val="16"/>
        </w:rPr>
        <w:t>, 3453-3463.</w:t>
      </w:r>
      <w:bookmarkEnd w:id="41"/>
    </w:p>
    <w:p w14:paraId="3B4BA5D4" w14:textId="77777777" w:rsidR="00787171" w:rsidRPr="00787171" w:rsidRDefault="00787171" w:rsidP="00787171">
      <w:pPr>
        <w:ind w:left="426" w:hanging="426"/>
        <w:jc w:val="both"/>
        <w:rPr>
          <w:noProof/>
          <w:sz w:val="16"/>
          <w:szCs w:val="16"/>
        </w:rPr>
      </w:pPr>
      <w:bookmarkStart w:id="42" w:name="_ENREF_43"/>
      <w:r>
        <w:rPr>
          <w:noProof/>
          <w:sz w:val="16"/>
          <w:szCs w:val="16"/>
        </w:rPr>
        <w:t>[17]</w:t>
      </w:r>
      <w:r>
        <w:rPr>
          <w:noProof/>
          <w:sz w:val="16"/>
          <w:szCs w:val="16"/>
        </w:rPr>
        <w:tab/>
      </w:r>
      <w:r w:rsidRPr="00787171">
        <w:rPr>
          <w:noProof/>
          <w:sz w:val="16"/>
          <w:szCs w:val="16"/>
        </w:rPr>
        <w:t xml:space="preserve">It should be noted that the organisation of the ions around the other component of the reaction, the benzaldehyde </w:t>
      </w:r>
      <w:r w:rsidRPr="00787171">
        <w:rPr>
          <w:b/>
          <w:noProof/>
          <w:sz w:val="16"/>
          <w:szCs w:val="16"/>
        </w:rPr>
        <w:t>2</w:t>
      </w:r>
      <w:r w:rsidRPr="00787171">
        <w:rPr>
          <w:noProof/>
          <w:sz w:val="16"/>
          <w:szCs w:val="16"/>
        </w:rPr>
        <w:t>, was also considered (Figures S</w:t>
      </w:r>
      <w:r w:rsidR="00B2538A">
        <w:rPr>
          <w:noProof/>
          <w:sz w:val="16"/>
          <w:szCs w:val="16"/>
        </w:rPr>
        <w:t>5-7</w:t>
      </w:r>
      <w:r w:rsidRPr="00787171">
        <w:rPr>
          <w:noProof/>
          <w:sz w:val="16"/>
          <w:szCs w:val="16"/>
        </w:rPr>
        <w:t xml:space="preserve">). In all cases, there was significant similarity between organisation of the ionic liquids </w:t>
      </w:r>
      <w:r w:rsidRPr="00787171">
        <w:rPr>
          <w:b/>
          <w:noProof/>
          <w:sz w:val="16"/>
          <w:szCs w:val="16"/>
        </w:rPr>
        <w:t>4</w:t>
      </w:r>
      <w:r w:rsidRPr="00787171">
        <w:rPr>
          <w:noProof/>
          <w:sz w:val="16"/>
          <w:szCs w:val="16"/>
        </w:rPr>
        <w:t>-</w:t>
      </w:r>
      <w:r w:rsidRPr="00787171">
        <w:rPr>
          <w:b/>
          <w:noProof/>
          <w:sz w:val="16"/>
          <w:szCs w:val="16"/>
        </w:rPr>
        <w:t>6</w:t>
      </w:r>
      <w:r>
        <w:rPr>
          <w:noProof/>
          <w:sz w:val="16"/>
          <w:szCs w:val="16"/>
        </w:rPr>
        <w:t xml:space="preserve"> about the solute </w:t>
      </w:r>
      <w:r w:rsidRPr="00787171">
        <w:rPr>
          <w:b/>
          <w:noProof/>
          <w:sz w:val="16"/>
          <w:szCs w:val="16"/>
        </w:rPr>
        <w:t>2</w:t>
      </w:r>
      <w:r w:rsidRPr="00787171">
        <w:rPr>
          <w:noProof/>
          <w:sz w:val="16"/>
          <w:szCs w:val="16"/>
        </w:rPr>
        <w:t xml:space="preserve"> (RDFs, Figures S</w:t>
      </w:r>
      <w:r w:rsidR="00B2538A">
        <w:rPr>
          <w:noProof/>
          <w:sz w:val="16"/>
          <w:szCs w:val="16"/>
        </w:rPr>
        <w:t>5-6; SDFs, Figure S7</w:t>
      </w:r>
      <w:r w:rsidRPr="00787171">
        <w:rPr>
          <w:noProof/>
          <w:sz w:val="16"/>
          <w:szCs w:val="16"/>
        </w:rPr>
        <w:t xml:space="preserve">). In each case, interactions of the cation with electron rich arene and methoxy </w:t>
      </w:r>
      <w:r>
        <w:rPr>
          <w:noProof/>
          <w:sz w:val="16"/>
          <w:szCs w:val="16"/>
        </w:rPr>
        <w:t xml:space="preserve">regions on the electrophile </w:t>
      </w:r>
      <w:r w:rsidRPr="00787171">
        <w:rPr>
          <w:b/>
          <w:noProof/>
          <w:sz w:val="16"/>
          <w:szCs w:val="16"/>
        </w:rPr>
        <w:t>2</w:t>
      </w:r>
      <w:r w:rsidRPr="00787171">
        <w:rPr>
          <w:noProof/>
          <w:sz w:val="16"/>
          <w:szCs w:val="16"/>
        </w:rPr>
        <w:t xml:space="preserve"> were observed, with little interaction with the aldehyde functionality. These data suggest that it is unlikely that the carbonyl will be activated towards nucleophilic attack by ionic liquid cation.</w:t>
      </w:r>
      <w:bookmarkEnd w:id="42"/>
    </w:p>
    <w:p w14:paraId="602580F1" w14:textId="77777777" w:rsidR="00787171" w:rsidRPr="00787171" w:rsidRDefault="00787171" w:rsidP="00787171">
      <w:pPr>
        <w:ind w:left="426" w:hanging="426"/>
        <w:jc w:val="both"/>
        <w:rPr>
          <w:noProof/>
          <w:sz w:val="16"/>
          <w:szCs w:val="16"/>
        </w:rPr>
      </w:pPr>
      <w:bookmarkStart w:id="43" w:name="_ENREF_44"/>
      <w:r w:rsidRPr="00787171">
        <w:rPr>
          <w:noProof/>
          <w:sz w:val="16"/>
          <w:szCs w:val="16"/>
        </w:rPr>
        <w:t>[18]</w:t>
      </w:r>
      <w:r w:rsidRPr="00787171">
        <w:rPr>
          <w:noProof/>
          <w:sz w:val="16"/>
          <w:szCs w:val="16"/>
        </w:rPr>
        <w:tab/>
        <w:t>a</w:t>
      </w:r>
      <w:r>
        <w:rPr>
          <w:noProof/>
          <w:sz w:val="16"/>
          <w:szCs w:val="16"/>
        </w:rPr>
        <w:t xml:space="preserve">) </w:t>
      </w:r>
      <w:r w:rsidRPr="00787171">
        <w:rPr>
          <w:noProof/>
          <w:sz w:val="16"/>
          <w:szCs w:val="16"/>
        </w:rPr>
        <w:t xml:space="preserve">E. I. Izgorodina, R. Maganti, V. Armel, P. M. Dean, J. M. Pringle, K. R. Seddon, D. R. MacFarlane, </w:t>
      </w:r>
      <w:r w:rsidRPr="00787171">
        <w:rPr>
          <w:i/>
          <w:noProof/>
          <w:sz w:val="16"/>
          <w:szCs w:val="16"/>
        </w:rPr>
        <w:t xml:space="preserve">J. Phys. Chem. B </w:t>
      </w:r>
      <w:r w:rsidRPr="00787171">
        <w:rPr>
          <w:b/>
          <w:noProof/>
          <w:sz w:val="16"/>
          <w:szCs w:val="16"/>
        </w:rPr>
        <w:t>2011</w:t>
      </w:r>
      <w:r w:rsidRPr="00787171">
        <w:rPr>
          <w:noProof/>
          <w:sz w:val="16"/>
          <w:szCs w:val="16"/>
        </w:rPr>
        <w:t xml:space="preserve">, </w:t>
      </w:r>
      <w:r w:rsidRPr="00787171">
        <w:rPr>
          <w:i/>
          <w:noProof/>
          <w:sz w:val="16"/>
          <w:szCs w:val="16"/>
        </w:rPr>
        <w:t>115</w:t>
      </w:r>
      <w:r w:rsidRPr="00787171">
        <w:rPr>
          <w:noProof/>
          <w:sz w:val="16"/>
          <w:szCs w:val="16"/>
        </w:rPr>
        <w:t>, 14688-14697;</w:t>
      </w:r>
      <w:bookmarkEnd w:id="43"/>
      <w:r w:rsidRPr="00787171">
        <w:rPr>
          <w:noProof/>
          <w:sz w:val="16"/>
          <w:szCs w:val="16"/>
        </w:rPr>
        <w:t xml:space="preserve"> </w:t>
      </w:r>
      <w:bookmarkStart w:id="44" w:name="_ENREF_45"/>
      <w:r w:rsidRPr="00787171">
        <w:rPr>
          <w:noProof/>
          <w:sz w:val="16"/>
          <w:szCs w:val="16"/>
        </w:rPr>
        <w:t>b</w:t>
      </w:r>
      <w:r>
        <w:rPr>
          <w:noProof/>
          <w:sz w:val="16"/>
          <w:szCs w:val="16"/>
        </w:rPr>
        <w:t xml:space="preserve">) </w:t>
      </w:r>
      <w:r w:rsidRPr="00787171">
        <w:rPr>
          <w:noProof/>
          <w:sz w:val="16"/>
          <w:szCs w:val="16"/>
        </w:rPr>
        <w:t xml:space="preserve">P. A. Hunt, </w:t>
      </w:r>
      <w:r w:rsidRPr="00787171">
        <w:rPr>
          <w:i/>
          <w:noProof/>
          <w:sz w:val="16"/>
          <w:szCs w:val="16"/>
        </w:rPr>
        <w:t xml:space="preserve">J. Phys. Chem. B </w:t>
      </w:r>
      <w:r w:rsidRPr="00787171">
        <w:rPr>
          <w:b/>
          <w:noProof/>
          <w:sz w:val="16"/>
          <w:szCs w:val="16"/>
        </w:rPr>
        <w:t>2007</w:t>
      </w:r>
      <w:r w:rsidRPr="00787171">
        <w:rPr>
          <w:noProof/>
          <w:sz w:val="16"/>
          <w:szCs w:val="16"/>
        </w:rPr>
        <w:t xml:space="preserve">, </w:t>
      </w:r>
      <w:r w:rsidRPr="00787171">
        <w:rPr>
          <w:i/>
          <w:noProof/>
          <w:sz w:val="16"/>
          <w:szCs w:val="16"/>
        </w:rPr>
        <w:t>111</w:t>
      </w:r>
      <w:r w:rsidRPr="00787171">
        <w:rPr>
          <w:noProof/>
          <w:sz w:val="16"/>
          <w:szCs w:val="16"/>
        </w:rPr>
        <w:t>, 4844-4853;</w:t>
      </w:r>
      <w:bookmarkEnd w:id="44"/>
      <w:r w:rsidRPr="00787171">
        <w:rPr>
          <w:noProof/>
          <w:sz w:val="16"/>
          <w:szCs w:val="16"/>
        </w:rPr>
        <w:t xml:space="preserve"> </w:t>
      </w:r>
      <w:bookmarkStart w:id="45" w:name="_ENREF_46"/>
      <w:r w:rsidRPr="00787171">
        <w:rPr>
          <w:noProof/>
          <w:sz w:val="16"/>
          <w:szCs w:val="16"/>
        </w:rPr>
        <w:t>c</w:t>
      </w:r>
      <w:r>
        <w:rPr>
          <w:noProof/>
          <w:sz w:val="16"/>
          <w:szCs w:val="16"/>
        </w:rPr>
        <w:t xml:space="preserve">) </w:t>
      </w:r>
      <w:r w:rsidRPr="00787171">
        <w:rPr>
          <w:noProof/>
          <w:sz w:val="16"/>
          <w:szCs w:val="16"/>
        </w:rPr>
        <w:t xml:space="preserve">Y. Zhang, E. J. Maginn, </w:t>
      </w:r>
      <w:r w:rsidRPr="00787171">
        <w:rPr>
          <w:i/>
          <w:noProof/>
          <w:sz w:val="16"/>
          <w:szCs w:val="16"/>
        </w:rPr>
        <w:t xml:space="preserve">Phys. Chem. Chem. Phys. </w:t>
      </w:r>
      <w:r w:rsidRPr="00787171">
        <w:rPr>
          <w:b/>
          <w:noProof/>
          <w:sz w:val="16"/>
          <w:szCs w:val="16"/>
        </w:rPr>
        <w:t>2012</w:t>
      </w:r>
      <w:r w:rsidRPr="00787171">
        <w:rPr>
          <w:noProof/>
          <w:sz w:val="16"/>
          <w:szCs w:val="16"/>
        </w:rPr>
        <w:t xml:space="preserve">, </w:t>
      </w:r>
      <w:r w:rsidRPr="00787171">
        <w:rPr>
          <w:i/>
          <w:noProof/>
          <w:sz w:val="16"/>
          <w:szCs w:val="16"/>
        </w:rPr>
        <w:t>14</w:t>
      </w:r>
      <w:r w:rsidRPr="00787171">
        <w:rPr>
          <w:noProof/>
          <w:sz w:val="16"/>
          <w:szCs w:val="16"/>
        </w:rPr>
        <w:t>, 12157-12164.</w:t>
      </w:r>
      <w:bookmarkEnd w:id="45"/>
    </w:p>
    <w:p w14:paraId="19D08FF8" w14:textId="77777777" w:rsidR="00787171" w:rsidRPr="00787171" w:rsidRDefault="00787171" w:rsidP="00787171">
      <w:pPr>
        <w:ind w:left="426" w:hanging="426"/>
        <w:jc w:val="both"/>
        <w:rPr>
          <w:noProof/>
          <w:sz w:val="16"/>
          <w:szCs w:val="16"/>
        </w:rPr>
      </w:pPr>
      <w:bookmarkStart w:id="46" w:name="_ENREF_47"/>
      <w:r w:rsidRPr="00787171">
        <w:rPr>
          <w:noProof/>
          <w:sz w:val="16"/>
          <w:szCs w:val="16"/>
        </w:rPr>
        <w:t>[19]</w:t>
      </w:r>
      <w:r w:rsidRPr="00787171">
        <w:rPr>
          <w:noProof/>
          <w:sz w:val="16"/>
          <w:szCs w:val="16"/>
        </w:rPr>
        <w:tab/>
        <w:t xml:space="preserve">A. J. McLean, M. J. Muldoon, C. M. Gordon, I. R. Dunkin, </w:t>
      </w:r>
      <w:r w:rsidRPr="00787171">
        <w:rPr>
          <w:i/>
          <w:noProof/>
          <w:sz w:val="16"/>
          <w:szCs w:val="16"/>
        </w:rPr>
        <w:t xml:space="preserve">Chem. Commun. </w:t>
      </w:r>
      <w:r w:rsidRPr="00787171">
        <w:rPr>
          <w:b/>
          <w:noProof/>
          <w:sz w:val="16"/>
          <w:szCs w:val="16"/>
        </w:rPr>
        <w:t>2002</w:t>
      </w:r>
      <w:r w:rsidRPr="00787171">
        <w:rPr>
          <w:noProof/>
          <w:sz w:val="16"/>
          <w:szCs w:val="16"/>
        </w:rPr>
        <w:t>, 1880-1881.</w:t>
      </w:r>
      <w:bookmarkEnd w:id="46"/>
    </w:p>
    <w:p w14:paraId="712FDE94" w14:textId="77777777" w:rsidR="00787171" w:rsidRPr="00787171" w:rsidRDefault="00787171" w:rsidP="00787171">
      <w:pPr>
        <w:ind w:left="426" w:hanging="426"/>
        <w:jc w:val="both"/>
        <w:rPr>
          <w:noProof/>
          <w:sz w:val="16"/>
          <w:szCs w:val="16"/>
        </w:rPr>
      </w:pPr>
      <w:bookmarkStart w:id="47" w:name="_ENREF_48"/>
      <w:r>
        <w:rPr>
          <w:noProof/>
          <w:sz w:val="16"/>
          <w:szCs w:val="16"/>
        </w:rPr>
        <w:t>[20]</w:t>
      </w:r>
      <w:r>
        <w:rPr>
          <w:noProof/>
          <w:sz w:val="16"/>
          <w:szCs w:val="16"/>
        </w:rPr>
        <w:tab/>
      </w:r>
      <w:r w:rsidRPr="00787171">
        <w:rPr>
          <w:noProof/>
          <w:sz w:val="16"/>
          <w:szCs w:val="16"/>
        </w:rPr>
        <w:t>It should be noted that [Bmim][BF</w:t>
      </w:r>
      <w:r w:rsidRPr="00787171">
        <w:rPr>
          <w:noProof/>
          <w:sz w:val="16"/>
          <w:szCs w:val="16"/>
          <w:vertAlign w:val="subscript"/>
        </w:rPr>
        <w:t>4</w:t>
      </w:r>
      <w:r w:rsidRPr="00787171">
        <w:rPr>
          <w:noProof/>
          <w:sz w:val="16"/>
          <w:szCs w:val="16"/>
        </w:rPr>
        <w:t xml:space="preserve">] </w:t>
      </w:r>
      <w:r w:rsidRPr="00787171">
        <w:rPr>
          <w:b/>
          <w:noProof/>
          <w:sz w:val="16"/>
          <w:szCs w:val="16"/>
        </w:rPr>
        <w:t>8</w:t>
      </w:r>
      <w:r w:rsidRPr="00787171">
        <w:rPr>
          <w:noProof/>
          <w:sz w:val="16"/>
          <w:szCs w:val="16"/>
        </w:rPr>
        <w:t xml:space="preserve"> was not considered in this section due to its similarity with [Bmim][I] </w:t>
      </w:r>
      <w:r w:rsidRPr="00787171">
        <w:rPr>
          <w:b/>
          <w:noProof/>
          <w:sz w:val="16"/>
          <w:szCs w:val="16"/>
        </w:rPr>
        <w:t>9</w:t>
      </w:r>
      <w:r w:rsidRPr="00787171">
        <w:rPr>
          <w:noProof/>
          <w:sz w:val="16"/>
          <w:szCs w:val="16"/>
        </w:rPr>
        <w:t xml:space="preserve"> (comparable SDFs and RDFs seen in the previous section, where the ordering about hexan-1-amine </w:t>
      </w:r>
      <w:r w:rsidRPr="00787171">
        <w:rPr>
          <w:b/>
          <w:noProof/>
          <w:sz w:val="16"/>
          <w:szCs w:val="16"/>
        </w:rPr>
        <w:t>1</w:t>
      </w:r>
      <w:r w:rsidRPr="00787171">
        <w:rPr>
          <w:noProof/>
          <w:sz w:val="16"/>
          <w:szCs w:val="16"/>
        </w:rPr>
        <w:t xml:space="preserve"> was examined).</w:t>
      </w:r>
      <w:bookmarkEnd w:id="47"/>
    </w:p>
    <w:p w14:paraId="547ACA87" w14:textId="77777777" w:rsidR="00787171" w:rsidRPr="00787171" w:rsidRDefault="00787171" w:rsidP="00787171">
      <w:pPr>
        <w:ind w:left="426" w:hanging="426"/>
        <w:jc w:val="both"/>
        <w:rPr>
          <w:noProof/>
          <w:sz w:val="16"/>
          <w:szCs w:val="16"/>
        </w:rPr>
      </w:pPr>
      <w:bookmarkStart w:id="48" w:name="_ENREF_49"/>
      <w:r w:rsidRPr="00787171">
        <w:rPr>
          <w:noProof/>
          <w:sz w:val="16"/>
          <w:szCs w:val="16"/>
        </w:rPr>
        <w:lastRenderedPageBreak/>
        <w:t>[21]</w:t>
      </w:r>
      <w:r w:rsidRPr="00787171">
        <w:rPr>
          <w:noProof/>
          <w:sz w:val="16"/>
          <w:szCs w:val="16"/>
        </w:rPr>
        <w:tab/>
        <w:t xml:space="preserve">L. Crowhurst, P. R. Mawdsley, J. M. Perez-Arlandis, P. A. Salter, T. Welton, </w:t>
      </w:r>
      <w:r w:rsidRPr="00787171">
        <w:rPr>
          <w:i/>
          <w:noProof/>
          <w:sz w:val="16"/>
          <w:szCs w:val="16"/>
        </w:rPr>
        <w:t xml:space="preserve">Phys. Chem. Chem. Phys. </w:t>
      </w:r>
      <w:r w:rsidRPr="00787171">
        <w:rPr>
          <w:b/>
          <w:noProof/>
          <w:sz w:val="16"/>
          <w:szCs w:val="16"/>
        </w:rPr>
        <w:t>2003</w:t>
      </w:r>
      <w:r w:rsidRPr="00787171">
        <w:rPr>
          <w:noProof/>
          <w:sz w:val="16"/>
          <w:szCs w:val="16"/>
        </w:rPr>
        <w:t xml:space="preserve">, </w:t>
      </w:r>
      <w:r w:rsidRPr="00787171">
        <w:rPr>
          <w:i/>
          <w:noProof/>
          <w:sz w:val="16"/>
          <w:szCs w:val="16"/>
        </w:rPr>
        <w:t>5</w:t>
      </w:r>
      <w:r w:rsidRPr="00787171">
        <w:rPr>
          <w:noProof/>
          <w:sz w:val="16"/>
          <w:szCs w:val="16"/>
        </w:rPr>
        <w:t>, 2790-2794.</w:t>
      </w:r>
      <w:bookmarkEnd w:id="48"/>
    </w:p>
    <w:p w14:paraId="05B87324" w14:textId="77777777" w:rsidR="00787171" w:rsidRPr="00787171" w:rsidRDefault="00787171" w:rsidP="00787171">
      <w:pPr>
        <w:ind w:left="426" w:hanging="426"/>
        <w:jc w:val="both"/>
        <w:rPr>
          <w:noProof/>
          <w:sz w:val="16"/>
          <w:szCs w:val="16"/>
        </w:rPr>
      </w:pPr>
      <w:bookmarkStart w:id="49" w:name="_ENREF_50"/>
      <w:r w:rsidRPr="00787171">
        <w:rPr>
          <w:noProof/>
          <w:sz w:val="16"/>
          <w:szCs w:val="16"/>
        </w:rPr>
        <w:t>[22]</w:t>
      </w:r>
      <w:r w:rsidRPr="00787171">
        <w:rPr>
          <w:noProof/>
          <w:sz w:val="16"/>
          <w:szCs w:val="16"/>
        </w:rPr>
        <w:tab/>
        <w:t xml:space="preserve">M. J. Frisch, G. W. Trucks, H. B. Schlegel, G. E. R. Scuseria, M. A.;, J. R. S. Cheeseman, G.; Barone, V.; Mennucci, B.; Petersson,, H. C. G. A.; Nakatsuji, M.; Li, X.; Hratchian, H. P.; Izmaylov,, J. Z. A. F.; Bloino, G.; Sonnenberg, J. L.; Hada, M.; Ehara, M.;, K. F. Toyota, R.; Hasegawa, J.; Ishida, M.; Nakajima, T.; Honda,, O. N. Y.; Kitao, H.; Vreven, T.; Montgomery, J. A., Jr.; Peralta, J., F. B. E.; Ogliaro, M.; Heyd, J. J.; Brothers, E.; Kudin, K. N.;, V. N. K. Staroverov, R.; Normand, J.; Raghavachari, K.;, A. B. Rendell, J. C.; Iyengar, S. S.; Tomasi, J.; Cossi, M.; Rega,, J. M. K. N.; Millam, M.; Knox, J. E.; Cross, J. B.; Bakken, V.;, C. J. Adamo, J.; Gomperts, R.; Stratmann, R. E.; Yazyev, O.;, A. J. C. Austin, R.; Pomelli, C.; Ochterski, J. W.; Martin, R. L.;, K. Z. Morokuma, V. G.; Voth, G. A.; Salvador, P.;, J. J. D. Dannenberg, S.; Daniels, A. D.; Farkas, Ö.;, J. B. O. Foresman, J. V.; Cioslowski, J.; Fox, D. J., </w:t>
      </w:r>
      <w:r w:rsidRPr="00787171">
        <w:rPr>
          <w:i/>
          <w:noProof/>
          <w:sz w:val="16"/>
          <w:szCs w:val="16"/>
        </w:rPr>
        <w:t>Gaussian 09, Revision D.01</w:t>
      </w:r>
      <w:r w:rsidRPr="00787171">
        <w:rPr>
          <w:noProof/>
          <w:sz w:val="16"/>
          <w:szCs w:val="16"/>
        </w:rPr>
        <w:t xml:space="preserve">, Gaussian, Inc., Wallingford, CT, </w:t>
      </w:r>
      <w:r w:rsidRPr="00787171">
        <w:rPr>
          <w:b/>
          <w:noProof/>
          <w:sz w:val="16"/>
          <w:szCs w:val="16"/>
        </w:rPr>
        <w:t>2013</w:t>
      </w:r>
      <w:r w:rsidRPr="00787171">
        <w:rPr>
          <w:noProof/>
          <w:sz w:val="16"/>
          <w:szCs w:val="16"/>
        </w:rPr>
        <w:t>.</w:t>
      </w:r>
      <w:bookmarkEnd w:id="49"/>
    </w:p>
    <w:p w14:paraId="1025D43E" w14:textId="77777777" w:rsidR="00787171" w:rsidRPr="00787171" w:rsidRDefault="00787171" w:rsidP="00787171">
      <w:pPr>
        <w:ind w:left="426" w:hanging="426"/>
        <w:jc w:val="both"/>
        <w:rPr>
          <w:noProof/>
          <w:sz w:val="16"/>
          <w:szCs w:val="16"/>
        </w:rPr>
      </w:pPr>
      <w:bookmarkStart w:id="50" w:name="_ENREF_51"/>
      <w:r w:rsidRPr="00787171">
        <w:rPr>
          <w:noProof/>
          <w:sz w:val="16"/>
          <w:szCs w:val="16"/>
        </w:rPr>
        <w:lastRenderedPageBreak/>
        <w:t>[23]</w:t>
      </w:r>
      <w:r w:rsidRPr="00787171">
        <w:rPr>
          <w:noProof/>
          <w:sz w:val="16"/>
          <w:szCs w:val="16"/>
        </w:rPr>
        <w:tab/>
        <w:t xml:space="preserve">T. G. A. Youngs, </w:t>
      </w:r>
      <w:r w:rsidRPr="00787171">
        <w:rPr>
          <w:i/>
          <w:noProof/>
          <w:sz w:val="16"/>
          <w:szCs w:val="16"/>
        </w:rPr>
        <w:t xml:space="preserve">J. Comput. Chem. </w:t>
      </w:r>
      <w:r w:rsidRPr="00787171">
        <w:rPr>
          <w:b/>
          <w:noProof/>
          <w:sz w:val="16"/>
          <w:szCs w:val="16"/>
        </w:rPr>
        <w:t>2010</w:t>
      </w:r>
      <w:r w:rsidRPr="00787171">
        <w:rPr>
          <w:noProof/>
          <w:sz w:val="16"/>
          <w:szCs w:val="16"/>
        </w:rPr>
        <w:t xml:space="preserve">, </w:t>
      </w:r>
      <w:r w:rsidRPr="00787171">
        <w:rPr>
          <w:i/>
          <w:noProof/>
          <w:sz w:val="16"/>
          <w:szCs w:val="16"/>
        </w:rPr>
        <w:t>31</w:t>
      </w:r>
      <w:r w:rsidRPr="00787171">
        <w:rPr>
          <w:noProof/>
          <w:sz w:val="16"/>
          <w:szCs w:val="16"/>
        </w:rPr>
        <w:t>, 639-648.</w:t>
      </w:r>
      <w:bookmarkEnd w:id="50"/>
    </w:p>
    <w:p w14:paraId="164C0FCA" w14:textId="77777777" w:rsidR="00787171" w:rsidRPr="00787171" w:rsidRDefault="00787171" w:rsidP="00787171">
      <w:pPr>
        <w:ind w:left="426" w:hanging="426"/>
        <w:jc w:val="both"/>
        <w:rPr>
          <w:noProof/>
          <w:sz w:val="16"/>
          <w:szCs w:val="16"/>
        </w:rPr>
      </w:pPr>
      <w:bookmarkStart w:id="51" w:name="_ENREF_52"/>
      <w:r w:rsidRPr="00787171">
        <w:rPr>
          <w:noProof/>
          <w:sz w:val="16"/>
          <w:szCs w:val="16"/>
        </w:rPr>
        <w:t>[24]</w:t>
      </w:r>
      <w:r w:rsidRPr="00787171">
        <w:rPr>
          <w:noProof/>
          <w:sz w:val="16"/>
          <w:szCs w:val="16"/>
        </w:rPr>
        <w:tab/>
        <w:t>a</w:t>
      </w:r>
      <w:r>
        <w:rPr>
          <w:noProof/>
          <w:sz w:val="16"/>
          <w:szCs w:val="16"/>
        </w:rPr>
        <w:t xml:space="preserve">) </w:t>
      </w:r>
      <w:r w:rsidRPr="00787171">
        <w:rPr>
          <w:noProof/>
          <w:sz w:val="16"/>
          <w:szCs w:val="16"/>
        </w:rPr>
        <w:t xml:space="preserve">J. N. Canongia Lopes, J. Deschamps, A. A. H. Pádua, </w:t>
      </w:r>
      <w:r w:rsidRPr="00787171">
        <w:rPr>
          <w:i/>
          <w:noProof/>
          <w:sz w:val="16"/>
          <w:szCs w:val="16"/>
        </w:rPr>
        <w:t xml:space="preserve">J. Phys. Chem. B </w:t>
      </w:r>
      <w:r w:rsidRPr="00787171">
        <w:rPr>
          <w:b/>
          <w:noProof/>
          <w:sz w:val="16"/>
          <w:szCs w:val="16"/>
        </w:rPr>
        <w:t>2004</w:t>
      </w:r>
      <w:r w:rsidRPr="00787171">
        <w:rPr>
          <w:noProof/>
          <w:sz w:val="16"/>
          <w:szCs w:val="16"/>
        </w:rPr>
        <w:t xml:space="preserve">, </w:t>
      </w:r>
      <w:r w:rsidRPr="00787171">
        <w:rPr>
          <w:i/>
          <w:noProof/>
          <w:sz w:val="16"/>
          <w:szCs w:val="16"/>
        </w:rPr>
        <w:t>108</w:t>
      </w:r>
      <w:r w:rsidRPr="00787171">
        <w:rPr>
          <w:noProof/>
          <w:sz w:val="16"/>
          <w:szCs w:val="16"/>
        </w:rPr>
        <w:t>, 11250-11250;</w:t>
      </w:r>
      <w:bookmarkEnd w:id="51"/>
      <w:r w:rsidRPr="00787171">
        <w:rPr>
          <w:noProof/>
          <w:sz w:val="16"/>
          <w:szCs w:val="16"/>
        </w:rPr>
        <w:t xml:space="preserve"> </w:t>
      </w:r>
      <w:bookmarkStart w:id="52" w:name="_ENREF_53"/>
      <w:r w:rsidRPr="00787171">
        <w:rPr>
          <w:noProof/>
          <w:sz w:val="16"/>
          <w:szCs w:val="16"/>
        </w:rPr>
        <w:t>b</w:t>
      </w:r>
      <w:r>
        <w:rPr>
          <w:noProof/>
          <w:sz w:val="16"/>
          <w:szCs w:val="16"/>
        </w:rPr>
        <w:t xml:space="preserve">) </w:t>
      </w:r>
      <w:r w:rsidRPr="00787171">
        <w:rPr>
          <w:noProof/>
          <w:sz w:val="16"/>
          <w:szCs w:val="16"/>
        </w:rPr>
        <w:t xml:space="preserve">J. N. Canongia Lopes, A. A. H. Pádua, </w:t>
      </w:r>
      <w:r w:rsidRPr="00787171">
        <w:rPr>
          <w:i/>
          <w:noProof/>
          <w:sz w:val="16"/>
          <w:szCs w:val="16"/>
        </w:rPr>
        <w:t xml:space="preserve">J. Phys. Chem. B </w:t>
      </w:r>
      <w:r w:rsidRPr="00787171">
        <w:rPr>
          <w:b/>
          <w:noProof/>
          <w:sz w:val="16"/>
          <w:szCs w:val="16"/>
        </w:rPr>
        <w:t>2004</w:t>
      </w:r>
      <w:r w:rsidRPr="00787171">
        <w:rPr>
          <w:noProof/>
          <w:sz w:val="16"/>
          <w:szCs w:val="16"/>
        </w:rPr>
        <w:t xml:space="preserve">, </w:t>
      </w:r>
      <w:r w:rsidRPr="00787171">
        <w:rPr>
          <w:i/>
          <w:noProof/>
          <w:sz w:val="16"/>
          <w:szCs w:val="16"/>
        </w:rPr>
        <w:t>108</w:t>
      </w:r>
      <w:r w:rsidRPr="00787171">
        <w:rPr>
          <w:noProof/>
          <w:sz w:val="16"/>
          <w:szCs w:val="16"/>
        </w:rPr>
        <w:t>, 16893-16898;</w:t>
      </w:r>
      <w:bookmarkEnd w:id="52"/>
      <w:r w:rsidRPr="00787171">
        <w:rPr>
          <w:noProof/>
          <w:sz w:val="16"/>
          <w:szCs w:val="16"/>
        </w:rPr>
        <w:t xml:space="preserve"> </w:t>
      </w:r>
      <w:bookmarkStart w:id="53" w:name="_ENREF_54"/>
      <w:r w:rsidRPr="00787171">
        <w:rPr>
          <w:noProof/>
          <w:sz w:val="16"/>
          <w:szCs w:val="16"/>
        </w:rPr>
        <w:t>c</w:t>
      </w:r>
      <w:r>
        <w:rPr>
          <w:noProof/>
          <w:sz w:val="16"/>
          <w:szCs w:val="16"/>
        </w:rPr>
        <w:t xml:space="preserve">) </w:t>
      </w:r>
      <w:r w:rsidRPr="00787171">
        <w:rPr>
          <w:noProof/>
          <w:sz w:val="16"/>
          <w:szCs w:val="16"/>
        </w:rPr>
        <w:t xml:space="preserve">J. N. Canongia Lopes, A. A. H. Pádua, </w:t>
      </w:r>
      <w:r w:rsidRPr="00787171">
        <w:rPr>
          <w:i/>
          <w:noProof/>
          <w:sz w:val="16"/>
          <w:szCs w:val="16"/>
        </w:rPr>
        <w:t xml:space="preserve">J. Phys. Chem. B </w:t>
      </w:r>
      <w:r w:rsidRPr="00787171">
        <w:rPr>
          <w:b/>
          <w:noProof/>
          <w:sz w:val="16"/>
          <w:szCs w:val="16"/>
        </w:rPr>
        <w:t>2006</w:t>
      </w:r>
      <w:r w:rsidRPr="00787171">
        <w:rPr>
          <w:noProof/>
          <w:sz w:val="16"/>
          <w:szCs w:val="16"/>
        </w:rPr>
        <w:t xml:space="preserve">, </w:t>
      </w:r>
      <w:r w:rsidRPr="00787171">
        <w:rPr>
          <w:i/>
          <w:noProof/>
          <w:sz w:val="16"/>
          <w:szCs w:val="16"/>
        </w:rPr>
        <w:t>110</w:t>
      </w:r>
      <w:r w:rsidRPr="00787171">
        <w:rPr>
          <w:noProof/>
          <w:sz w:val="16"/>
          <w:szCs w:val="16"/>
        </w:rPr>
        <w:t>, 19586-19592;</w:t>
      </w:r>
      <w:bookmarkEnd w:id="53"/>
      <w:r w:rsidRPr="00787171">
        <w:rPr>
          <w:noProof/>
          <w:sz w:val="16"/>
          <w:szCs w:val="16"/>
        </w:rPr>
        <w:t xml:space="preserve"> </w:t>
      </w:r>
      <w:bookmarkStart w:id="54" w:name="_ENREF_55"/>
      <w:r w:rsidRPr="00787171">
        <w:rPr>
          <w:noProof/>
          <w:sz w:val="16"/>
          <w:szCs w:val="16"/>
        </w:rPr>
        <w:t>d</w:t>
      </w:r>
      <w:r>
        <w:rPr>
          <w:noProof/>
          <w:sz w:val="16"/>
          <w:szCs w:val="16"/>
        </w:rPr>
        <w:t xml:space="preserve">) </w:t>
      </w:r>
      <w:r w:rsidRPr="00787171">
        <w:rPr>
          <w:noProof/>
          <w:sz w:val="16"/>
          <w:szCs w:val="16"/>
        </w:rPr>
        <w:t xml:space="preserve">J. N. Canongia Lopes, A. A. H. Pádua, K. Shimizu, </w:t>
      </w:r>
      <w:r w:rsidRPr="00787171">
        <w:rPr>
          <w:i/>
          <w:noProof/>
          <w:sz w:val="16"/>
          <w:szCs w:val="16"/>
        </w:rPr>
        <w:t xml:space="preserve">J. Phys. Chem. B </w:t>
      </w:r>
      <w:r w:rsidRPr="00787171">
        <w:rPr>
          <w:b/>
          <w:noProof/>
          <w:sz w:val="16"/>
          <w:szCs w:val="16"/>
        </w:rPr>
        <w:t>2008</w:t>
      </w:r>
      <w:r w:rsidRPr="00787171">
        <w:rPr>
          <w:noProof/>
          <w:sz w:val="16"/>
          <w:szCs w:val="16"/>
        </w:rPr>
        <w:t xml:space="preserve">, </w:t>
      </w:r>
      <w:r w:rsidRPr="00787171">
        <w:rPr>
          <w:i/>
          <w:noProof/>
          <w:sz w:val="16"/>
          <w:szCs w:val="16"/>
        </w:rPr>
        <w:t>112</w:t>
      </w:r>
      <w:r w:rsidRPr="00787171">
        <w:rPr>
          <w:noProof/>
          <w:sz w:val="16"/>
          <w:szCs w:val="16"/>
        </w:rPr>
        <w:t>, 5039-5046;</w:t>
      </w:r>
      <w:bookmarkEnd w:id="54"/>
      <w:r w:rsidRPr="00787171">
        <w:rPr>
          <w:noProof/>
          <w:sz w:val="16"/>
          <w:szCs w:val="16"/>
        </w:rPr>
        <w:t xml:space="preserve"> </w:t>
      </w:r>
      <w:bookmarkStart w:id="55" w:name="_ENREF_56"/>
      <w:r w:rsidRPr="00787171">
        <w:rPr>
          <w:noProof/>
          <w:sz w:val="16"/>
          <w:szCs w:val="16"/>
        </w:rPr>
        <w:t>e</w:t>
      </w:r>
      <w:r>
        <w:rPr>
          <w:noProof/>
          <w:sz w:val="16"/>
          <w:szCs w:val="16"/>
        </w:rPr>
        <w:t xml:space="preserve">) </w:t>
      </w:r>
      <w:r w:rsidRPr="00787171">
        <w:rPr>
          <w:noProof/>
          <w:sz w:val="16"/>
          <w:szCs w:val="16"/>
        </w:rPr>
        <w:t xml:space="preserve">J. Canongia Lopes, A. H. Pádua, </w:t>
      </w:r>
      <w:r w:rsidRPr="00787171">
        <w:rPr>
          <w:i/>
          <w:noProof/>
          <w:sz w:val="16"/>
          <w:szCs w:val="16"/>
        </w:rPr>
        <w:t xml:space="preserve">Theor. Chem. Acc. </w:t>
      </w:r>
      <w:r w:rsidRPr="00787171">
        <w:rPr>
          <w:b/>
          <w:noProof/>
          <w:sz w:val="16"/>
          <w:szCs w:val="16"/>
        </w:rPr>
        <w:t>2012</w:t>
      </w:r>
      <w:r w:rsidRPr="00787171">
        <w:rPr>
          <w:noProof/>
          <w:sz w:val="16"/>
          <w:szCs w:val="16"/>
        </w:rPr>
        <w:t xml:space="preserve">, </w:t>
      </w:r>
      <w:r w:rsidRPr="00787171">
        <w:rPr>
          <w:i/>
          <w:noProof/>
          <w:sz w:val="16"/>
          <w:szCs w:val="16"/>
        </w:rPr>
        <w:t>131</w:t>
      </w:r>
      <w:r w:rsidRPr="00787171">
        <w:rPr>
          <w:noProof/>
          <w:sz w:val="16"/>
          <w:szCs w:val="16"/>
        </w:rPr>
        <w:t>, 1129.</w:t>
      </w:r>
      <w:bookmarkEnd w:id="55"/>
    </w:p>
    <w:p w14:paraId="7F0673DF" w14:textId="77777777" w:rsidR="00787171" w:rsidRPr="00787171" w:rsidRDefault="00787171" w:rsidP="00787171">
      <w:pPr>
        <w:ind w:left="426" w:hanging="426"/>
        <w:jc w:val="both"/>
        <w:rPr>
          <w:noProof/>
          <w:sz w:val="16"/>
          <w:szCs w:val="16"/>
        </w:rPr>
      </w:pPr>
      <w:bookmarkStart w:id="56" w:name="_ENREF_57"/>
      <w:r w:rsidRPr="00787171">
        <w:rPr>
          <w:noProof/>
          <w:sz w:val="16"/>
          <w:szCs w:val="16"/>
        </w:rPr>
        <w:t>[25]</w:t>
      </w:r>
      <w:r w:rsidRPr="00787171">
        <w:rPr>
          <w:noProof/>
          <w:sz w:val="16"/>
          <w:szCs w:val="16"/>
        </w:rPr>
        <w:tab/>
        <w:t xml:space="preserve">W. L. Jorgensen, D. S. Maxwell, J. Tirado-Rives, </w:t>
      </w:r>
      <w:r w:rsidRPr="00787171">
        <w:rPr>
          <w:i/>
          <w:noProof/>
          <w:sz w:val="16"/>
          <w:szCs w:val="16"/>
        </w:rPr>
        <w:t xml:space="preserve">J. Am. Chem. Soc. </w:t>
      </w:r>
      <w:r w:rsidRPr="00787171">
        <w:rPr>
          <w:b/>
          <w:noProof/>
          <w:sz w:val="16"/>
          <w:szCs w:val="16"/>
        </w:rPr>
        <w:t>1996</w:t>
      </w:r>
      <w:r w:rsidRPr="00787171">
        <w:rPr>
          <w:noProof/>
          <w:sz w:val="16"/>
          <w:szCs w:val="16"/>
        </w:rPr>
        <w:t xml:space="preserve">, </w:t>
      </w:r>
      <w:r w:rsidRPr="00787171">
        <w:rPr>
          <w:i/>
          <w:noProof/>
          <w:sz w:val="16"/>
          <w:szCs w:val="16"/>
        </w:rPr>
        <w:t>118</w:t>
      </w:r>
      <w:r w:rsidRPr="00787171">
        <w:rPr>
          <w:noProof/>
          <w:sz w:val="16"/>
          <w:szCs w:val="16"/>
        </w:rPr>
        <w:t>, 11225-11236.</w:t>
      </w:r>
      <w:bookmarkEnd w:id="56"/>
    </w:p>
    <w:p w14:paraId="35983AC2" w14:textId="77777777" w:rsidR="00787171" w:rsidRPr="00787171" w:rsidRDefault="00787171" w:rsidP="00787171">
      <w:pPr>
        <w:ind w:left="426" w:hanging="426"/>
        <w:jc w:val="both"/>
        <w:rPr>
          <w:noProof/>
          <w:sz w:val="16"/>
          <w:szCs w:val="16"/>
        </w:rPr>
      </w:pPr>
      <w:bookmarkStart w:id="57" w:name="_ENREF_58"/>
      <w:r w:rsidRPr="00787171">
        <w:rPr>
          <w:noProof/>
          <w:sz w:val="16"/>
          <w:szCs w:val="16"/>
        </w:rPr>
        <w:t>[26]</w:t>
      </w:r>
      <w:r w:rsidRPr="00787171">
        <w:rPr>
          <w:noProof/>
          <w:sz w:val="16"/>
          <w:szCs w:val="16"/>
        </w:rPr>
        <w:tab/>
        <w:t xml:space="preserve">D. J. Evans, B. L. Holian, </w:t>
      </w:r>
      <w:r w:rsidRPr="00787171">
        <w:rPr>
          <w:i/>
          <w:noProof/>
          <w:sz w:val="16"/>
          <w:szCs w:val="16"/>
        </w:rPr>
        <w:t xml:space="preserve">J. Chem. Phys. </w:t>
      </w:r>
      <w:r w:rsidRPr="00787171">
        <w:rPr>
          <w:b/>
          <w:noProof/>
          <w:sz w:val="16"/>
          <w:szCs w:val="16"/>
        </w:rPr>
        <w:t>1985</w:t>
      </w:r>
      <w:r w:rsidRPr="00787171">
        <w:rPr>
          <w:noProof/>
          <w:sz w:val="16"/>
          <w:szCs w:val="16"/>
        </w:rPr>
        <w:t xml:space="preserve">, </w:t>
      </w:r>
      <w:r w:rsidRPr="00787171">
        <w:rPr>
          <w:i/>
          <w:noProof/>
          <w:sz w:val="16"/>
          <w:szCs w:val="16"/>
        </w:rPr>
        <w:t>83</w:t>
      </w:r>
      <w:r w:rsidRPr="00787171">
        <w:rPr>
          <w:noProof/>
          <w:sz w:val="16"/>
          <w:szCs w:val="16"/>
        </w:rPr>
        <w:t>, 4069-4074.</w:t>
      </w:r>
      <w:bookmarkEnd w:id="57"/>
    </w:p>
    <w:p w14:paraId="2C12EAFC" w14:textId="77777777" w:rsidR="00787171" w:rsidRPr="00787171" w:rsidRDefault="00787171" w:rsidP="00787171">
      <w:pPr>
        <w:ind w:left="426" w:hanging="426"/>
        <w:jc w:val="both"/>
        <w:rPr>
          <w:noProof/>
          <w:sz w:val="16"/>
          <w:szCs w:val="16"/>
        </w:rPr>
      </w:pPr>
      <w:bookmarkStart w:id="58" w:name="_ENREF_59"/>
      <w:r w:rsidRPr="00787171">
        <w:rPr>
          <w:noProof/>
          <w:sz w:val="16"/>
          <w:szCs w:val="16"/>
        </w:rPr>
        <w:t>[27]</w:t>
      </w:r>
      <w:r w:rsidRPr="00787171">
        <w:rPr>
          <w:noProof/>
          <w:sz w:val="16"/>
          <w:szCs w:val="16"/>
        </w:rPr>
        <w:tab/>
        <w:t xml:space="preserve">H. J. C. Berendsen, J. P. M. Postma, W. F. v. Gunsteren, A. DiNola, J. R. Haak, </w:t>
      </w:r>
      <w:r w:rsidRPr="00787171">
        <w:rPr>
          <w:i/>
          <w:noProof/>
          <w:sz w:val="16"/>
          <w:szCs w:val="16"/>
        </w:rPr>
        <w:t xml:space="preserve">J. Chem. Phys. </w:t>
      </w:r>
      <w:r w:rsidRPr="00787171">
        <w:rPr>
          <w:b/>
          <w:noProof/>
          <w:sz w:val="16"/>
          <w:szCs w:val="16"/>
        </w:rPr>
        <w:t>1984</w:t>
      </w:r>
      <w:r w:rsidRPr="00787171">
        <w:rPr>
          <w:noProof/>
          <w:sz w:val="16"/>
          <w:szCs w:val="16"/>
        </w:rPr>
        <w:t xml:space="preserve">, </w:t>
      </w:r>
      <w:r w:rsidRPr="00787171">
        <w:rPr>
          <w:i/>
          <w:noProof/>
          <w:sz w:val="16"/>
          <w:szCs w:val="16"/>
        </w:rPr>
        <w:t>81</w:t>
      </w:r>
      <w:r w:rsidRPr="00787171">
        <w:rPr>
          <w:noProof/>
          <w:sz w:val="16"/>
          <w:szCs w:val="16"/>
        </w:rPr>
        <w:t>, 3684-3690.</w:t>
      </w:r>
      <w:bookmarkEnd w:id="58"/>
    </w:p>
    <w:p w14:paraId="6CCD9C76" w14:textId="77777777" w:rsidR="00787171" w:rsidRPr="00787171" w:rsidRDefault="00787171" w:rsidP="00787171">
      <w:pPr>
        <w:ind w:left="426" w:hanging="426"/>
        <w:jc w:val="both"/>
        <w:rPr>
          <w:noProof/>
          <w:sz w:val="16"/>
          <w:szCs w:val="16"/>
        </w:rPr>
      </w:pPr>
      <w:bookmarkStart w:id="59" w:name="_ENREF_60"/>
      <w:r w:rsidRPr="00787171">
        <w:rPr>
          <w:noProof/>
          <w:sz w:val="16"/>
          <w:szCs w:val="16"/>
        </w:rPr>
        <w:t>[28]</w:t>
      </w:r>
      <w:r w:rsidRPr="00787171">
        <w:rPr>
          <w:noProof/>
          <w:sz w:val="16"/>
          <w:szCs w:val="16"/>
        </w:rPr>
        <w:tab/>
        <w:t xml:space="preserve">M. Brehm, B. Kirchner, </w:t>
      </w:r>
      <w:r w:rsidRPr="00787171">
        <w:rPr>
          <w:i/>
          <w:noProof/>
          <w:sz w:val="16"/>
          <w:szCs w:val="16"/>
        </w:rPr>
        <w:t xml:space="preserve">J. Chem. Inf. Model. </w:t>
      </w:r>
      <w:r w:rsidRPr="00787171">
        <w:rPr>
          <w:b/>
          <w:noProof/>
          <w:sz w:val="16"/>
          <w:szCs w:val="16"/>
        </w:rPr>
        <w:t>2011</w:t>
      </w:r>
      <w:r w:rsidRPr="00787171">
        <w:rPr>
          <w:noProof/>
          <w:sz w:val="16"/>
          <w:szCs w:val="16"/>
        </w:rPr>
        <w:t xml:space="preserve">, </w:t>
      </w:r>
      <w:r w:rsidRPr="00787171">
        <w:rPr>
          <w:i/>
          <w:noProof/>
          <w:sz w:val="16"/>
          <w:szCs w:val="16"/>
        </w:rPr>
        <w:t>51</w:t>
      </w:r>
      <w:r w:rsidRPr="00787171">
        <w:rPr>
          <w:noProof/>
          <w:sz w:val="16"/>
          <w:szCs w:val="16"/>
        </w:rPr>
        <w:t>, 2007-2023.</w:t>
      </w:r>
      <w:bookmarkEnd w:id="59"/>
    </w:p>
    <w:p w14:paraId="26F84FAF" w14:textId="77777777" w:rsidR="00787171" w:rsidRPr="00787171" w:rsidRDefault="00787171" w:rsidP="00787171">
      <w:pPr>
        <w:ind w:left="426" w:hanging="426"/>
        <w:jc w:val="both"/>
        <w:rPr>
          <w:rFonts w:ascii="Arial" w:hAnsi="Arial"/>
          <w:noProof/>
          <w:sz w:val="16"/>
          <w:szCs w:val="16"/>
        </w:rPr>
      </w:pPr>
    </w:p>
    <w:p w14:paraId="1F15A6F2" w14:textId="77777777" w:rsidR="00773C4B" w:rsidRPr="00B63773" w:rsidRDefault="00545A06" w:rsidP="00787171">
      <w:pPr>
        <w:ind w:left="426" w:hanging="426"/>
        <w:jc w:val="both"/>
        <w:rPr>
          <w:bCs/>
          <w:sz w:val="16"/>
          <w:szCs w:val="16"/>
        </w:rPr>
        <w:sectPr w:rsidR="00773C4B" w:rsidRPr="00B63773" w:rsidSect="00757838">
          <w:type w:val="continuous"/>
          <w:pgSz w:w="11906" w:h="16838" w:code="9"/>
          <w:pgMar w:top="1673" w:right="936" w:bottom="1134" w:left="936" w:header="709" w:footer="709" w:gutter="0"/>
          <w:cols w:num="2" w:space="282"/>
          <w:docGrid w:linePitch="360"/>
        </w:sectPr>
      </w:pPr>
      <w:r w:rsidRPr="00787171">
        <w:rPr>
          <w:bCs/>
          <w:sz w:val="16"/>
          <w:szCs w:val="16"/>
        </w:rPr>
        <w:fldChar w:fldCharType="end"/>
      </w:r>
    </w:p>
    <w:p w14:paraId="1CB25880" w14:textId="77777777" w:rsidR="00773C4B" w:rsidRPr="00EC52B2" w:rsidRDefault="00773C4B" w:rsidP="00773C4B">
      <w:pPr>
        <w:rPr>
          <w:bCs/>
        </w:rPr>
        <w:sectPr w:rsidR="00773C4B" w:rsidRPr="00EC52B2" w:rsidSect="0095126A">
          <w:type w:val="continuous"/>
          <w:pgSz w:w="11906" w:h="16838" w:code="9"/>
          <w:pgMar w:top="1134" w:right="936" w:bottom="1134" w:left="936" w:header="1021" w:footer="0" w:gutter="0"/>
          <w:cols w:num="2" w:space="284"/>
          <w:docGrid w:linePitch="360"/>
        </w:sectPr>
      </w:pPr>
    </w:p>
    <w:p w14:paraId="00F9DE07" w14:textId="77777777" w:rsidR="00773C4B" w:rsidRPr="00EC52B2" w:rsidRDefault="00773C4B" w:rsidP="00773C4B">
      <w:pPr>
        <w:rPr>
          <w:bCs/>
        </w:rPr>
      </w:pPr>
    </w:p>
    <w:p w14:paraId="0CC75683" w14:textId="77777777" w:rsidR="007E773A" w:rsidRPr="00EC52B2" w:rsidRDefault="007E773A" w:rsidP="007E773A">
      <w:pPr>
        <w:rPr>
          <w:b/>
        </w:rPr>
      </w:pPr>
      <w:r w:rsidRPr="00EC52B2">
        <w:rPr>
          <w:b/>
        </w:rPr>
        <w:t>Entry for the Table of Contents</w:t>
      </w:r>
      <w:r w:rsidRPr="00EC52B2">
        <w:t xml:space="preserve"> (Please choose one layout)</w:t>
      </w:r>
    </w:p>
    <w:p w14:paraId="564E9A42" w14:textId="77777777" w:rsidR="007E773A" w:rsidRPr="00EC52B2" w:rsidRDefault="007E773A" w:rsidP="007E773A">
      <w:pPr>
        <w:rPr>
          <w:b/>
        </w:rPr>
      </w:pPr>
    </w:p>
    <w:p w14:paraId="2080C3F0" w14:textId="77777777" w:rsidR="007E773A" w:rsidRPr="00EC52B2" w:rsidRDefault="007E773A" w:rsidP="007E773A">
      <w:pPr>
        <w:spacing w:after="240"/>
      </w:pPr>
      <w:r w:rsidRPr="00EC52B2">
        <w:t>Layout 1:</w:t>
      </w:r>
    </w:p>
    <w:p w14:paraId="06E983D7" w14:textId="77777777" w:rsidR="007E773A" w:rsidRPr="00EC52B2" w:rsidRDefault="007E773A" w:rsidP="007E773A"/>
    <w:tbl>
      <w:tblPr>
        <w:tblW w:w="10093" w:type="dxa"/>
        <w:tblLook w:val="01E0" w:firstRow="1" w:lastRow="1" w:firstColumn="1" w:lastColumn="1" w:noHBand="0" w:noVBand="0"/>
      </w:tblPr>
      <w:tblGrid>
        <w:gridCol w:w="3118"/>
        <w:gridCol w:w="284"/>
        <w:gridCol w:w="3118"/>
        <w:gridCol w:w="284"/>
        <w:gridCol w:w="3289"/>
      </w:tblGrid>
      <w:tr w:rsidR="007E773A" w:rsidRPr="00EC52B2" w14:paraId="35B5DC2E" w14:textId="77777777" w:rsidTr="00323B68">
        <w:trPr>
          <w:trHeight w:hRule="exact" w:val="340"/>
        </w:trPr>
        <w:tc>
          <w:tcPr>
            <w:tcW w:w="10093" w:type="dxa"/>
            <w:gridSpan w:val="5"/>
            <w:tcBorders>
              <w:bottom w:val="single" w:sz="36" w:space="0" w:color="BFBFBF"/>
            </w:tcBorders>
            <w:shd w:val="clear" w:color="auto" w:fill="auto"/>
          </w:tcPr>
          <w:p w14:paraId="477384AE" w14:textId="77777777" w:rsidR="007E773A" w:rsidRPr="00EC52B2" w:rsidRDefault="00816397" w:rsidP="00720CC1">
            <w:pPr>
              <w:pStyle w:val="ColumnTitleTOC"/>
            </w:pPr>
            <w:r w:rsidRPr="00EC52B2">
              <w:t>FULL PAPER</w:t>
            </w:r>
          </w:p>
        </w:tc>
      </w:tr>
      <w:tr w:rsidR="007E773A" w:rsidRPr="00EC52B2" w14:paraId="7AA1F6CB" w14:textId="77777777" w:rsidTr="00323B68">
        <w:trPr>
          <w:trHeight w:val="340"/>
        </w:trPr>
        <w:tc>
          <w:tcPr>
            <w:tcW w:w="3118" w:type="dxa"/>
            <w:vMerge w:val="restart"/>
            <w:tcBorders>
              <w:top w:val="single" w:sz="36" w:space="0" w:color="BFBFBF"/>
            </w:tcBorders>
            <w:shd w:val="clear" w:color="auto" w:fill="auto"/>
          </w:tcPr>
          <w:p w14:paraId="1CCCA9CE" w14:textId="77777777" w:rsidR="007E773A" w:rsidRPr="00EC52B2" w:rsidRDefault="00E3557D" w:rsidP="0069098C">
            <w:pPr>
              <w:pStyle w:val="TableOfContentText"/>
              <w:rPr>
                <w:rFonts w:eastAsiaTheme="majorEastAsia" w:cstheme="majorBidi"/>
                <w:i/>
                <w:iCs/>
              </w:rPr>
            </w:pPr>
            <w:r w:rsidRPr="00EC52B2">
              <w:t xml:space="preserve">Molecular dynamics simulations </w:t>
            </w:r>
            <w:r w:rsidR="0049059B" w:rsidRPr="00EC52B2">
              <w:t xml:space="preserve">provided insight into the </w:t>
            </w:r>
            <w:r w:rsidRPr="00EC52B2">
              <w:t>mi</w:t>
            </w:r>
            <w:r w:rsidR="0049059B" w:rsidRPr="00EC52B2">
              <w:t>c</w:t>
            </w:r>
            <w:r w:rsidRPr="00EC52B2">
              <w:t>r</w:t>
            </w:r>
            <w:r w:rsidR="0049059B" w:rsidRPr="00EC52B2">
              <w:t>o</w:t>
            </w:r>
            <w:r w:rsidRPr="00EC52B2">
              <w:t xml:space="preserve">scopic origin of the solvent effects of ionic </w:t>
            </w:r>
            <w:r w:rsidR="0049059B" w:rsidRPr="00EC52B2">
              <w:t>liquids on a condensation reaction. Th</w:t>
            </w:r>
            <w:r w:rsidR="002357CE" w:rsidRPr="00EC52B2">
              <w:t>e results</w:t>
            </w:r>
            <w:r w:rsidR="0049059B" w:rsidRPr="00EC52B2">
              <w:t xml:space="preserve"> allowed key questions about trends in previously determined rate constants to be answered, providing explanations to some anomalies that couldn't be rationalized using experimental studies alone</w:t>
            </w:r>
          </w:p>
        </w:tc>
        <w:tc>
          <w:tcPr>
            <w:tcW w:w="284" w:type="dxa"/>
            <w:tcBorders>
              <w:top w:val="single" w:sz="36" w:space="0" w:color="BFBFBF"/>
            </w:tcBorders>
            <w:shd w:val="clear" w:color="auto" w:fill="auto"/>
          </w:tcPr>
          <w:p w14:paraId="729AF62F" w14:textId="77777777" w:rsidR="007E773A" w:rsidRPr="00EC52B2" w:rsidRDefault="007E773A" w:rsidP="00720CC1"/>
        </w:tc>
        <w:tc>
          <w:tcPr>
            <w:tcW w:w="3118" w:type="dxa"/>
            <w:vMerge w:val="restart"/>
            <w:tcBorders>
              <w:top w:val="single" w:sz="36" w:space="0" w:color="BFBFBF"/>
            </w:tcBorders>
            <w:shd w:val="clear" w:color="auto" w:fill="auto"/>
          </w:tcPr>
          <w:p w14:paraId="3DE36BAD" w14:textId="77777777" w:rsidR="007E773A" w:rsidRPr="00EC52B2" w:rsidRDefault="00337612" w:rsidP="00720CC1">
            <w:r w:rsidRPr="009229B5">
              <w:rPr>
                <w:noProof/>
                <w:lang w:val="en-US" w:eastAsia="en-US"/>
              </w:rPr>
              <mc:AlternateContent>
                <mc:Choice Requires="wps">
                  <w:drawing>
                    <wp:anchor distT="0" distB="0" distL="114300" distR="114300" simplePos="0" relativeHeight="251657728" behindDoc="0" locked="0" layoutInCell="1" allowOverlap="1" wp14:anchorId="0D4CA6EF" wp14:editId="50ACC7F6">
                      <wp:simplePos x="0" y="0"/>
                      <wp:positionH relativeFrom="column">
                        <wp:posOffset>-67310</wp:posOffset>
                      </wp:positionH>
                      <wp:positionV relativeFrom="paragraph">
                        <wp:posOffset>97790</wp:posOffset>
                      </wp:positionV>
                      <wp:extent cx="1988185" cy="1857375"/>
                      <wp:effectExtent l="0" t="0" r="0" b="0"/>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BEF37" w14:textId="77777777" w:rsidR="00C31339" w:rsidRPr="00B14EAD" w:rsidRDefault="00C31339" w:rsidP="00E3557D">
                                  <w:r>
                                    <w:rPr>
                                      <w:noProof/>
                                      <w:lang w:val="en-US" w:eastAsia="en-US"/>
                                    </w:rPr>
                                    <w:drawing>
                                      <wp:inline distT="0" distB="0" distL="0" distR="0" wp14:anchorId="49EFDDB4" wp14:editId="12191138">
                                        <wp:extent cx="1819430" cy="1574322"/>
                                        <wp:effectExtent l="0" t="0" r="952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df"/>
                                                <pic:cNvPicPr/>
                                              </pic:nvPicPr>
                                              <pic:blipFill>
                                                <a:blip r:embed="rId31">
                                                  <a:extLst>
                                                    <a:ext uri="{28A0092B-C50C-407E-A947-70E740481C1C}">
                                                      <a14:useLocalDpi xmlns:a14="http://schemas.microsoft.com/office/drawing/2010/main" val="0"/>
                                                    </a:ext>
                                                  </a:extLst>
                                                </a:blip>
                                                <a:stretch>
                                                  <a:fillRect/>
                                                </a:stretch>
                                              </pic:blipFill>
                                              <pic:spPr>
                                                <a:xfrm>
                                                  <a:off x="0" y="0"/>
                                                  <a:ext cx="1821028" cy="15757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7" style="position:absolute;margin-left:-5.25pt;margin-top:7.7pt;width:156.5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" fillcolor="#eaeaea" stroked="f">
                      <v:textbox>
                        <w:txbxContent>
                          <w:p w14:paraId="57EFB3D2" w14:textId="77777777" w:rsidR="00C31339" w:rsidRPr="00B14EAD" w:rsidRDefault="00C31339" w:rsidP="00E3557D">
                            <w:r>
                              <w:rPr>
                                <w:noProof/>
                                <w:lang w:val="en-US" w:eastAsia="en-US"/>
                              </w:rPr>
                              <w:drawing>
                                <wp:inline distT="0" distB="0" distL="0" distR="0" wp14:anchorId="6BC3BF56" wp14:editId="4F9048D7">
                                  <wp:extent cx="1819430" cy="1574322"/>
                                  <wp:effectExtent l="0" t="0" r="952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df"/>
                                          <pic:cNvPicPr/>
                                        </pic:nvPicPr>
                                        <pic:blipFill>
                                          <a:blip r:embed="rId33">
                                            <a:extLst>
                                              <a:ext uri="{28A0092B-C50C-407E-A947-70E740481C1C}">
                                                <a14:useLocalDpi xmlns:a14="http://schemas.microsoft.com/office/drawing/2010/main" val="0"/>
                                              </a:ext>
                                            </a:extLst>
                                          </a:blip>
                                          <a:stretch>
                                            <a:fillRect/>
                                          </a:stretch>
                                        </pic:blipFill>
                                        <pic:spPr>
                                          <a:xfrm>
                                            <a:off x="0" y="0"/>
                                            <a:ext cx="1821028" cy="1575705"/>
                                          </a:xfrm>
                                          <a:prstGeom prst="rect">
                                            <a:avLst/>
                                          </a:prstGeom>
                                        </pic:spPr>
                                      </pic:pic>
                                    </a:graphicData>
                                  </a:graphic>
                                </wp:inline>
                              </w:drawing>
                            </w:r>
                          </w:p>
                        </w:txbxContent>
                      </v:textbox>
                    </v:rect>
                  </w:pict>
                </mc:Fallback>
              </mc:AlternateContent>
            </w:r>
          </w:p>
        </w:tc>
        <w:tc>
          <w:tcPr>
            <w:tcW w:w="284" w:type="dxa"/>
            <w:tcBorders>
              <w:top w:val="single" w:sz="36" w:space="0" w:color="BFBFBF"/>
            </w:tcBorders>
            <w:shd w:val="clear" w:color="auto" w:fill="auto"/>
          </w:tcPr>
          <w:p w14:paraId="58A69666" w14:textId="77777777" w:rsidR="007E773A" w:rsidRPr="00484776" w:rsidRDefault="007E773A" w:rsidP="00720CC1"/>
        </w:tc>
        <w:tc>
          <w:tcPr>
            <w:tcW w:w="3289" w:type="dxa"/>
            <w:vMerge w:val="restart"/>
            <w:tcBorders>
              <w:top w:val="single" w:sz="36" w:space="0" w:color="BFBFBF"/>
            </w:tcBorders>
            <w:shd w:val="clear" w:color="auto" w:fill="auto"/>
          </w:tcPr>
          <w:p w14:paraId="09E4BCFF" w14:textId="77777777" w:rsidR="004738E7" w:rsidRPr="00EC52B2" w:rsidRDefault="004738E7" w:rsidP="00720CC1">
            <w:pPr>
              <w:pStyle w:val="PageNumbers"/>
              <w:rPr>
                <w:b w:val="0"/>
                <w:szCs w:val="20"/>
              </w:rPr>
            </w:pPr>
            <w:r w:rsidRPr="00EC52B2">
              <w:rPr>
                <w:b w:val="0"/>
                <w:szCs w:val="20"/>
              </w:rPr>
              <w:t>Sinead T. Keaveney,* Jason B. Harper* and Anna K. Croft*</w:t>
            </w:r>
          </w:p>
          <w:p w14:paraId="2733325E" w14:textId="77777777" w:rsidR="007E773A" w:rsidRPr="00EC52B2" w:rsidRDefault="007E773A" w:rsidP="00720CC1">
            <w:pPr>
              <w:pStyle w:val="PageNumbers"/>
              <w:rPr>
                <w:b w:val="0"/>
                <w:szCs w:val="20"/>
                <w:vertAlign w:val="superscript"/>
              </w:rPr>
            </w:pPr>
            <w:r w:rsidRPr="00EC52B2">
              <w:t>Page No. – Page No.</w:t>
            </w:r>
          </w:p>
          <w:p w14:paraId="72200EAC" w14:textId="77777777" w:rsidR="00EF385B" w:rsidRPr="00EC52B2" w:rsidRDefault="00EF385B" w:rsidP="00EF385B">
            <w:pPr>
              <w:pStyle w:val="TitleTOC"/>
              <w:framePr w:hSpace="141" w:wrap="around" w:vAnchor="page" w:hAnchor="margin" w:y="1504"/>
            </w:pPr>
            <w:r w:rsidRPr="00EC52B2">
              <w:t>Ion – reagent interactions contributing to ionic liquid solvent effects on a condensation reaction</w:t>
            </w:r>
          </w:p>
          <w:p w14:paraId="52DFC41C" w14:textId="77777777" w:rsidR="007E773A" w:rsidRPr="00EC52B2" w:rsidRDefault="007E773A" w:rsidP="00720CC1">
            <w:pPr>
              <w:pStyle w:val="TitleTOC"/>
              <w:framePr w:hSpace="141" w:wrap="around" w:vAnchor="page" w:hAnchor="margin" w:y="1504"/>
            </w:pPr>
          </w:p>
          <w:p w14:paraId="6D73481A" w14:textId="77777777" w:rsidR="007E773A" w:rsidRPr="00EC52B2" w:rsidRDefault="007E773A" w:rsidP="00720CC1">
            <w:pPr>
              <w:framePr w:hSpace="141" w:wrap="around" w:vAnchor="page" w:hAnchor="margin" w:y="1504"/>
            </w:pPr>
          </w:p>
        </w:tc>
      </w:tr>
      <w:tr w:rsidR="007E773A" w:rsidRPr="00EC52B2" w14:paraId="23AFAB88" w14:textId="77777777" w:rsidTr="00720CC1">
        <w:trPr>
          <w:trHeight w:hRule="exact" w:val="2796"/>
        </w:trPr>
        <w:tc>
          <w:tcPr>
            <w:tcW w:w="3118" w:type="dxa"/>
            <w:vMerge/>
            <w:shd w:val="clear" w:color="auto" w:fill="auto"/>
          </w:tcPr>
          <w:p w14:paraId="3285B292" w14:textId="77777777" w:rsidR="007E773A" w:rsidRPr="00EC52B2" w:rsidRDefault="007E773A" w:rsidP="00720CC1"/>
        </w:tc>
        <w:tc>
          <w:tcPr>
            <w:tcW w:w="284" w:type="dxa"/>
            <w:shd w:val="clear" w:color="auto" w:fill="auto"/>
          </w:tcPr>
          <w:p w14:paraId="4E206960" w14:textId="77777777" w:rsidR="007E773A" w:rsidRPr="00EC52B2" w:rsidRDefault="007E773A" w:rsidP="00720CC1"/>
        </w:tc>
        <w:tc>
          <w:tcPr>
            <w:tcW w:w="3118" w:type="dxa"/>
            <w:vMerge/>
            <w:shd w:val="clear" w:color="auto" w:fill="auto"/>
          </w:tcPr>
          <w:p w14:paraId="4C7755A6" w14:textId="77777777" w:rsidR="007E773A" w:rsidRPr="00EC52B2" w:rsidRDefault="007E773A" w:rsidP="00720CC1"/>
        </w:tc>
        <w:tc>
          <w:tcPr>
            <w:tcW w:w="284" w:type="dxa"/>
            <w:shd w:val="clear" w:color="auto" w:fill="auto"/>
          </w:tcPr>
          <w:p w14:paraId="191DAFFA" w14:textId="77777777" w:rsidR="007E773A" w:rsidRPr="00EC52B2" w:rsidRDefault="007E773A" w:rsidP="00720CC1"/>
        </w:tc>
        <w:tc>
          <w:tcPr>
            <w:tcW w:w="3289" w:type="dxa"/>
            <w:vMerge/>
            <w:shd w:val="clear" w:color="auto" w:fill="auto"/>
          </w:tcPr>
          <w:p w14:paraId="22F4C82A" w14:textId="77777777" w:rsidR="007E773A" w:rsidRPr="00EC52B2" w:rsidRDefault="007E773A" w:rsidP="00720CC1"/>
        </w:tc>
      </w:tr>
    </w:tbl>
    <w:p w14:paraId="255443B2" w14:textId="77777777" w:rsidR="007E773A" w:rsidRPr="00EC52B2" w:rsidRDefault="007E773A" w:rsidP="007E773A"/>
    <w:p w14:paraId="2CB5BB7D" w14:textId="77777777" w:rsidR="007E773A" w:rsidRPr="00EC52B2" w:rsidRDefault="007E773A" w:rsidP="007E773A"/>
    <w:tbl>
      <w:tblPr>
        <w:tblW w:w="10093" w:type="dxa"/>
        <w:tblLayout w:type="fixed"/>
        <w:tblLook w:val="01E0" w:firstRow="1" w:lastRow="1" w:firstColumn="1" w:lastColumn="1" w:noHBand="0" w:noVBand="0"/>
      </w:tblPr>
      <w:tblGrid>
        <w:gridCol w:w="6520"/>
        <w:gridCol w:w="284"/>
        <w:gridCol w:w="3289"/>
      </w:tblGrid>
      <w:tr w:rsidR="007E773A" w:rsidRPr="00EC52B2" w14:paraId="144F1AA5" w14:textId="77777777" w:rsidTr="00720CC1">
        <w:trPr>
          <w:trHeight w:hRule="exact" w:val="2722"/>
        </w:trPr>
        <w:tc>
          <w:tcPr>
            <w:tcW w:w="6520" w:type="dxa"/>
            <w:shd w:val="clear" w:color="auto" w:fill="auto"/>
          </w:tcPr>
          <w:p w14:paraId="52E66A40" w14:textId="77777777" w:rsidR="007E773A" w:rsidRPr="00EC52B2" w:rsidRDefault="007E773A" w:rsidP="00A54B83">
            <w:bookmarkStart w:id="60" w:name="_GoBack"/>
            <w:bookmarkEnd w:id="60"/>
          </w:p>
        </w:tc>
        <w:tc>
          <w:tcPr>
            <w:tcW w:w="284" w:type="dxa"/>
            <w:shd w:val="clear" w:color="auto" w:fill="auto"/>
          </w:tcPr>
          <w:p w14:paraId="6C86E9CC" w14:textId="77777777" w:rsidR="007E773A" w:rsidRPr="00EC52B2" w:rsidRDefault="007E773A" w:rsidP="00720CC1"/>
        </w:tc>
        <w:tc>
          <w:tcPr>
            <w:tcW w:w="3289" w:type="dxa"/>
            <w:shd w:val="clear" w:color="auto" w:fill="auto"/>
          </w:tcPr>
          <w:p w14:paraId="0EC41B11" w14:textId="77777777" w:rsidR="007E773A" w:rsidRPr="00EC52B2" w:rsidRDefault="007E773A" w:rsidP="00720CC1"/>
        </w:tc>
      </w:tr>
    </w:tbl>
    <w:p w14:paraId="39BDD9A6" w14:textId="77777777" w:rsidR="007E773A" w:rsidRPr="00EC52B2" w:rsidRDefault="007E773A" w:rsidP="007E773A"/>
    <w:p w14:paraId="43538780" w14:textId="77777777" w:rsidR="00652E8E" w:rsidRPr="00EC52B2" w:rsidRDefault="00652E8E" w:rsidP="00773C4B">
      <w:pPr>
        <w:rPr>
          <w:bCs/>
        </w:rPr>
      </w:pPr>
    </w:p>
    <w:p w14:paraId="76821D4D" w14:textId="77777777" w:rsidR="006F3B3E" w:rsidRPr="00EC52B2" w:rsidRDefault="006F3B3E" w:rsidP="00773C4B">
      <w:pPr>
        <w:rPr>
          <w:bCs/>
        </w:rPr>
      </w:pPr>
    </w:p>
    <w:p w14:paraId="78AB1113" w14:textId="77777777" w:rsidR="006F3B3E" w:rsidRPr="00EC52B2" w:rsidRDefault="006F3B3E" w:rsidP="00773C4B">
      <w:pPr>
        <w:rPr>
          <w:bCs/>
        </w:rPr>
      </w:pPr>
    </w:p>
    <w:sectPr w:rsidR="006F3B3E" w:rsidRPr="00EC52B2" w:rsidSect="0095126A">
      <w:pgSz w:w="11906" w:h="16838" w:code="9"/>
      <w:pgMar w:top="1134" w:right="936" w:bottom="1134" w:left="936" w:header="1021" w:footer="0" w:gutter="0"/>
      <w:cols w:space="284"/>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905C01" w15:done="0"/>
  <w15:commentEx w15:paraId="1CEC4EBC" w15:done="0"/>
  <w15:commentEx w15:paraId="6BADC4EE" w15:done="0"/>
  <w15:commentEx w15:paraId="0468D9B9" w15:done="0"/>
  <w15:commentEx w15:paraId="45753A0A" w15:done="0"/>
  <w15:commentEx w15:paraId="3D407570" w15:done="0"/>
  <w15:commentEx w15:paraId="6CE6216D" w15:done="0"/>
  <w15:commentEx w15:paraId="1F787B8F" w15:paraIdParent="6CE6216D" w15:done="0"/>
  <w15:commentEx w15:paraId="539D4756" w15:done="0"/>
  <w15:commentEx w15:paraId="53C68815" w15:done="0"/>
  <w15:commentEx w15:paraId="38AD4C03" w15:done="0"/>
  <w15:commentEx w15:paraId="6B49F1D8" w15:done="0"/>
  <w15:commentEx w15:paraId="02D6CF70" w15:done="0"/>
  <w15:commentEx w15:paraId="56215ECE" w15:done="0"/>
  <w15:commentEx w15:paraId="26EA100A" w15:paraIdParent="56215ECE" w15:done="0"/>
  <w15:commentEx w15:paraId="593EE03F" w15:done="0"/>
  <w15:commentEx w15:paraId="244815B7" w15:paraIdParent="593EE03F" w15:done="0"/>
  <w15:commentEx w15:paraId="5F10A433" w15:done="0"/>
  <w15:commentEx w15:paraId="1C781A63" w15:done="0"/>
  <w15:commentEx w15:paraId="469903FB" w15:done="0"/>
  <w15:commentEx w15:paraId="773AA0FA" w15:done="0"/>
  <w15:commentEx w15:paraId="7DA31857" w15:paraIdParent="773AA0FA" w15:done="0"/>
  <w15:commentEx w15:paraId="1F3E8D22" w15:done="0"/>
  <w15:commentEx w15:paraId="3DB923FF" w15:done="0"/>
  <w15:commentEx w15:paraId="02A6D4E4" w15:done="0"/>
  <w15:commentEx w15:paraId="53BEE84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12133" w14:textId="77777777" w:rsidR="008B53A2" w:rsidRDefault="008B53A2">
      <w:r>
        <w:separator/>
      </w:r>
    </w:p>
  </w:endnote>
  <w:endnote w:type="continuationSeparator" w:id="0">
    <w:p w14:paraId="520FF968" w14:textId="77777777" w:rsidR="008B53A2" w:rsidRDefault="008B5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3610BE" w14:textId="77777777" w:rsidR="00C31339" w:rsidRDefault="00C3133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9A63C5" w14:textId="77777777" w:rsidR="00C31339" w:rsidRDefault="00C31339" w:rsidP="0095126A">
    <w:pPr>
      <w:pStyle w:val="Footer"/>
      <w:pBdr>
        <w:top w:val="single" w:sz="18" w:space="1" w:color="C0C0C0"/>
      </w:pBdr>
    </w:pPr>
  </w:p>
  <w:p w14:paraId="0EF23045" w14:textId="77777777" w:rsidR="00C31339" w:rsidRDefault="00C31339" w:rsidP="0095126A">
    <w:pPr>
      <w:pStyle w:val="Footer"/>
    </w:pPr>
  </w:p>
  <w:p w14:paraId="7C328747" w14:textId="77777777" w:rsidR="00C31339" w:rsidRDefault="00C31339" w:rsidP="0095126A">
    <w:pPr>
      <w:pStyle w:val="Footer"/>
    </w:pPr>
  </w:p>
  <w:p w14:paraId="397CA22F" w14:textId="77777777" w:rsidR="00C31339" w:rsidRPr="00205632" w:rsidRDefault="00C31339" w:rsidP="0095126A">
    <w:pPr>
      <w:pStyle w:val="Footer"/>
    </w:pPr>
  </w:p>
  <w:p w14:paraId="7D66B46B" w14:textId="77777777" w:rsidR="00C31339" w:rsidRPr="0095126A" w:rsidRDefault="00C31339" w:rsidP="0095126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DD5DDC" w14:textId="77777777" w:rsidR="00C31339" w:rsidRDefault="00C3133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FF77F" w14:textId="77777777" w:rsidR="008B53A2" w:rsidRDefault="008B53A2">
      <w:r>
        <w:separator/>
      </w:r>
    </w:p>
  </w:footnote>
  <w:footnote w:type="continuationSeparator" w:id="0">
    <w:p w14:paraId="182D4320" w14:textId="77777777" w:rsidR="008B53A2" w:rsidRDefault="008B53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37EC8F" w14:textId="77777777" w:rsidR="00C31339" w:rsidRPr="00C8278A" w:rsidRDefault="00A54B83"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4B820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C31339">
      <w:rPr>
        <w:rFonts w:ascii="Arial Narrow" w:hAnsi="Arial Narrow" w:cs="Arial"/>
        <w:b/>
        <w:bCs/>
        <w:noProof/>
        <w:color w:val="C0C0C0"/>
        <w:sz w:val="40"/>
        <w:szCs w:val="36"/>
        <w:lang w:val="en-US" w:eastAsia="en-US"/>
      </w:rPr>
      <w:drawing>
        <wp:inline distT="0" distB="0" distL="0" distR="0" wp14:anchorId="55741A33" wp14:editId="621E0438">
          <wp:extent cx="1439545" cy="4165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9545" cy="416560"/>
                  </a:xfrm>
                  <a:prstGeom prst="rect">
                    <a:avLst/>
                  </a:prstGeom>
                  <a:noFill/>
                  <a:ln>
                    <a:noFill/>
                  </a:ln>
                </pic:spPr>
              </pic:pic>
            </a:graphicData>
          </a:graphic>
        </wp:inline>
      </w:drawing>
    </w:r>
    <w:r w:rsidR="00C31339">
      <w:rPr>
        <w:rFonts w:ascii="Arial Narrow" w:hAnsi="Arial Narrow" w:cs="Arial"/>
        <w:b/>
        <w:bCs/>
        <w:color w:val="C0C0C0"/>
        <w:sz w:val="40"/>
        <w:szCs w:val="36"/>
      </w:rPr>
      <w:tab/>
    </w:r>
    <w:r w:rsidR="00C31339">
      <w:rPr>
        <w:rFonts w:ascii="Arial Narrow" w:hAnsi="Arial Narrow" w:cs="Arial"/>
        <w:b/>
        <w:bCs/>
        <w:color w:val="C0C0C0"/>
        <w:sz w:val="40"/>
        <w:szCs w:val="36"/>
      </w:rPr>
      <w:tab/>
      <w:t xml:space="preserve">                            </w:t>
    </w:r>
    <w:r w:rsidR="00C31339" w:rsidRPr="00FB4551">
      <w:rPr>
        <w:rFonts w:ascii="Arial" w:hAnsi="Arial" w:cs="Arial"/>
        <w:b/>
        <w:bCs/>
        <w:color w:val="C0C0C0"/>
      </w:rPr>
      <w:t>www.chemsuschem.org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A6A112" w14:textId="77777777" w:rsidR="00C31339" w:rsidRPr="00863DFC" w:rsidRDefault="00A54B83" w:rsidP="00863DFC">
    <w:pPr>
      <w:pStyle w:val="Header"/>
      <w:pBdr>
        <w:bottom w:val="single" w:sz="18" w:space="1" w:color="C0C0C0"/>
      </w:pBdr>
    </w:pPr>
    <w:r>
      <w:rPr>
        <w:rFonts w:ascii="Arial Narrow" w:hAnsi="Arial Narrow" w:cs="Arial"/>
        <w:b/>
        <w:bCs/>
        <w:noProof/>
        <w:color w:val="C0C0C0"/>
        <w:sz w:val="32"/>
        <w:szCs w:val="36"/>
        <w:lang w:eastAsia="zh-CN"/>
      </w:rPr>
      <w:pict w14:anchorId="3494D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C31339">
      <w:rPr>
        <w:rFonts w:ascii="Arial Narrow" w:hAnsi="Arial Narrow" w:cs="Arial"/>
        <w:b/>
        <w:bCs/>
        <w:noProof/>
        <w:color w:val="C0C0C0"/>
        <w:sz w:val="32"/>
        <w:szCs w:val="36"/>
        <w:lang w:val="en-US" w:eastAsia="en-US"/>
      </w:rPr>
      <w:drawing>
        <wp:anchor distT="0" distB="0" distL="114300" distR="114300" simplePos="0" relativeHeight="251656192" behindDoc="0" locked="0" layoutInCell="1" allowOverlap="1" wp14:anchorId="4CD149B4" wp14:editId="1405632C">
          <wp:simplePos x="0" y="0"/>
          <wp:positionH relativeFrom="column">
            <wp:posOffset>5344160</wp:posOffset>
          </wp:positionH>
          <wp:positionV relativeFrom="paragraph">
            <wp:posOffset>-40005</wp:posOffset>
          </wp:positionV>
          <wp:extent cx="1079500" cy="273050"/>
          <wp:effectExtent l="0" t="0" r="12700" b="635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339">
      <w:rPr>
        <w:rFonts w:ascii="Arial Narrow" w:hAnsi="Arial Narrow" w:cs="Arial"/>
        <w:b/>
        <w:bCs/>
        <w:color w:val="C0C0C0"/>
        <w:sz w:val="32"/>
        <w:szCs w:val="36"/>
      </w:rPr>
      <w:t>FULL PAPER</w:t>
    </w:r>
    <w:r w:rsidR="00C31339" w:rsidRPr="00971FC5">
      <w:rPr>
        <w:rFonts w:ascii="Arial Narrow" w:hAnsi="Arial Narrow" w:cs="Arial"/>
        <w:sz w:val="32"/>
        <w:szCs w:val="36"/>
      </w:rPr>
      <w:tab/>
    </w:r>
    <w:r w:rsidR="00C31339" w:rsidRPr="00971FC5">
      <w:rPr>
        <w:rFonts w:ascii="Arial Narrow" w:hAnsi="Arial Narrow" w:cs="Arial"/>
        <w:sz w:val="32"/>
        <w:szCs w:val="36"/>
      </w:rPr>
      <w:tab/>
    </w:r>
    <w:r w:rsidR="00C31339">
      <w:rPr>
        <w:rFonts w:ascii="Arial Narrow" w:hAnsi="Arial Narrow" w:cs="Arial"/>
        <w:sz w:val="32"/>
        <w:szCs w:val="36"/>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874C0E" w14:textId="77777777" w:rsidR="00C31339" w:rsidRDefault="00A54B83">
    <w:pPr>
      <w:pStyle w:val="Header"/>
    </w:pPr>
    <w:r>
      <w:rPr>
        <w:noProof/>
        <w:lang w:eastAsia="zh-CN"/>
      </w:rPr>
      <w:pict w14:anchorId="2DBA4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1.35pt" o:bullet="t">
        <v:imagedata r:id="rId1" o:title=""/>
      </v:shape>
    </w:pict>
  </w:numPicBullet>
  <w:abstractNum w:abstractNumId="0">
    <w:nsid w:val="FFFFFF1D"/>
    <w:multiLevelType w:val="multilevel"/>
    <w:tmpl w:val="1B304C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F6D3E2A"/>
    <w:multiLevelType w:val="hybridMultilevel"/>
    <w:tmpl w:val="8806E700"/>
    <w:lvl w:ilvl="0" w:tplc="3ECA5AFA">
      <w:start w:val="1"/>
      <w:numFmt w:val="decimal"/>
      <w:lvlText w:val="(%1)"/>
      <w:lvlJc w:val="left"/>
      <w:pPr>
        <w:ind w:left="860" w:hanging="44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Croft">
    <w15:presenceInfo w15:providerId="None" w15:userId="Anna Crof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9">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pv5d0sd82tw9oe5sp2vvv0cfsa2re225ffw&quot;&gt;The EndNote Library I Use&lt;record-ids&gt;&lt;item&gt;3&lt;/item&gt;&lt;item&gt;4&lt;/item&gt;&lt;item&gt;9&lt;/item&gt;&lt;item&gt;11&lt;/item&gt;&lt;item&gt;67&lt;/item&gt;&lt;item&gt;137&lt;/item&gt;&lt;item&gt;186&lt;/item&gt;&lt;item&gt;189&lt;/item&gt;&lt;item&gt;251&lt;/item&gt;&lt;item&gt;255&lt;/item&gt;&lt;item&gt;282&lt;/item&gt;&lt;item&gt;297&lt;/item&gt;&lt;item&gt;360&lt;/item&gt;&lt;item&gt;364&lt;/item&gt;&lt;item&gt;421&lt;/item&gt;&lt;item&gt;440&lt;/item&gt;&lt;item&gt;444&lt;/item&gt;&lt;item&gt;445&lt;/item&gt;&lt;item&gt;446&lt;/item&gt;&lt;item&gt;458&lt;/item&gt;&lt;item&gt;496&lt;/item&gt;&lt;item&gt;498&lt;/item&gt;&lt;item&gt;548&lt;/item&gt;&lt;item&gt;555&lt;/item&gt;&lt;item&gt;562&lt;/item&gt;&lt;item&gt;576&lt;/item&gt;&lt;item&gt;599&lt;/item&gt;&lt;item&gt;603&lt;/item&gt;&lt;item&gt;625&lt;/item&gt;&lt;item&gt;666&lt;/item&gt;&lt;item&gt;677&lt;/item&gt;&lt;item&gt;687&lt;/item&gt;&lt;item&gt;739&lt;/item&gt;&lt;item&gt;750&lt;/item&gt;&lt;item&gt;757&lt;/item&gt;&lt;item&gt;787&lt;/item&gt;&lt;item&gt;797&lt;/item&gt;&lt;item&gt;869&lt;/item&gt;&lt;item&gt;1065&lt;/item&gt;&lt;item&gt;1081&lt;/item&gt;&lt;item&gt;1082&lt;/item&gt;&lt;item&gt;1351&lt;/item&gt;&lt;item&gt;1352&lt;/item&gt;&lt;item&gt;1398&lt;/item&gt;&lt;item&gt;1408&lt;/item&gt;&lt;item&gt;1487&lt;/item&gt;&lt;item&gt;1720&lt;/item&gt;&lt;item&gt;1721&lt;/item&gt;&lt;item&gt;1722&lt;/item&gt;&lt;item&gt;1723&lt;/item&gt;&lt;item&gt;1724&lt;/item&gt;&lt;item&gt;1726&lt;/item&gt;&lt;item&gt;1727&lt;/item&gt;&lt;item&gt;1759&lt;/item&gt;&lt;item&gt;1760&lt;/item&gt;&lt;item&gt;1761&lt;/item&gt;&lt;item&gt;1762&lt;/item&gt;&lt;item&gt;1774&lt;/item&gt;&lt;item&gt;1775&lt;/item&gt;&lt;item&gt;1787&lt;/item&gt;&lt;/record-ids&gt;&lt;/item&gt;&lt;/Libraries&gt;"/>
  </w:docVars>
  <w:rsids>
    <w:rsidRoot w:val="00337612"/>
    <w:rsid w:val="0000214A"/>
    <w:rsid w:val="00002DBC"/>
    <w:rsid w:val="00003927"/>
    <w:rsid w:val="0000457A"/>
    <w:rsid w:val="00004F5C"/>
    <w:rsid w:val="00010410"/>
    <w:rsid w:val="00011D51"/>
    <w:rsid w:val="00013DD7"/>
    <w:rsid w:val="000208F6"/>
    <w:rsid w:val="00022DB4"/>
    <w:rsid w:val="000242F0"/>
    <w:rsid w:val="00033C26"/>
    <w:rsid w:val="00033D1A"/>
    <w:rsid w:val="00033F43"/>
    <w:rsid w:val="00036490"/>
    <w:rsid w:val="00037562"/>
    <w:rsid w:val="0004091A"/>
    <w:rsid w:val="00042BF0"/>
    <w:rsid w:val="00045AB9"/>
    <w:rsid w:val="0005096E"/>
    <w:rsid w:val="0005140E"/>
    <w:rsid w:val="00055485"/>
    <w:rsid w:val="0006281D"/>
    <w:rsid w:val="00063E0F"/>
    <w:rsid w:val="0006489B"/>
    <w:rsid w:val="000650AB"/>
    <w:rsid w:val="0006694D"/>
    <w:rsid w:val="000669E3"/>
    <w:rsid w:val="00066B8E"/>
    <w:rsid w:val="00067658"/>
    <w:rsid w:val="00070B55"/>
    <w:rsid w:val="00070E0D"/>
    <w:rsid w:val="0007315F"/>
    <w:rsid w:val="00074011"/>
    <w:rsid w:val="00077560"/>
    <w:rsid w:val="000806F8"/>
    <w:rsid w:val="0008077D"/>
    <w:rsid w:val="0009539C"/>
    <w:rsid w:val="00095C2F"/>
    <w:rsid w:val="000A37F3"/>
    <w:rsid w:val="000A6EB0"/>
    <w:rsid w:val="000A77DC"/>
    <w:rsid w:val="000B5DB6"/>
    <w:rsid w:val="000B6DF3"/>
    <w:rsid w:val="000B6F1E"/>
    <w:rsid w:val="000C07A6"/>
    <w:rsid w:val="000C1DBD"/>
    <w:rsid w:val="000C2ABF"/>
    <w:rsid w:val="000C4E3D"/>
    <w:rsid w:val="000C53F1"/>
    <w:rsid w:val="000D70F8"/>
    <w:rsid w:val="000D75B7"/>
    <w:rsid w:val="000D7701"/>
    <w:rsid w:val="000E0815"/>
    <w:rsid w:val="000E0CEA"/>
    <w:rsid w:val="000E0EC4"/>
    <w:rsid w:val="000E1C81"/>
    <w:rsid w:val="000E517A"/>
    <w:rsid w:val="000E5FDC"/>
    <w:rsid w:val="000E76B8"/>
    <w:rsid w:val="000F22E3"/>
    <w:rsid w:val="000F29A4"/>
    <w:rsid w:val="000F2C63"/>
    <w:rsid w:val="000F2EA1"/>
    <w:rsid w:val="000F44CE"/>
    <w:rsid w:val="000F5BD1"/>
    <w:rsid w:val="000F7847"/>
    <w:rsid w:val="00103093"/>
    <w:rsid w:val="001037A1"/>
    <w:rsid w:val="00103A84"/>
    <w:rsid w:val="00103EF7"/>
    <w:rsid w:val="00104119"/>
    <w:rsid w:val="0010543E"/>
    <w:rsid w:val="00105F97"/>
    <w:rsid w:val="00107E8C"/>
    <w:rsid w:val="001158DE"/>
    <w:rsid w:val="00116F8F"/>
    <w:rsid w:val="00120F2E"/>
    <w:rsid w:val="001237B3"/>
    <w:rsid w:val="0012381E"/>
    <w:rsid w:val="001322FF"/>
    <w:rsid w:val="0013316F"/>
    <w:rsid w:val="001344F7"/>
    <w:rsid w:val="001348CD"/>
    <w:rsid w:val="0014043E"/>
    <w:rsid w:val="00141356"/>
    <w:rsid w:val="001416B8"/>
    <w:rsid w:val="00143551"/>
    <w:rsid w:val="0014374D"/>
    <w:rsid w:val="00143B89"/>
    <w:rsid w:val="001475BF"/>
    <w:rsid w:val="00152E6D"/>
    <w:rsid w:val="00155FB7"/>
    <w:rsid w:val="0015631F"/>
    <w:rsid w:val="001563A4"/>
    <w:rsid w:val="00157C67"/>
    <w:rsid w:val="00157EBB"/>
    <w:rsid w:val="00161097"/>
    <w:rsid w:val="0016203E"/>
    <w:rsid w:val="001638E2"/>
    <w:rsid w:val="001639AE"/>
    <w:rsid w:val="001654DF"/>
    <w:rsid w:val="00166BEB"/>
    <w:rsid w:val="00166D41"/>
    <w:rsid w:val="001678B6"/>
    <w:rsid w:val="0017048F"/>
    <w:rsid w:val="00170D5C"/>
    <w:rsid w:val="00172B86"/>
    <w:rsid w:val="00172F48"/>
    <w:rsid w:val="001732A4"/>
    <w:rsid w:val="00174293"/>
    <w:rsid w:val="001800AA"/>
    <w:rsid w:val="0018165B"/>
    <w:rsid w:val="00181774"/>
    <w:rsid w:val="00184380"/>
    <w:rsid w:val="00186601"/>
    <w:rsid w:val="001878D0"/>
    <w:rsid w:val="0019014F"/>
    <w:rsid w:val="0019201F"/>
    <w:rsid w:val="00194818"/>
    <w:rsid w:val="00194A21"/>
    <w:rsid w:val="00196DEB"/>
    <w:rsid w:val="00197F42"/>
    <w:rsid w:val="001A0D55"/>
    <w:rsid w:val="001A1167"/>
    <w:rsid w:val="001A17A2"/>
    <w:rsid w:val="001A2FE3"/>
    <w:rsid w:val="001A3120"/>
    <w:rsid w:val="001A39AE"/>
    <w:rsid w:val="001A438D"/>
    <w:rsid w:val="001A704E"/>
    <w:rsid w:val="001B0DFC"/>
    <w:rsid w:val="001B1758"/>
    <w:rsid w:val="001B1A13"/>
    <w:rsid w:val="001B286E"/>
    <w:rsid w:val="001B3D4E"/>
    <w:rsid w:val="001B47CF"/>
    <w:rsid w:val="001B73B9"/>
    <w:rsid w:val="001B7620"/>
    <w:rsid w:val="001C1039"/>
    <w:rsid w:val="001C21E3"/>
    <w:rsid w:val="001C26A7"/>
    <w:rsid w:val="001C27BC"/>
    <w:rsid w:val="001D0CB2"/>
    <w:rsid w:val="001D1155"/>
    <w:rsid w:val="001D13EA"/>
    <w:rsid w:val="001D216B"/>
    <w:rsid w:val="001D29CA"/>
    <w:rsid w:val="001D3BB4"/>
    <w:rsid w:val="001D469A"/>
    <w:rsid w:val="001D54CA"/>
    <w:rsid w:val="001D56A1"/>
    <w:rsid w:val="001D7ECC"/>
    <w:rsid w:val="001E164A"/>
    <w:rsid w:val="001E2F1C"/>
    <w:rsid w:val="001E6AA1"/>
    <w:rsid w:val="001F16EF"/>
    <w:rsid w:val="001F1A2D"/>
    <w:rsid w:val="001F252B"/>
    <w:rsid w:val="001F3ACC"/>
    <w:rsid w:val="001F4235"/>
    <w:rsid w:val="001F45C3"/>
    <w:rsid w:val="001F4EE4"/>
    <w:rsid w:val="0020306E"/>
    <w:rsid w:val="00203289"/>
    <w:rsid w:val="002124FA"/>
    <w:rsid w:val="00213D0E"/>
    <w:rsid w:val="002221BA"/>
    <w:rsid w:val="00222D97"/>
    <w:rsid w:val="00224FAF"/>
    <w:rsid w:val="0022537E"/>
    <w:rsid w:val="0022582C"/>
    <w:rsid w:val="00232C14"/>
    <w:rsid w:val="002357CE"/>
    <w:rsid w:val="002362C7"/>
    <w:rsid w:val="00241D85"/>
    <w:rsid w:val="00242E54"/>
    <w:rsid w:val="002433F0"/>
    <w:rsid w:val="00243927"/>
    <w:rsid w:val="00244C47"/>
    <w:rsid w:val="002452B5"/>
    <w:rsid w:val="00260EDA"/>
    <w:rsid w:val="00261387"/>
    <w:rsid w:val="00261882"/>
    <w:rsid w:val="00261AED"/>
    <w:rsid w:val="00265DCA"/>
    <w:rsid w:val="00267F8A"/>
    <w:rsid w:val="002702BC"/>
    <w:rsid w:val="0027068B"/>
    <w:rsid w:val="00277B76"/>
    <w:rsid w:val="00287256"/>
    <w:rsid w:val="00287B32"/>
    <w:rsid w:val="00291C93"/>
    <w:rsid w:val="00293664"/>
    <w:rsid w:val="002A0852"/>
    <w:rsid w:val="002A36FA"/>
    <w:rsid w:val="002A561E"/>
    <w:rsid w:val="002A69D1"/>
    <w:rsid w:val="002B16E2"/>
    <w:rsid w:val="002B22BA"/>
    <w:rsid w:val="002B25E2"/>
    <w:rsid w:val="002B453B"/>
    <w:rsid w:val="002B56C9"/>
    <w:rsid w:val="002B68C9"/>
    <w:rsid w:val="002B7CA9"/>
    <w:rsid w:val="002C36E0"/>
    <w:rsid w:val="002D0B17"/>
    <w:rsid w:val="002D24CB"/>
    <w:rsid w:val="002D42FF"/>
    <w:rsid w:val="002D5148"/>
    <w:rsid w:val="002E066F"/>
    <w:rsid w:val="002E2CA8"/>
    <w:rsid w:val="002E3FFF"/>
    <w:rsid w:val="002E7A3F"/>
    <w:rsid w:val="002F0269"/>
    <w:rsid w:val="002F1479"/>
    <w:rsid w:val="002F17FB"/>
    <w:rsid w:val="002F56D6"/>
    <w:rsid w:val="002F6A4C"/>
    <w:rsid w:val="002F73A5"/>
    <w:rsid w:val="003006A7"/>
    <w:rsid w:val="00301167"/>
    <w:rsid w:val="00301D1E"/>
    <w:rsid w:val="00303FBE"/>
    <w:rsid w:val="003040CB"/>
    <w:rsid w:val="00306D4D"/>
    <w:rsid w:val="003079D2"/>
    <w:rsid w:val="00307C5A"/>
    <w:rsid w:val="00310A52"/>
    <w:rsid w:val="003116F4"/>
    <w:rsid w:val="00312ED2"/>
    <w:rsid w:val="00312F4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0E8"/>
    <w:rsid w:val="00333FAD"/>
    <w:rsid w:val="0033586B"/>
    <w:rsid w:val="00336A5A"/>
    <w:rsid w:val="00337612"/>
    <w:rsid w:val="003403BB"/>
    <w:rsid w:val="00340A08"/>
    <w:rsid w:val="00340FD0"/>
    <w:rsid w:val="00341273"/>
    <w:rsid w:val="003447D7"/>
    <w:rsid w:val="0034496B"/>
    <w:rsid w:val="00350366"/>
    <w:rsid w:val="00354B57"/>
    <w:rsid w:val="0035508E"/>
    <w:rsid w:val="00361001"/>
    <w:rsid w:val="00364753"/>
    <w:rsid w:val="00364A2A"/>
    <w:rsid w:val="003657B6"/>
    <w:rsid w:val="00366676"/>
    <w:rsid w:val="0036670E"/>
    <w:rsid w:val="003674A7"/>
    <w:rsid w:val="00374354"/>
    <w:rsid w:val="00375415"/>
    <w:rsid w:val="00376792"/>
    <w:rsid w:val="00376F37"/>
    <w:rsid w:val="0038506F"/>
    <w:rsid w:val="00390DD7"/>
    <w:rsid w:val="00395DA3"/>
    <w:rsid w:val="00396BE2"/>
    <w:rsid w:val="003A0D1D"/>
    <w:rsid w:val="003A6168"/>
    <w:rsid w:val="003B04BA"/>
    <w:rsid w:val="003B0FC4"/>
    <w:rsid w:val="003B65E2"/>
    <w:rsid w:val="003B6C60"/>
    <w:rsid w:val="003B70C8"/>
    <w:rsid w:val="003C134A"/>
    <w:rsid w:val="003C1CCA"/>
    <w:rsid w:val="003C228E"/>
    <w:rsid w:val="003C2972"/>
    <w:rsid w:val="003C2C9C"/>
    <w:rsid w:val="003C68EC"/>
    <w:rsid w:val="003C6E1A"/>
    <w:rsid w:val="003D0F51"/>
    <w:rsid w:val="003D1C1A"/>
    <w:rsid w:val="003D1FFF"/>
    <w:rsid w:val="003D3F9A"/>
    <w:rsid w:val="003D66CB"/>
    <w:rsid w:val="003E54CD"/>
    <w:rsid w:val="003E7319"/>
    <w:rsid w:val="003F0EE8"/>
    <w:rsid w:val="003F1223"/>
    <w:rsid w:val="003F2556"/>
    <w:rsid w:val="003F50D4"/>
    <w:rsid w:val="0040080D"/>
    <w:rsid w:val="0040270E"/>
    <w:rsid w:val="00403876"/>
    <w:rsid w:val="004062B1"/>
    <w:rsid w:val="004070B6"/>
    <w:rsid w:val="004072DD"/>
    <w:rsid w:val="00411AA6"/>
    <w:rsid w:val="00412DDA"/>
    <w:rsid w:val="00414412"/>
    <w:rsid w:val="00415971"/>
    <w:rsid w:val="00416B05"/>
    <w:rsid w:val="00422AFE"/>
    <w:rsid w:val="00423593"/>
    <w:rsid w:val="00424978"/>
    <w:rsid w:val="0042545B"/>
    <w:rsid w:val="00427CBD"/>
    <w:rsid w:val="00431151"/>
    <w:rsid w:val="00432307"/>
    <w:rsid w:val="004344FB"/>
    <w:rsid w:val="00435D6F"/>
    <w:rsid w:val="00436338"/>
    <w:rsid w:val="0043720A"/>
    <w:rsid w:val="00437B5A"/>
    <w:rsid w:val="00440E73"/>
    <w:rsid w:val="00443088"/>
    <w:rsid w:val="00444E3C"/>
    <w:rsid w:val="00445D5C"/>
    <w:rsid w:val="004465F9"/>
    <w:rsid w:val="004466B0"/>
    <w:rsid w:val="00454A2D"/>
    <w:rsid w:val="004556E1"/>
    <w:rsid w:val="004609E1"/>
    <w:rsid w:val="00460C28"/>
    <w:rsid w:val="00461BD2"/>
    <w:rsid w:val="00462A09"/>
    <w:rsid w:val="004634CF"/>
    <w:rsid w:val="004644E1"/>
    <w:rsid w:val="00464BAD"/>
    <w:rsid w:val="0046574E"/>
    <w:rsid w:val="004657E8"/>
    <w:rsid w:val="00467E99"/>
    <w:rsid w:val="00470790"/>
    <w:rsid w:val="00473029"/>
    <w:rsid w:val="004738E7"/>
    <w:rsid w:val="00473EE4"/>
    <w:rsid w:val="00477B4C"/>
    <w:rsid w:val="00477B99"/>
    <w:rsid w:val="004823EF"/>
    <w:rsid w:val="004841CA"/>
    <w:rsid w:val="00484776"/>
    <w:rsid w:val="00485C84"/>
    <w:rsid w:val="00486215"/>
    <w:rsid w:val="0048630D"/>
    <w:rsid w:val="0049004A"/>
    <w:rsid w:val="0049059B"/>
    <w:rsid w:val="00491011"/>
    <w:rsid w:val="004921CF"/>
    <w:rsid w:val="00492AF7"/>
    <w:rsid w:val="004930F0"/>
    <w:rsid w:val="0049341D"/>
    <w:rsid w:val="004952D8"/>
    <w:rsid w:val="004A0BA8"/>
    <w:rsid w:val="004A3239"/>
    <w:rsid w:val="004A3DCE"/>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1992"/>
    <w:rsid w:val="004E3010"/>
    <w:rsid w:val="004E3A03"/>
    <w:rsid w:val="004E3F83"/>
    <w:rsid w:val="004E4A53"/>
    <w:rsid w:val="004E4DFF"/>
    <w:rsid w:val="004E5278"/>
    <w:rsid w:val="004E74F4"/>
    <w:rsid w:val="004F0129"/>
    <w:rsid w:val="004F257F"/>
    <w:rsid w:val="004F35CD"/>
    <w:rsid w:val="004F7F41"/>
    <w:rsid w:val="00501639"/>
    <w:rsid w:val="00501EFF"/>
    <w:rsid w:val="0050277D"/>
    <w:rsid w:val="00502D5B"/>
    <w:rsid w:val="005035EB"/>
    <w:rsid w:val="0050689B"/>
    <w:rsid w:val="005068AA"/>
    <w:rsid w:val="00506DF3"/>
    <w:rsid w:val="00506EDB"/>
    <w:rsid w:val="00511093"/>
    <w:rsid w:val="00512A8E"/>
    <w:rsid w:val="00520422"/>
    <w:rsid w:val="0052085F"/>
    <w:rsid w:val="00520F31"/>
    <w:rsid w:val="0052404D"/>
    <w:rsid w:val="00530284"/>
    <w:rsid w:val="005321B0"/>
    <w:rsid w:val="0053418A"/>
    <w:rsid w:val="005349D6"/>
    <w:rsid w:val="00536480"/>
    <w:rsid w:val="00536BC1"/>
    <w:rsid w:val="00537F36"/>
    <w:rsid w:val="00541205"/>
    <w:rsid w:val="00541502"/>
    <w:rsid w:val="005433DE"/>
    <w:rsid w:val="00543A3D"/>
    <w:rsid w:val="0054420E"/>
    <w:rsid w:val="00545A06"/>
    <w:rsid w:val="005472E5"/>
    <w:rsid w:val="0055057E"/>
    <w:rsid w:val="00550B0C"/>
    <w:rsid w:val="0055113D"/>
    <w:rsid w:val="00552AD5"/>
    <w:rsid w:val="005551F3"/>
    <w:rsid w:val="00556A65"/>
    <w:rsid w:val="005606E2"/>
    <w:rsid w:val="00561C0E"/>
    <w:rsid w:val="005662EA"/>
    <w:rsid w:val="00567B5A"/>
    <w:rsid w:val="00567C18"/>
    <w:rsid w:val="0057009B"/>
    <w:rsid w:val="005735B3"/>
    <w:rsid w:val="005801F0"/>
    <w:rsid w:val="005826CC"/>
    <w:rsid w:val="005839B9"/>
    <w:rsid w:val="00585FA7"/>
    <w:rsid w:val="00586DF8"/>
    <w:rsid w:val="00591262"/>
    <w:rsid w:val="00591AB8"/>
    <w:rsid w:val="00597954"/>
    <w:rsid w:val="005A4FC6"/>
    <w:rsid w:val="005B10C2"/>
    <w:rsid w:val="005B15A7"/>
    <w:rsid w:val="005B3509"/>
    <w:rsid w:val="005B430B"/>
    <w:rsid w:val="005B43B7"/>
    <w:rsid w:val="005B5D4F"/>
    <w:rsid w:val="005B6716"/>
    <w:rsid w:val="005B6C80"/>
    <w:rsid w:val="005B71FC"/>
    <w:rsid w:val="005C08BF"/>
    <w:rsid w:val="005C4CEE"/>
    <w:rsid w:val="005C4F38"/>
    <w:rsid w:val="005C5196"/>
    <w:rsid w:val="005C5816"/>
    <w:rsid w:val="005D04A1"/>
    <w:rsid w:val="005D1EBB"/>
    <w:rsid w:val="005D3DE5"/>
    <w:rsid w:val="005D43FD"/>
    <w:rsid w:val="005D65E6"/>
    <w:rsid w:val="005E2107"/>
    <w:rsid w:val="005F19CB"/>
    <w:rsid w:val="005F5348"/>
    <w:rsid w:val="005F74E7"/>
    <w:rsid w:val="006011C8"/>
    <w:rsid w:val="006024FD"/>
    <w:rsid w:val="0060310C"/>
    <w:rsid w:val="00605FAC"/>
    <w:rsid w:val="006134A3"/>
    <w:rsid w:val="006150DB"/>
    <w:rsid w:val="006200AB"/>
    <w:rsid w:val="00620450"/>
    <w:rsid w:val="00620753"/>
    <w:rsid w:val="00620911"/>
    <w:rsid w:val="00620C61"/>
    <w:rsid w:val="00627EA1"/>
    <w:rsid w:val="00627F57"/>
    <w:rsid w:val="00631063"/>
    <w:rsid w:val="00636481"/>
    <w:rsid w:val="00641C97"/>
    <w:rsid w:val="00641FE5"/>
    <w:rsid w:val="00644209"/>
    <w:rsid w:val="00646AB1"/>
    <w:rsid w:val="00647525"/>
    <w:rsid w:val="006479FE"/>
    <w:rsid w:val="00652E8E"/>
    <w:rsid w:val="00654E17"/>
    <w:rsid w:val="00656634"/>
    <w:rsid w:val="006571E3"/>
    <w:rsid w:val="0066216C"/>
    <w:rsid w:val="00665E34"/>
    <w:rsid w:val="006675EA"/>
    <w:rsid w:val="00671E1E"/>
    <w:rsid w:val="006722A0"/>
    <w:rsid w:val="006724B9"/>
    <w:rsid w:val="00672587"/>
    <w:rsid w:val="00672A53"/>
    <w:rsid w:val="00673C32"/>
    <w:rsid w:val="0067512C"/>
    <w:rsid w:val="00677AB5"/>
    <w:rsid w:val="00677D6F"/>
    <w:rsid w:val="006812E2"/>
    <w:rsid w:val="00681A96"/>
    <w:rsid w:val="00683C39"/>
    <w:rsid w:val="00685DA5"/>
    <w:rsid w:val="0068673B"/>
    <w:rsid w:val="00687191"/>
    <w:rsid w:val="0069098C"/>
    <w:rsid w:val="006914BB"/>
    <w:rsid w:val="00694EC1"/>
    <w:rsid w:val="006956E5"/>
    <w:rsid w:val="0069644B"/>
    <w:rsid w:val="006976AD"/>
    <w:rsid w:val="00697E3B"/>
    <w:rsid w:val="006A108F"/>
    <w:rsid w:val="006A2254"/>
    <w:rsid w:val="006A5391"/>
    <w:rsid w:val="006A6116"/>
    <w:rsid w:val="006A7E4F"/>
    <w:rsid w:val="006B04A7"/>
    <w:rsid w:val="006B123C"/>
    <w:rsid w:val="006B369F"/>
    <w:rsid w:val="006B4DC6"/>
    <w:rsid w:val="006B4E8D"/>
    <w:rsid w:val="006B57FA"/>
    <w:rsid w:val="006B5DE9"/>
    <w:rsid w:val="006B6806"/>
    <w:rsid w:val="006B72C2"/>
    <w:rsid w:val="006B7C3F"/>
    <w:rsid w:val="006C1123"/>
    <w:rsid w:val="006C2DBE"/>
    <w:rsid w:val="006C3B36"/>
    <w:rsid w:val="006C53C9"/>
    <w:rsid w:val="006C5C46"/>
    <w:rsid w:val="006C5F03"/>
    <w:rsid w:val="006C643D"/>
    <w:rsid w:val="006C6BFE"/>
    <w:rsid w:val="006C6D39"/>
    <w:rsid w:val="006C7F18"/>
    <w:rsid w:val="006D02C0"/>
    <w:rsid w:val="006D184F"/>
    <w:rsid w:val="006D2D7B"/>
    <w:rsid w:val="006D3595"/>
    <w:rsid w:val="006D4F77"/>
    <w:rsid w:val="006D6793"/>
    <w:rsid w:val="006E016D"/>
    <w:rsid w:val="006E041E"/>
    <w:rsid w:val="006E5BEA"/>
    <w:rsid w:val="006E68B4"/>
    <w:rsid w:val="006F0EB7"/>
    <w:rsid w:val="006F3B3E"/>
    <w:rsid w:val="006F6671"/>
    <w:rsid w:val="00700F72"/>
    <w:rsid w:val="007013DE"/>
    <w:rsid w:val="00701830"/>
    <w:rsid w:val="00702F63"/>
    <w:rsid w:val="0070406F"/>
    <w:rsid w:val="00710812"/>
    <w:rsid w:val="00711E9D"/>
    <w:rsid w:val="007130CE"/>
    <w:rsid w:val="00713548"/>
    <w:rsid w:val="00713B1C"/>
    <w:rsid w:val="00714DB9"/>
    <w:rsid w:val="00714DC9"/>
    <w:rsid w:val="0071700B"/>
    <w:rsid w:val="00717BD5"/>
    <w:rsid w:val="00720CC1"/>
    <w:rsid w:val="00720FED"/>
    <w:rsid w:val="007249D7"/>
    <w:rsid w:val="007252DA"/>
    <w:rsid w:val="0072625F"/>
    <w:rsid w:val="00727041"/>
    <w:rsid w:val="00732798"/>
    <w:rsid w:val="00733DA3"/>
    <w:rsid w:val="00736045"/>
    <w:rsid w:val="00737264"/>
    <w:rsid w:val="007406C2"/>
    <w:rsid w:val="007407AE"/>
    <w:rsid w:val="00740C93"/>
    <w:rsid w:val="00740CE1"/>
    <w:rsid w:val="0074126C"/>
    <w:rsid w:val="00741B47"/>
    <w:rsid w:val="00742B66"/>
    <w:rsid w:val="00745DE7"/>
    <w:rsid w:val="00746C0D"/>
    <w:rsid w:val="00750326"/>
    <w:rsid w:val="0075225D"/>
    <w:rsid w:val="0075278E"/>
    <w:rsid w:val="00754E28"/>
    <w:rsid w:val="00754F5F"/>
    <w:rsid w:val="00757401"/>
    <w:rsid w:val="00757673"/>
    <w:rsid w:val="007576FA"/>
    <w:rsid w:val="00757838"/>
    <w:rsid w:val="00757C71"/>
    <w:rsid w:val="00760F45"/>
    <w:rsid w:val="00763D77"/>
    <w:rsid w:val="00763EDE"/>
    <w:rsid w:val="00764F01"/>
    <w:rsid w:val="00765C4D"/>
    <w:rsid w:val="007663E0"/>
    <w:rsid w:val="00767AAD"/>
    <w:rsid w:val="00770E55"/>
    <w:rsid w:val="007720DE"/>
    <w:rsid w:val="00773904"/>
    <w:rsid w:val="00773C4B"/>
    <w:rsid w:val="00773D16"/>
    <w:rsid w:val="007740A8"/>
    <w:rsid w:val="00775C8A"/>
    <w:rsid w:val="00775F73"/>
    <w:rsid w:val="007776E8"/>
    <w:rsid w:val="00780BD8"/>
    <w:rsid w:val="007815C4"/>
    <w:rsid w:val="00781C0F"/>
    <w:rsid w:val="00782137"/>
    <w:rsid w:val="00783FBE"/>
    <w:rsid w:val="0078628B"/>
    <w:rsid w:val="00787171"/>
    <w:rsid w:val="0078784C"/>
    <w:rsid w:val="007958BF"/>
    <w:rsid w:val="007A0D98"/>
    <w:rsid w:val="007A6D99"/>
    <w:rsid w:val="007A7E01"/>
    <w:rsid w:val="007B05F5"/>
    <w:rsid w:val="007B2852"/>
    <w:rsid w:val="007B34E0"/>
    <w:rsid w:val="007B6A97"/>
    <w:rsid w:val="007C1F12"/>
    <w:rsid w:val="007C2805"/>
    <w:rsid w:val="007C3D60"/>
    <w:rsid w:val="007C5712"/>
    <w:rsid w:val="007C672F"/>
    <w:rsid w:val="007C74BF"/>
    <w:rsid w:val="007D0337"/>
    <w:rsid w:val="007D0701"/>
    <w:rsid w:val="007D16DD"/>
    <w:rsid w:val="007D2ED9"/>
    <w:rsid w:val="007D78D9"/>
    <w:rsid w:val="007E2CB8"/>
    <w:rsid w:val="007E3A49"/>
    <w:rsid w:val="007E3AEF"/>
    <w:rsid w:val="007E52D5"/>
    <w:rsid w:val="007E6725"/>
    <w:rsid w:val="007E7187"/>
    <w:rsid w:val="007E773A"/>
    <w:rsid w:val="007F00BA"/>
    <w:rsid w:val="007F202F"/>
    <w:rsid w:val="007F20D9"/>
    <w:rsid w:val="007F46F6"/>
    <w:rsid w:val="007F664A"/>
    <w:rsid w:val="007F66E6"/>
    <w:rsid w:val="007F68CC"/>
    <w:rsid w:val="00804822"/>
    <w:rsid w:val="00804CFD"/>
    <w:rsid w:val="00810A56"/>
    <w:rsid w:val="00813005"/>
    <w:rsid w:val="00813FEF"/>
    <w:rsid w:val="00816397"/>
    <w:rsid w:val="00817ACD"/>
    <w:rsid w:val="00817E9C"/>
    <w:rsid w:val="00823310"/>
    <w:rsid w:val="008249B7"/>
    <w:rsid w:val="00826879"/>
    <w:rsid w:val="0082724A"/>
    <w:rsid w:val="008272FD"/>
    <w:rsid w:val="00827A4E"/>
    <w:rsid w:val="0083253D"/>
    <w:rsid w:val="00832891"/>
    <w:rsid w:val="008339A8"/>
    <w:rsid w:val="00836959"/>
    <w:rsid w:val="00844765"/>
    <w:rsid w:val="00847D4E"/>
    <w:rsid w:val="0085038E"/>
    <w:rsid w:val="00850D1C"/>
    <w:rsid w:val="008514FF"/>
    <w:rsid w:val="00851D03"/>
    <w:rsid w:val="008536CE"/>
    <w:rsid w:val="00854A3E"/>
    <w:rsid w:val="00854C3B"/>
    <w:rsid w:val="00855988"/>
    <w:rsid w:val="00856D80"/>
    <w:rsid w:val="00860C40"/>
    <w:rsid w:val="00862A5B"/>
    <w:rsid w:val="00862D4C"/>
    <w:rsid w:val="00863DFC"/>
    <w:rsid w:val="0086441B"/>
    <w:rsid w:val="0086512C"/>
    <w:rsid w:val="00865C7C"/>
    <w:rsid w:val="00870558"/>
    <w:rsid w:val="008736E0"/>
    <w:rsid w:val="00873E64"/>
    <w:rsid w:val="0087462B"/>
    <w:rsid w:val="00875FFC"/>
    <w:rsid w:val="008773A8"/>
    <w:rsid w:val="00880861"/>
    <w:rsid w:val="00884733"/>
    <w:rsid w:val="00886901"/>
    <w:rsid w:val="0089069D"/>
    <w:rsid w:val="008935DC"/>
    <w:rsid w:val="00896252"/>
    <w:rsid w:val="0089651C"/>
    <w:rsid w:val="00896608"/>
    <w:rsid w:val="008A18C0"/>
    <w:rsid w:val="008A3E14"/>
    <w:rsid w:val="008A75A2"/>
    <w:rsid w:val="008A7E67"/>
    <w:rsid w:val="008B53A2"/>
    <w:rsid w:val="008C0905"/>
    <w:rsid w:val="008C0C81"/>
    <w:rsid w:val="008C1862"/>
    <w:rsid w:val="008C26A3"/>
    <w:rsid w:val="008C4A56"/>
    <w:rsid w:val="008D05CC"/>
    <w:rsid w:val="008D0D68"/>
    <w:rsid w:val="008D306F"/>
    <w:rsid w:val="008D3292"/>
    <w:rsid w:val="008D3912"/>
    <w:rsid w:val="008E0193"/>
    <w:rsid w:val="008E1877"/>
    <w:rsid w:val="008E4C32"/>
    <w:rsid w:val="008F195C"/>
    <w:rsid w:val="008F1BA5"/>
    <w:rsid w:val="008F3789"/>
    <w:rsid w:val="008F525A"/>
    <w:rsid w:val="008F5663"/>
    <w:rsid w:val="008F6D3F"/>
    <w:rsid w:val="008F71A1"/>
    <w:rsid w:val="008F7A88"/>
    <w:rsid w:val="008F7FE1"/>
    <w:rsid w:val="009004EB"/>
    <w:rsid w:val="00900B9E"/>
    <w:rsid w:val="009012C8"/>
    <w:rsid w:val="00901A45"/>
    <w:rsid w:val="009029E8"/>
    <w:rsid w:val="00902AF3"/>
    <w:rsid w:val="0090470B"/>
    <w:rsid w:val="00911561"/>
    <w:rsid w:val="00915FA4"/>
    <w:rsid w:val="009179FB"/>
    <w:rsid w:val="009203FD"/>
    <w:rsid w:val="00920B20"/>
    <w:rsid w:val="00921727"/>
    <w:rsid w:val="009229B5"/>
    <w:rsid w:val="0092483C"/>
    <w:rsid w:val="009264DF"/>
    <w:rsid w:val="009317ED"/>
    <w:rsid w:val="0093355D"/>
    <w:rsid w:val="00934653"/>
    <w:rsid w:val="00935D92"/>
    <w:rsid w:val="009361EB"/>
    <w:rsid w:val="00941003"/>
    <w:rsid w:val="009425B3"/>
    <w:rsid w:val="00945BF2"/>
    <w:rsid w:val="0094711E"/>
    <w:rsid w:val="0094724E"/>
    <w:rsid w:val="0095126A"/>
    <w:rsid w:val="00952951"/>
    <w:rsid w:val="00953A07"/>
    <w:rsid w:val="00954442"/>
    <w:rsid w:val="00955B6D"/>
    <w:rsid w:val="009566D1"/>
    <w:rsid w:val="009570F0"/>
    <w:rsid w:val="00957398"/>
    <w:rsid w:val="0096219B"/>
    <w:rsid w:val="009627A8"/>
    <w:rsid w:val="00963289"/>
    <w:rsid w:val="00963607"/>
    <w:rsid w:val="009658DA"/>
    <w:rsid w:val="009662B6"/>
    <w:rsid w:val="009665AB"/>
    <w:rsid w:val="0096675F"/>
    <w:rsid w:val="00966884"/>
    <w:rsid w:val="0096790A"/>
    <w:rsid w:val="00971D8C"/>
    <w:rsid w:val="00972425"/>
    <w:rsid w:val="009733F5"/>
    <w:rsid w:val="0097560B"/>
    <w:rsid w:val="009767DE"/>
    <w:rsid w:val="0098401D"/>
    <w:rsid w:val="009849E5"/>
    <w:rsid w:val="00985D3C"/>
    <w:rsid w:val="0098683C"/>
    <w:rsid w:val="0098753E"/>
    <w:rsid w:val="009923A9"/>
    <w:rsid w:val="00996071"/>
    <w:rsid w:val="009964CD"/>
    <w:rsid w:val="00997637"/>
    <w:rsid w:val="009A27D2"/>
    <w:rsid w:val="009A4A0B"/>
    <w:rsid w:val="009A53C8"/>
    <w:rsid w:val="009A6414"/>
    <w:rsid w:val="009B3D65"/>
    <w:rsid w:val="009B426B"/>
    <w:rsid w:val="009B4B92"/>
    <w:rsid w:val="009B5513"/>
    <w:rsid w:val="009B5CC1"/>
    <w:rsid w:val="009B626F"/>
    <w:rsid w:val="009B7251"/>
    <w:rsid w:val="009C0ABF"/>
    <w:rsid w:val="009C43E7"/>
    <w:rsid w:val="009C4F50"/>
    <w:rsid w:val="009D14CA"/>
    <w:rsid w:val="009D3CD0"/>
    <w:rsid w:val="009D5757"/>
    <w:rsid w:val="009D7DB0"/>
    <w:rsid w:val="009E159C"/>
    <w:rsid w:val="009E1D78"/>
    <w:rsid w:val="009E20AB"/>
    <w:rsid w:val="009E295D"/>
    <w:rsid w:val="009E3AD4"/>
    <w:rsid w:val="009E5B17"/>
    <w:rsid w:val="009E78B5"/>
    <w:rsid w:val="009E7925"/>
    <w:rsid w:val="009E798E"/>
    <w:rsid w:val="009F1127"/>
    <w:rsid w:val="009F1F1D"/>
    <w:rsid w:val="009F43EA"/>
    <w:rsid w:val="009F4D3D"/>
    <w:rsid w:val="009F6FBF"/>
    <w:rsid w:val="009F70DC"/>
    <w:rsid w:val="009F7E08"/>
    <w:rsid w:val="00A001C3"/>
    <w:rsid w:val="00A02C15"/>
    <w:rsid w:val="00A0349A"/>
    <w:rsid w:val="00A04427"/>
    <w:rsid w:val="00A04B91"/>
    <w:rsid w:val="00A04D83"/>
    <w:rsid w:val="00A054B0"/>
    <w:rsid w:val="00A069E1"/>
    <w:rsid w:val="00A1019C"/>
    <w:rsid w:val="00A11648"/>
    <w:rsid w:val="00A14638"/>
    <w:rsid w:val="00A1782A"/>
    <w:rsid w:val="00A2029A"/>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B83"/>
    <w:rsid w:val="00A54DA6"/>
    <w:rsid w:val="00A57D58"/>
    <w:rsid w:val="00A6116D"/>
    <w:rsid w:val="00A65EBC"/>
    <w:rsid w:val="00A65F2C"/>
    <w:rsid w:val="00A71DC3"/>
    <w:rsid w:val="00A72188"/>
    <w:rsid w:val="00A723E3"/>
    <w:rsid w:val="00A734EF"/>
    <w:rsid w:val="00A737D3"/>
    <w:rsid w:val="00A73873"/>
    <w:rsid w:val="00A8041F"/>
    <w:rsid w:val="00A8062A"/>
    <w:rsid w:val="00A807A5"/>
    <w:rsid w:val="00A842F8"/>
    <w:rsid w:val="00A8458D"/>
    <w:rsid w:val="00A86389"/>
    <w:rsid w:val="00A87B0A"/>
    <w:rsid w:val="00A90571"/>
    <w:rsid w:val="00A93198"/>
    <w:rsid w:val="00A9668D"/>
    <w:rsid w:val="00A97137"/>
    <w:rsid w:val="00AA1BF0"/>
    <w:rsid w:val="00AA4441"/>
    <w:rsid w:val="00AA5045"/>
    <w:rsid w:val="00AA5A15"/>
    <w:rsid w:val="00AA73FE"/>
    <w:rsid w:val="00AA7D8F"/>
    <w:rsid w:val="00AB14AF"/>
    <w:rsid w:val="00AC390C"/>
    <w:rsid w:val="00AC51F3"/>
    <w:rsid w:val="00AC532F"/>
    <w:rsid w:val="00AC710B"/>
    <w:rsid w:val="00AC768E"/>
    <w:rsid w:val="00AC7B67"/>
    <w:rsid w:val="00AD0B89"/>
    <w:rsid w:val="00AD47D4"/>
    <w:rsid w:val="00AD62D8"/>
    <w:rsid w:val="00AD78DA"/>
    <w:rsid w:val="00AE1546"/>
    <w:rsid w:val="00AE26EF"/>
    <w:rsid w:val="00AE2B6A"/>
    <w:rsid w:val="00AE33D9"/>
    <w:rsid w:val="00AE7A63"/>
    <w:rsid w:val="00AF267E"/>
    <w:rsid w:val="00AF63C3"/>
    <w:rsid w:val="00AF7CE1"/>
    <w:rsid w:val="00B00E7C"/>
    <w:rsid w:val="00B011E3"/>
    <w:rsid w:val="00B0235E"/>
    <w:rsid w:val="00B0301F"/>
    <w:rsid w:val="00B0351C"/>
    <w:rsid w:val="00B036FE"/>
    <w:rsid w:val="00B03934"/>
    <w:rsid w:val="00B043C5"/>
    <w:rsid w:val="00B0483C"/>
    <w:rsid w:val="00B048B1"/>
    <w:rsid w:val="00B04E0D"/>
    <w:rsid w:val="00B05D9D"/>
    <w:rsid w:val="00B11686"/>
    <w:rsid w:val="00B12C6B"/>
    <w:rsid w:val="00B13276"/>
    <w:rsid w:val="00B139D9"/>
    <w:rsid w:val="00B14EAD"/>
    <w:rsid w:val="00B22DD8"/>
    <w:rsid w:val="00B2538A"/>
    <w:rsid w:val="00B26826"/>
    <w:rsid w:val="00B31D15"/>
    <w:rsid w:val="00B31D8E"/>
    <w:rsid w:val="00B32E81"/>
    <w:rsid w:val="00B34146"/>
    <w:rsid w:val="00B34D32"/>
    <w:rsid w:val="00B351C5"/>
    <w:rsid w:val="00B40A32"/>
    <w:rsid w:val="00B437D7"/>
    <w:rsid w:val="00B43C10"/>
    <w:rsid w:val="00B455A2"/>
    <w:rsid w:val="00B46744"/>
    <w:rsid w:val="00B477DB"/>
    <w:rsid w:val="00B50307"/>
    <w:rsid w:val="00B5050B"/>
    <w:rsid w:val="00B50EBF"/>
    <w:rsid w:val="00B53ED3"/>
    <w:rsid w:val="00B54E3D"/>
    <w:rsid w:val="00B55214"/>
    <w:rsid w:val="00B555C3"/>
    <w:rsid w:val="00B55FAF"/>
    <w:rsid w:val="00B63773"/>
    <w:rsid w:val="00B64AEB"/>
    <w:rsid w:val="00B64D08"/>
    <w:rsid w:val="00B70A39"/>
    <w:rsid w:val="00B70AB2"/>
    <w:rsid w:val="00B72EEE"/>
    <w:rsid w:val="00B7637A"/>
    <w:rsid w:val="00B76F72"/>
    <w:rsid w:val="00B809B1"/>
    <w:rsid w:val="00B80B58"/>
    <w:rsid w:val="00B824F1"/>
    <w:rsid w:val="00B858C6"/>
    <w:rsid w:val="00B87183"/>
    <w:rsid w:val="00B872A2"/>
    <w:rsid w:val="00B91660"/>
    <w:rsid w:val="00B92AD4"/>
    <w:rsid w:val="00B97A03"/>
    <w:rsid w:val="00BA1684"/>
    <w:rsid w:val="00BB1819"/>
    <w:rsid w:val="00BB351D"/>
    <w:rsid w:val="00BB42DF"/>
    <w:rsid w:val="00BB4EBA"/>
    <w:rsid w:val="00BB5DA9"/>
    <w:rsid w:val="00BC014F"/>
    <w:rsid w:val="00BC0164"/>
    <w:rsid w:val="00BC0F30"/>
    <w:rsid w:val="00BC28D4"/>
    <w:rsid w:val="00BC5B54"/>
    <w:rsid w:val="00BC78A2"/>
    <w:rsid w:val="00BC7C7C"/>
    <w:rsid w:val="00BD142D"/>
    <w:rsid w:val="00BD505D"/>
    <w:rsid w:val="00BD5D71"/>
    <w:rsid w:val="00BD61A7"/>
    <w:rsid w:val="00BE09CA"/>
    <w:rsid w:val="00BE114C"/>
    <w:rsid w:val="00BE15C4"/>
    <w:rsid w:val="00BE5864"/>
    <w:rsid w:val="00BE7761"/>
    <w:rsid w:val="00BF03A9"/>
    <w:rsid w:val="00BF0F57"/>
    <w:rsid w:val="00BF14BC"/>
    <w:rsid w:val="00BF1A7E"/>
    <w:rsid w:val="00C00948"/>
    <w:rsid w:val="00C00B45"/>
    <w:rsid w:val="00C047F9"/>
    <w:rsid w:val="00C06CDB"/>
    <w:rsid w:val="00C06D0F"/>
    <w:rsid w:val="00C070FB"/>
    <w:rsid w:val="00C12244"/>
    <w:rsid w:val="00C13799"/>
    <w:rsid w:val="00C16CA9"/>
    <w:rsid w:val="00C20618"/>
    <w:rsid w:val="00C2460C"/>
    <w:rsid w:val="00C2552A"/>
    <w:rsid w:val="00C308BE"/>
    <w:rsid w:val="00C31339"/>
    <w:rsid w:val="00C31F5F"/>
    <w:rsid w:val="00C32053"/>
    <w:rsid w:val="00C40FD8"/>
    <w:rsid w:val="00C41730"/>
    <w:rsid w:val="00C41733"/>
    <w:rsid w:val="00C4342E"/>
    <w:rsid w:val="00C43D44"/>
    <w:rsid w:val="00C455A3"/>
    <w:rsid w:val="00C462C4"/>
    <w:rsid w:val="00C55A65"/>
    <w:rsid w:val="00C572CB"/>
    <w:rsid w:val="00C60C71"/>
    <w:rsid w:val="00C632B3"/>
    <w:rsid w:val="00C63B7C"/>
    <w:rsid w:val="00C70D48"/>
    <w:rsid w:val="00C71038"/>
    <w:rsid w:val="00C77158"/>
    <w:rsid w:val="00C77CFB"/>
    <w:rsid w:val="00C77DFE"/>
    <w:rsid w:val="00C80826"/>
    <w:rsid w:val="00C80D4B"/>
    <w:rsid w:val="00C82474"/>
    <w:rsid w:val="00C8278A"/>
    <w:rsid w:val="00C844FA"/>
    <w:rsid w:val="00C8558C"/>
    <w:rsid w:val="00C85ABE"/>
    <w:rsid w:val="00C8784A"/>
    <w:rsid w:val="00C90A57"/>
    <w:rsid w:val="00C91F07"/>
    <w:rsid w:val="00C92120"/>
    <w:rsid w:val="00C942FC"/>
    <w:rsid w:val="00C95CC5"/>
    <w:rsid w:val="00C966DA"/>
    <w:rsid w:val="00C976B2"/>
    <w:rsid w:val="00CA1213"/>
    <w:rsid w:val="00CA16E3"/>
    <w:rsid w:val="00CA2E29"/>
    <w:rsid w:val="00CA337B"/>
    <w:rsid w:val="00CA3607"/>
    <w:rsid w:val="00CA72F1"/>
    <w:rsid w:val="00CB2DCB"/>
    <w:rsid w:val="00CB4591"/>
    <w:rsid w:val="00CB4A3D"/>
    <w:rsid w:val="00CB5216"/>
    <w:rsid w:val="00CB6F85"/>
    <w:rsid w:val="00CC0473"/>
    <w:rsid w:val="00CC1E8D"/>
    <w:rsid w:val="00CC3584"/>
    <w:rsid w:val="00CC3970"/>
    <w:rsid w:val="00CC3ED1"/>
    <w:rsid w:val="00CC4988"/>
    <w:rsid w:val="00CD66D5"/>
    <w:rsid w:val="00CE0A40"/>
    <w:rsid w:val="00CE1852"/>
    <w:rsid w:val="00CE19C2"/>
    <w:rsid w:val="00CE2946"/>
    <w:rsid w:val="00CE3560"/>
    <w:rsid w:val="00CE4329"/>
    <w:rsid w:val="00CE4FF7"/>
    <w:rsid w:val="00CF1014"/>
    <w:rsid w:val="00CF52BA"/>
    <w:rsid w:val="00CF7619"/>
    <w:rsid w:val="00CF7D35"/>
    <w:rsid w:val="00D00EA0"/>
    <w:rsid w:val="00D01999"/>
    <w:rsid w:val="00D01A50"/>
    <w:rsid w:val="00D024E2"/>
    <w:rsid w:val="00D05D33"/>
    <w:rsid w:val="00D160F3"/>
    <w:rsid w:val="00D17B72"/>
    <w:rsid w:val="00D17E86"/>
    <w:rsid w:val="00D201E6"/>
    <w:rsid w:val="00D20FFB"/>
    <w:rsid w:val="00D21D3A"/>
    <w:rsid w:val="00D22F29"/>
    <w:rsid w:val="00D23118"/>
    <w:rsid w:val="00D2517E"/>
    <w:rsid w:val="00D25CD7"/>
    <w:rsid w:val="00D27E1D"/>
    <w:rsid w:val="00D3261D"/>
    <w:rsid w:val="00D33A08"/>
    <w:rsid w:val="00D35F06"/>
    <w:rsid w:val="00D36226"/>
    <w:rsid w:val="00D43886"/>
    <w:rsid w:val="00D451FB"/>
    <w:rsid w:val="00D455D4"/>
    <w:rsid w:val="00D45E62"/>
    <w:rsid w:val="00D46DC4"/>
    <w:rsid w:val="00D5062B"/>
    <w:rsid w:val="00D53541"/>
    <w:rsid w:val="00D5544B"/>
    <w:rsid w:val="00D55E39"/>
    <w:rsid w:val="00D60633"/>
    <w:rsid w:val="00D620FF"/>
    <w:rsid w:val="00D63E1C"/>
    <w:rsid w:val="00D6534E"/>
    <w:rsid w:val="00D65A90"/>
    <w:rsid w:val="00D65BF3"/>
    <w:rsid w:val="00D67071"/>
    <w:rsid w:val="00D73D35"/>
    <w:rsid w:val="00D74C34"/>
    <w:rsid w:val="00D7679A"/>
    <w:rsid w:val="00D767EE"/>
    <w:rsid w:val="00D76A3B"/>
    <w:rsid w:val="00D80821"/>
    <w:rsid w:val="00D83505"/>
    <w:rsid w:val="00D86556"/>
    <w:rsid w:val="00D86DA0"/>
    <w:rsid w:val="00D872B1"/>
    <w:rsid w:val="00D91D07"/>
    <w:rsid w:val="00DA38DC"/>
    <w:rsid w:val="00DA6205"/>
    <w:rsid w:val="00DC0112"/>
    <w:rsid w:val="00DC1CC0"/>
    <w:rsid w:val="00DC273F"/>
    <w:rsid w:val="00DC38B8"/>
    <w:rsid w:val="00DC3C1A"/>
    <w:rsid w:val="00DC4475"/>
    <w:rsid w:val="00DC58C0"/>
    <w:rsid w:val="00DD3A2B"/>
    <w:rsid w:val="00DD61DE"/>
    <w:rsid w:val="00DE11A5"/>
    <w:rsid w:val="00DE25A0"/>
    <w:rsid w:val="00DE4E91"/>
    <w:rsid w:val="00DE723E"/>
    <w:rsid w:val="00DE7C10"/>
    <w:rsid w:val="00DF0B35"/>
    <w:rsid w:val="00DF39D2"/>
    <w:rsid w:val="00DF5276"/>
    <w:rsid w:val="00DF56A7"/>
    <w:rsid w:val="00DF5C53"/>
    <w:rsid w:val="00DF6BBB"/>
    <w:rsid w:val="00DF7125"/>
    <w:rsid w:val="00E017F3"/>
    <w:rsid w:val="00E01912"/>
    <w:rsid w:val="00E04749"/>
    <w:rsid w:val="00E07A22"/>
    <w:rsid w:val="00E15CB2"/>
    <w:rsid w:val="00E16674"/>
    <w:rsid w:val="00E21911"/>
    <w:rsid w:val="00E2417A"/>
    <w:rsid w:val="00E25B4B"/>
    <w:rsid w:val="00E26437"/>
    <w:rsid w:val="00E27078"/>
    <w:rsid w:val="00E30E17"/>
    <w:rsid w:val="00E3557D"/>
    <w:rsid w:val="00E37B2F"/>
    <w:rsid w:val="00E37F4B"/>
    <w:rsid w:val="00E411A9"/>
    <w:rsid w:val="00E4350D"/>
    <w:rsid w:val="00E4387D"/>
    <w:rsid w:val="00E43A22"/>
    <w:rsid w:val="00E5325E"/>
    <w:rsid w:val="00E54CEB"/>
    <w:rsid w:val="00E557D7"/>
    <w:rsid w:val="00E55E85"/>
    <w:rsid w:val="00E560EA"/>
    <w:rsid w:val="00E62588"/>
    <w:rsid w:val="00E6313E"/>
    <w:rsid w:val="00E70EBE"/>
    <w:rsid w:val="00E7396A"/>
    <w:rsid w:val="00E73FD6"/>
    <w:rsid w:val="00E74EFA"/>
    <w:rsid w:val="00E7635D"/>
    <w:rsid w:val="00E76CD4"/>
    <w:rsid w:val="00E847A8"/>
    <w:rsid w:val="00E86CF4"/>
    <w:rsid w:val="00E90586"/>
    <w:rsid w:val="00E9183E"/>
    <w:rsid w:val="00E91C1D"/>
    <w:rsid w:val="00E936B6"/>
    <w:rsid w:val="00E94476"/>
    <w:rsid w:val="00E948E4"/>
    <w:rsid w:val="00E960BA"/>
    <w:rsid w:val="00E96C90"/>
    <w:rsid w:val="00E9768D"/>
    <w:rsid w:val="00EA067A"/>
    <w:rsid w:val="00EA1A26"/>
    <w:rsid w:val="00EA2B21"/>
    <w:rsid w:val="00EA2F92"/>
    <w:rsid w:val="00EA5A23"/>
    <w:rsid w:val="00EA7141"/>
    <w:rsid w:val="00EB27E9"/>
    <w:rsid w:val="00EB56D3"/>
    <w:rsid w:val="00EB5774"/>
    <w:rsid w:val="00EB6169"/>
    <w:rsid w:val="00EB64CF"/>
    <w:rsid w:val="00EB672A"/>
    <w:rsid w:val="00EB687B"/>
    <w:rsid w:val="00EB7315"/>
    <w:rsid w:val="00EB74A3"/>
    <w:rsid w:val="00EC1F3E"/>
    <w:rsid w:val="00EC52B2"/>
    <w:rsid w:val="00EC65CA"/>
    <w:rsid w:val="00ED26BB"/>
    <w:rsid w:val="00ED2C01"/>
    <w:rsid w:val="00ED7B9C"/>
    <w:rsid w:val="00EE18E2"/>
    <w:rsid w:val="00EE3131"/>
    <w:rsid w:val="00EE6D9A"/>
    <w:rsid w:val="00EE7426"/>
    <w:rsid w:val="00EF0027"/>
    <w:rsid w:val="00EF0123"/>
    <w:rsid w:val="00EF0F49"/>
    <w:rsid w:val="00EF26EB"/>
    <w:rsid w:val="00EF291C"/>
    <w:rsid w:val="00EF385B"/>
    <w:rsid w:val="00EF584E"/>
    <w:rsid w:val="00F007F5"/>
    <w:rsid w:val="00F01D4C"/>
    <w:rsid w:val="00F02583"/>
    <w:rsid w:val="00F04C12"/>
    <w:rsid w:val="00F052B6"/>
    <w:rsid w:val="00F115D4"/>
    <w:rsid w:val="00F14219"/>
    <w:rsid w:val="00F14A3D"/>
    <w:rsid w:val="00F1565A"/>
    <w:rsid w:val="00F156C3"/>
    <w:rsid w:val="00F221B6"/>
    <w:rsid w:val="00F2541F"/>
    <w:rsid w:val="00F25E14"/>
    <w:rsid w:val="00F271F7"/>
    <w:rsid w:val="00F367AB"/>
    <w:rsid w:val="00F36B32"/>
    <w:rsid w:val="00F40BDB"/>
    <w:rsid w:val="00F4444A"/>
    <w:rsid w:val="00F444F7"/>
    <w:rsid w:val="00F45722"/>
    <w:rsid w:val="00F462EB"/>
    <w:rsid w:val="00F50082"/>
    <w:rsid w:val="00F519C6"/>
    <w:rsid w:val="00F51B2D"/>
    <w:rsid w:val="00F52C72"/>
    <w:rsid w:val="00F52DDE"/>
    <w:rsid w:val="00F54B9B"/>
    <w:rsid w:val="00F55497"/>
    <w:rsid w:val="00F56075"/>
    <w:rsid w:val="00F57A5E"/>
    <w:rsid w:val="00F607A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4551"/>
    <w:rsid w:val="00FB5A39"/>
    <w:rsid w:val="00FB698B"/>
    <w:rsid w:val="00FC2F44"/>
    <w:rsid w:val="00FC62BC"/>
    <w:rsid w:val="00FC63D2"/>
    <w:rsid w:val="00FD1481"/>
    <w:rsid w:val="00FD30D6"/>
    <w:rsid w:val="00FD3A4A"/>
    <w:rsid w:val="00FD6378"/>
    <w:rsid w:val="00FE1CF2"/>
    <w:rsid w:val="00FE2612"/>
    <w:rsid w:val="00FE2DE8"/>
    <w:rsid w:val="00FE4765"/>
    <w:rsid w:val="00FE5F0C"/>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colormru v:ext="edit" colors="#eaeaea"/>
    </o:shapedefaults>
    <o:shapelayout v:ext="edit">
      <o:idmap v:ext="edit" data="1"/>
    </o:shapelayout>
  </w:shapeDefaults>
  <w:decimalSymbol w:val="."/>
  <w:listSeparator w:val=","/>
  <w14:docId w14:val="79F9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rPr>
  </w:style>
  <w:style w:type="paragraph" w:customStyle="1" w:styleId="FigureCaption">
    <w:name w:val="FigureCaption"/>
    <w:basedOn w:val="Normal"/>
    <w:rsid w:val="00BD505D"/>
    <w:pPr>
      <w:spacing w:before="230" w:after="460" w:line="180" w:lineRule="exact"/>
      <w:jc w:val="both"/>
    </w:pPr>
    <w:rPr>
      <w:rFonts w:ascii="Arial" w:hAnsi="Arial"/>
      <w:sz w:val="14"/>
      <w:szCs w:val="14"/>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rPr>
  </w:style>
  <w:style w:type="paragraph" w:customStyle="1" w:styleId="ManuscriptID">
    <w:name w:val="ManuscriptID"/>
    <w:basedOn w:val="Normal"/>
    <w:qFormat/>
    <w:rsid w:val="00EB27E9"/>
    <w:pPr>
      <w:spacing w:before="220" w:line="230" w:lineRule="exact"/>
    </w:pPr>
    <w:rPr>
      <w:rFonts w:ascii="Arial" w:hAnsi="Arial"/>
      <w:b/>
      <w:sz w:val="17"/>
      <w:szCs w:val="15"/>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rPr>
  </w:style>
  <w:style w:type="paragraph" w:customStyle="1" w:styleId="GAAuthors">
    <w:name w:val="GAAuthors"/>
    <w:basedOn w:val="Normal"/>
    <w:rsid w:val="000650AB"/>
    <w:pPr>
      <w:spacing w:before="360" w:after="60" w:line="220" w:lineRule="exact"/>
    </w:pPr>
    <w:rPr>
      <w:b/>
      <w:sz w:val="18"/>
      <w:szCs w:val="20"/>
    </w:rPr>
  </w:style>
  <w:style w:type="paragraph" w:customStyle="1" w:styleId="GACatchPhrase">
    <w:name w:val="GACatchPhrase"/>
    <w:basedOn w:val="Normal"/>
    <w:rsid w:val="000650AB"/>
    <w:pPr>
      <w:spacing w:before="40"/>
      <w:jc w:val="right"/>
    </w:pPr>
    <w:rPr>
      <w:rFonts w:cs="Arial"/>
      <w:b/>
      <w:color w:val="008080"/>
      <w:sz w:val="18"/>
      <w:szCs w:val="16"/>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rPr>
  </w:style>
  <w:style w:type="paragraph" w:customStyle="1" w:styleId="H1">
    <w:name w:val="H1"/>
    <w:basedOn w:val="Normal"/>
    <w:qFormat/>
    <w:rsid w:val="00C00B45"/>
    <w:pPr>
      <w:spacing w:before="480" w:after="230" w:line="225" w:lineRule="exact"/>
    </w:pPr>
    <w:rPr>
      <w:rFonts w:ascii="Arial" w:hAnsi="Arial"/>
      <w:b/>
      <w:sz w:val="22"/>
    </w:rPr>
  </w:style>
  <w:style w:type="paragraph" w:customStyle="1" w:styleId="P1">
    <w:name w:val="P1"/>
    <w:basedOn w:val="P1withoutIndendation"/>
    <w:qFormat/>
    <w:rsid w:val="00D80821"/>
    <w:rPr>
      <w:lang w:val="en-US"/>
    </w:rPr>
  </w:style>
  <w:style w:type="character" w:styleId="Hyperlink">
    <w:name w:val="Hyperlink"/>
    <w:basedOn w:val="DefaultParagraphFont"/>
    <w:uiPriority w:val="99"/>
    <w:unhideWhenUsed/>
    <w:rsid w:val="00652E8E"/>
    <w:rPr>
      <w:color w:val="0000FF" w:themeColor="hyperlink"/>
      <w:u w:val="single"/>
    </w:rPr>
  </w:style>
  <w:style w:type="paragraph" w:styleId="CommentText">
    <w:name w:val="annotation text"/>
    <w:basedOn w:val="Normal"/>
    <w:link w:val="CommentTextChar"/>
    <w:uiPriority w:val="99"/>
    <w:semiHidden/>
    <w:unhideWhenUsed/>
    <w:rsid w:val="00652E8E"/>
    <w:pPr>
      <w:spacing w:after="200"/>
    </w:pPr>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semiHidden/>
    <w:rsid w:val="00652E8E"/>
    <w:rPr>
      <w:rFonts w:asciiTheme="minorHAnsi" w:eastAsiaTheme="minorHAnsi" w:hAnsiTheme="minorHAnsi" w:cstheme="minorBidi"/>
      <w:sz w:val="24"/>
      <w:szCs w:val="24"/>
      <w:lang w:val="en-GB"/>
    </w:rPr>
  </w:style>
  <w:style w:type="character" w:styleId="CommentReference">
    <w:name w:val="annotation reference"/>
    <w:uiPriority w:val="99"/>
    <w:semiHidden/>
    <w:unhideWhenUsed/>
    <w:rsid w:val="00652E8E"/>
    <w:rPr>
      <w:sz w:val="16"/>
      <w:szCs w:val="16"/>
    </w:rPr>
  </w:style>
  <w:style w:type="paragraph" w:customStyle="1" w:styleId="RSCI03FigureSchemeChartUncaptioned">
    <w:name w:val="RSC I03 Figure/Scheme/Chart Uncaptioned"/>
    <w:basedOn w:val="Normal"/>
    <w:link w:val="RSCI03FigureSchemeChartUncaptionedChar"/>
    <w:qFormat/>
    <w:rsid w:val="00652E8E"/>
    <w:pPr>
      <w:spacing w:before="160" w:after="160"/>
      <w:jc w:val="center"/>
    </w:pPr>
    <w:rPr>
      <w:rFonts w:asciiTheme="minorHAnsi" w:eastAsiaTheme="minorHAnsi" w:hAnsiTheme="minorHAnsi"/>
      <w:sz w:val="16"/>
      <w:szCs w:val="16"/>
      <w:lang w:eastAsia="en-US"/>
    </w:rPr>
  </w:style>
  <w:style w:type="character" w:customStyle="1" w:styleId="RSCI03FigureSchemeChartUncaptionedChar">
    <w:name w:val="RSC I03 Figure/Scheme/Chart Uncaptioned Char"/>
    <w:basedOn w:val="DefaultParagraphFont"/>
    <w:link w:val="RSCI03FigureSchemeChartUncaptioned"/>
    <w:rsid w:val="00652E8E"/>
    <w:rPr>
      <w:rFonts w:asciiTheme="minorHAnsi" w:eastAsiaTheme="minorHAnsi" w:hAnsiTheme="minorHAnsi"/>
      <w:sz w:val="16"/>
      <w:szCs w:val="16"/>
      <w:lang w:val="en-GB"/>
    </w:rPr>
  </w:style>
  <w:style w:type="paragraph" w:styleId="Caption">
    <w:name w:val="caption"/>
    <w:basedOn w:val="Normal"/>
    <w:next w:val="Normal"/>
    <w:uiPriority w:val="35"/>
    <w:unhideWhenUsed/>
    <w:qFormat/>
    <w:rsid w:val="00652E8E"/>
    <w:pPr>
      <w:spacing w:after="200" w:line="200" w:lineRule="exact"/>
    </w:pPr>
    <w:rPr>
      <w:rFonts w:asciiTheme="minorHAnsi" w:eastAsiaTheme="minorHAnsi" w:hAnsiTheme="minorHAnsi" w:cstheme="minorBidi"/>
      <w:bCs/>
      <w:sz w:val="14"/>
      <w:szCs w:val="18"/>
      <w:lang w:eastAsia="en-US"/>
    </w:rPr>
  </w:style>
  <w:style w:type="paragraph" w:customStyle="1" w:styleId="scheme">
    <w:name w:val="scheme"/>
    <w:basedOn w:val="P1"/>
    <w:rsid w:val="00652E8E"/>
    <w:rPr>
      <w:b/>
      <w:bCs/>
      <w:lang w:val="en-GB"/>
    </w:rPr>
  </w:style>
  <w:style w:type="character" w:styleId="FollowedHyperlink">
    <w:name w:val="FollowedHyperlink"/>
    <w:basedOn w:val="DefaultParagraphFont"/>
    <w:uiPriority w:val="99"/>
    <w:semiHidden/>
    <w:unhideWhenUsed/>
    <w:rsid w:val="0083253D"/>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50D1C"/>
    <w:pPr>
      <w:spacing w:after="0"/>
    </w:pPr>
    <w:rPr>
      <w:rFonts w:ascii="Times New Roman" w:eastAsia="MS Mincho" w:hAnsi="Times New Roman" w:cs="Times New Roman"/>
      <w:b/>
      <w:bCs/>
      <w:sz w:val="20"/>
      <w:szCs w:val="20"/>
      <w:lang w:eastAsia="ja-JP"/>
    </w:rPr>
  </w:style>
  <w:style w:type="character" w:customStyle="1" w:styleId="CommentSubjectChar">
    <w:name w:val="Comment Subject Char"/>
    <w:basedOn w:val="CommentTextChar"/>
    <w:link w:val="CommentSubject"/>
    <w:uiPriority w:val="99"/>
    <w:semiHidden/>
    <w:rsid w:val="00850D1C"/>
    <w:rPr>
      <w:rFonts w:asciiTheme="minorHAnsi" w:eastAsiaTheme="minorHAnsi" w:hAnsiTheme="minorHAnsi" w:cstheme="minorBidi"/>
      <w:b/>
      <w:bCs/>
      <w:sz w:val="24"/>
      <w:szCs w:val="24"/>
      <w:lang w:val="en-GB" w:eastAsia="ja-JP"/>
    </w:rPr>
  </w:style>
  <w:style w:type="paragraph" w:styleId="ListParagraph">
    <w:name w:val="List Paragraph"/>
    <w:basedOn w:val="Normal"/>
    <w:uiPriority w:val="72"/>
    <w:rsid w:val="00545A06"/>
    <w:pPr>
      <w:ind w:left="720"/>
      <w:contextualSpacing/>
    </w:pPr>
  </w:style>
  <w:style w:type="paragraph" w:customStyle="1" w:styleId="p10">
    <w:name w:val="p1"/>
    <w:basedOn w:val="Normal"/>
    <w:rsid w:val="00440E73"/>
    <w:rPr>
      <w:rFonts w:ascii="Helvetica" w:hAnsi="Helvetica"/>
      <w:sz w:val="18"/>
      <w:szCs w:val="18"/>
      <w:lang w:val="en-US" w:eastAsia="en-US"/>
    </w:rPr>
  </w:style>
  <w:style w:type="character" w:styleId="PlaceholderText">
    <w:name w:val="Placeholder Text"/>
    <w:basedOn w:val="DefaultParagraphFont"/>
    <w:uiPriority w:val="67"/>
    <w:rsid w:val="00D86556"/>
    <w:rPr>
      <w:color w:val="808080"/>
    </w:rPr>
  </w:style>
  <w:style w:type="paragraph" w:styleId="Revision">
    <w:name w:val="Revision"/>
    <w:hidden/>
    <w:uiPriority w:val="71"/>
    <w:rsid w:val="006914BB"/>
    <w:rPr>
      <w:sz w:val="24"/>
      <w:szCs w:val="24"/>
      <w:lang w:val="en-GB"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rPr>
  </w:style>
  <w:style w:type="paragraph" w:customStyle="1" w:styleId="FigureCaption">
    <w:name w:val="FigureCaption"/>
    <w:basedOn w:val="Normal"/>
    <w:rsid w:val="00BD505D"/>
    <w:pPr>
      <w:spacing w:before="230" w:after="460" w:line="180" w:lineRule="exact"/>
      <w:jc w:val="both"/>
    </w:pPr>
    <w:rPr>
      <w:rFonts w:ascii="Arial" w:hAnsi="Arial"/>
      <w:sz w:val="14"/>
      <w:szCs w:val="14"/>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rPr>
  </w:style>
  <w:style w:type="paragraph" w:customStyle="1" w:styleId="ManuscriptID">
    <w:name w:val="ManuscriptID"/>
    <w:basedOn w:val="Normal"/>
    <w:qFormat/>
    <w:rsid w:val="00EB27E9"/>
    <w:pPr>
      <w:spacing w:before="220" w:line="230" w:lineRule="exact"/>
    </w:pPr>
    <w:rPr>
      <w:rFonts w:ascii="Arial" w:hAnsi="Arial"/>
      <w:b/>
      <w:sz w:val="17"/>
      <w:szCs w:val="15"/>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rPr>
  </w:style>
  <w:style w:type="paragraph" w:customStyle="1" w:styleId="GAAuthors">
    <w:name w:val="GAAuthors"/>
    <w:basedOn w:val="Normal"/>
    <w:rsid w:val="000650AB"/>
    <w:pPr>
      <w:spacing w:before="360" w:after="60" w:line="220" w:lineRule="exact"/>
    </w:pPr>
    <w:rPr>
      <w:b/>
      <w:sz w:val="18"/>
      <w:szCs w:val="20"/>
    </w:rPr>
  </w:style>
  <w:style w:type="paragraph" w:customStyle="1" w:styleId="GACatchPhrase">
    <w:name w:val="GACatchPhrase"/>
    <w:basedOn w:val="Normal"/>
    <w:rsid w:val="000650AB"/>
    <w:pPr>
      <w:spacing w:before="40"/>
      <w:jc w:val="right"/>
    </w:pPr>
    <w:rPr>
      <w:rFonts w:cs="Arial"/>
      <w:b/>
      <w:color w:val="008080"/>
      <w:sz w:val="18"/>
      <w:szCs w:val="16"/>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rPr>
  </w:style>
  <w:style w:type="paragraph" w:customStyle="1" w:styleId="H1">
    <w:name w:val="H1"/>
    <w:basedOn w:val="Normal"/>
    <w:qFormat/>
    <w:rsid w:val="00C00B45"/>
    <w:pPr>
      <w:spacing w:before="480" w:after="230" w:line="225" w:lineRule="exact"/>
    </w:pPr>
    <w:rPr>
      <w:rFonts w:ascii="Arial" w:hAnsi="Arial"/>
      <w:b/>
      <w:sz w:val="22"/>
    </w:rPr>
  </w:style>
  <w:style w:type="paragraph" w:customStyle="1" w:styleId="P1">
    <w:name w:val="P1"/>
    <w:basedOn w:val="P1withoutIndendation"/>
    <w:qFormat/>
    <w:rsid w:val="00D80821"/>
    <w:rPr>
      <w:lang w:val="en-US"/>
    </w:rPr>
  </w:style>
  <w:style w:type="character" w:styleId="Hyperlink">
    <w:name w:val="Hyperlink"/>
    <w:basedOn w:val="DefaultParagraphFont"/>
    <w:uiPriority w:val="99"/>
    <w:unhideWhenUsed/>
    <w:rsid w:val="00652E8E"/>
    <w:rPr>
      <w:color w:val="0000FF" w:themeColor="hyperlink"/>
      <w:u w:val="single"/>
    </w:rPr>
  </w:style>
  <w:style w:type="paragraph" w:styleId="CommentText">
    <w:name w:val="annotation text"/>
    <w:basedOn w:val="Normal"/>
    <w:link w:val="CommentTextChar"/>
    <w:uiPriority w:val="99"/>
    <w:semiHidden/>
    <w:unhideWhenUsed/>
    <w:rsid w:val="00652E8E"/>
    <w:pPr>
      <w:spacing w:after="200"/>
    </w:pPr>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semiHidden/>
    <w:rsid w:val="00652E8E"/>
    <w:rPr>
      <w:rFonts w:asciiTheme="minorHAnsi" w:eastAsiaTheme="minorHAnsi" w:hAnsiTheme="minorHAnsi" w:cstheme="minorBidi"/>
      <w:sz w:val="24"/>
      <w:szCs w:val="24"/>
      <w:lang w:val="en-GB"/>
    </w:rPr>
  </w:style>
  <w:style w:type="character" w:styleId="CommentReference">
    <w:name w:val="annotation reference"/>
    <w:uiPriority w:val="99"/>
    <w:semiHidden/>
    <w:unhideWhenUsed/>
    <w:rsid w:val="00652E8E"/>
    <w:rPr>
      <w:sz w:val="16"/>
      <w:szCs w:val="16"/>
    </w:rPr>
  </w:style>
  <w:style w:type="paragraph" w:customStyle="1" w:styleId="RSCI03FigureSchemeChartUncaptioned">
    <w:name w:val="RSC I03 Figure/Scheme/Chart Uncaptioned"/>
    <w:basedOn w:val="Normal"/>
    <w:link w:val="RSCI03FigureSchemeChartUncaptionedChar"/>
    <w:qFormat/>
    <w:rsid w:val="00652E8E"/>
    <w:pPr>
      <w:spacing w:before="160" w:after="160"/>
      <w:jc w:val="center"/>
    </w:pPr>
    <w:rPr>
      <w:rFonts w:asciiTheme="minorHAnsi" w:eastAsiaTheme="minorHAnsi" w:hAnsiTheme="minorHAnsi"/>
      <w:sz w:val="16"/>
      <w:szCs w:val="16"/>
      <w:lang w:eastAsia="en-US"/>
    </w:rPr>
  </w:style>
  <w:style w:type="character" w:customStyle="1" w:styleId="RSCI03FigureSchemeChartUncaptionedChar">
    <w:name w:val="RSC I03 Figure/Scheme/Chart Uncaptioned Char"/>
    <w:basedOn w:val="DefaultParagraphFont"/>
    <w:link w:val="RSCI03FigureSchemeChartUncaptioned"/>
    <w:rsid w:val="00652E8E"/>
    <w:rPr>
      <w:rFonts w:asciiTheme="minorHAnsi" w:eastAsiaTheme="minorHAnsi" w:hAnsiTheme="minorHAnsi"/>
      <w:sz w:val="16"/>
      <w:szCs w:val="16"/>
      <w:lang w:val="en-GB"/>
    </w:rPr>
  </w:style>
  <w:style w:type="paragraph" w:styleId="Caption">
    <w:name w:val="caption"/>
    <w:basedOn w:val="Normal"/>
    <w:next w:val="Normal"/>
    <w:uiPriority w:val="35"/>
    <w:unhideWhenUsed/>
    <w:qFormat/>
    <w:rsid w:val="00652E8E"/>
    <w:pPr>
      <w:spacing w:after="200" w:line="200" w:lineRule="exact"/>
    </w:pPr>
    <w:rPr>
      <w:rFonts w:asciiTheme="minorHAnsi" w:eastAsiaTheme="minorHAnsi" w:hAnsiTheme="minorHAnsi" w:cstheme="minorBidi"/>
      <w:bCs/>
      <w:sz w:val="14"/>
      <w:szCs w:val="18"/>
      <w:lang w:eastAsia="en-US"/>
    </w:rPr>
  </w:style>
  <w:style w:type="paragraph" w:customStyle="1" w:styleId="scheme">
    <w:name w:val="scheme"/>
    <w:basedOn w:val="P1"/>
    <w:rsid w:val="00652E8E"/>
    <w:rPr>
      <w:b/>
      <w:bCs/>
      <w:lang w:val="en-GB"/>
    </w:rPr>
  </w:style>
  <w:style w:type="character" w:styleId="FollowedHyperlink">
    <w:name w:val="FollowedHyperlink"/>
    <w:basedOn w:val="DefaultParagraphFont"/>
    <w:uiPriority w:val="99"/>
    <w:semiHidden/>
    <w:unhideWhenUsed/>
    <w:rsid w:val="0083253D"/>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50D1C"/>
    <w:pPr>
      <w:spacing w:after="0"/>
    </w:pPr>
    <w:rPr>
      <w:rFonts w:ascii="Times New Roman" w:eastAsia="MS Mincho" w:hAnsi="Times New Roman" w:cs="Times New Roman"/>
      <w:b/>
      <w:bCs/>
      <w:sz w:val="20"/>
      <w:szCs w:val="20"/>
      <w:lang w:eastAsia="ja-JP"/>
    </w:rPr>
  </w:style>
  <w:style w:type="character" w:customStyle="1" w:styleId="CommentSubjectChar">
    <w:name w:val="Comment Subject Char"/>
    <w:basedOn w:val="CommentTextChar"/>
    <w:link w:val="CommentSubject"/>
    <w:uiPriority w:val="99"/>
    <w:semiHidden/>
    <w:rsid w:val="00850D1C"/>
    <w:rPr>
      <w:rFonts w:asciiTheme="minorHAnsi" w:eastAsiaTheme="minorHAnsi" w:hAnsiTheme="minorHAnsi" w:cstheme="minorBidi"/>
      <w:b/>
      <w:bCs/>
      <w:sz w:val="24"/>
      <w:szCs w:val="24"/>
      <w:lang w:val="en-GB" w:eastAsia="ja-JP"/>
    </w:rPr>
  </w:style>
  <w:style w:type="paragraph" w:styleId="ListParagraph">
    <w:name w:val="List Paragraph"/>
    <w:basedOn w:val="Normal"/>
    <w:uiPriority w:val="72"/>
    <w:rsid w:val="00545A06"/>
    <w:pPr>
      <w:ind w:left="720"/>
      <w:contextualSpacing/>
    </w:pPr>
  </w:style>
  <w:style w:type="paragraph" w:customStyle="1" w:styleId="p10">
    <w:name w:val="p1"/>
    <w:basedOn w:val="Normal"/>
    <w:rsid w:val="00440E73"/>
    <w:rPr>
      <w:rFonts w:ascii="Helvetica" w:hAnsi="Helvetica"/>
      <w:sz w:val="18"/>
      <w:szCs w:val="18"/>
      <w:lang w:val="en-US" w:eastAsia="en-US"/>
    </w:rPr>
  </w:style>
  <w:style w:type="character" w:styleId="PlaceholderText">
    <w:name w:val="Placeholder Text"/>
    <w:basedOn w:val="DefaultParagraphFont"/>
    <w:uiPriority w:val="67"/>
    <w:rsid w:val="00D86556"/>
    <w:rPr>
      <w:color w:val="808080"/>
    </w:rPr>
  </w:style>
  <w:style w:type="paragraph" w:styleId="Revision">
    <w:name w:val="Revision"/>
    <w:hidden/>
    <w:uiPriority w:val="71"/>
    <w:rsid w:val="006914BB"/>
    <w:rPr>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6622">
      <w:bodyDiv w:val="1"/>
      <w:marLeft w:val="0"/>
      <w:marRight w:val="0"/>
      <w:marTop w:val="0"/>
      <w:marBottom w:val="0"/>
      <w:divBdr>
        <w:top w:val="none" w:sz="0" w:space="0" w:color="auto"/>
        <w:left w:val="none" w:sz="0" w:space="0" w:color="auto"/>
        <w:bottom w:val="none" w:sz="0" w:space="0" w:color="auto"/>
        <w:right w:val="none" w:sz="0" w:space="0" w:color="auto"/>
      </w:divBdr>
    </w:div>
    <w:div w:id="495997117">
      <w:bodyDiv w:val="1"/>
      <w:marLeft w:val="0"/>
      <w:marRight w:val="0"/>
      <w:marTop w:val="0"/>
      <w:marBottom w:val="0"/>
      <w:divBdr>
        <w:top w:val="none" w:sz="0" w:space="0" w:color="auto"/>
        <w:left w:val="none" w:sz="0" w:space="0" w:color="auto"/>
        <w:bottom w:val="none" w:sz="0" w:space="0" w:color="auto"/>
        <w:right w:val="none" w:sz="0" w:space="0" w:color="auto"/>
      </w:divBdr>
    </w:div>
    <w:div w:id="840779014">
      <w:bodyDiv w:val="1"/>
      <w:marLeft w:val="0"/>
      <w:marRight w:val="0"/>
      <w:marTop w:val="0"/>
      <w:marBottom w:val="0"/>
      <w:divBdr>
        <w:top w:val="none" w:sz="0" w:space="0" w:color="auto"/>
        <w:left w:val="none" w:sz="0" w:space="0" w:color="auto"/>
        <w:bottom w:val="none" w:sz="0" w:space="0" w:color="auto"/>
        <w:right w:val="none" w:sz="0" w:space="0" w:color="auto"/>
      </w:divBdr>
    </w:div>
    <w:div w:id="1032608339">
      <w:bodyDiv w:val="1"/>
      <w:marLeft w:val="0"/>
      <w:marRight w:val="0"/>
      <w:marTop w:val="0"/>
      <w:marBottom w:val="0"/>
      <w:divBdr>
        <w:top w:val="none" w:sz="0" w:space="0" w:color="auto"/>
        <w:left w:val="none" w:sz="0" w:space="0" w:color="auto"/>
        <w:bottom w:val="none" w:sz="0" w:space="0" w:color="auto"/>
        <w:right w:val="none" w:sz="0" w:space="0" w:color="auto"/>
      </w:divBdr>
    </w:div>
    <w:div w:id="1186823215">
      <w:bodyDiv w:val="1"/>
      <w:marLeft w:val="0"/>
      <w:marRight w:val="0"/>
      <w:marTop w:val="0"/>
      <w:marBottom w:val="0"/>
      <w:divBdr>
        <w:top w:val="none" w:sz="0" w:space="0" w:color="auto"/>
        <w:left w:val="none" w:sz="0" w:space="0" w:color="auto"/>
        <w:bottom w:val="none" w:sz="0" w:space="0" w:color="auto"/>
        <w:right w:val="none" w:sz="0" w:space="0" w:color="auto"/>
      </w:divBdr>
    </w:div>
    <w:div w:id="16175618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image" Target="media/image24.emf"/><Relationship Id="rId6" Type="http://schemas.openxmlformats.org/officeDocument/2006/relationships/footnotes" Target="footnotes.xml"/><Relationship Id="rId9" Type="http://schemas.openxmlformats.org/officeDocument/2006/relationships/header" Target="header2.xml"/><Relationship Id="rId33" Type="http://schemas.openxmlformats.org/officeDocument/2006/relationships/image" Target="media/image240.emf"/><Relationship Id="rId7" Type="http://schemas.openxmlformats.org/officeDocument/2006/relationships/endnotes" Target="endnotes.xml"/><Relationship Id="rId8" Type="http://schemas.openxmlformats.org/officeDocument/2006/relationships/header" Target="header1.xml"/><Relationship Id="rId34" Type="http://schemas.openxmlformats.org/officeDocument/2006/relationships/fontTable" Target="fontTable.xml"/><Relationship Id="rId35" Type="http://schemas.openxmlformats.org/officeDocument/2006/relationships/theme" Target="theme/theme1.xml"/><Relationship Id="rId36" Type="http://schemas.microsoft.com/office/2011/relationships/people" Target="people.xml"/><Relationship Id="rId37" Type="http://schemas.microsoft.com/office/2011/relationships/commentsExtended" Target="commentsExtended.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ineadkeaveney:Dropbox:Harper%20Group:Publication%20templates:Wiley: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full_paper.dot</Template>
  <TotalTime>494</TotalTime>
  <Pages>11</Pages>
  <Words>12283</Words>
  <Characters>70015</Characters>
  <Application>Microsoft Macintosh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((Title))</vt:lpstr>
    </vt:vector>
  </TitlesOfParts>
  <Company>WILEY-VCH Verlag GmbH &amp; Co. KGaA</Company>
  <LinksUpToDate>false</LinksUpToDate>
  <CharactersWithSpaces>82134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Sinead Keaveney</dc:creator>
  <cp:keywords/>
  <cp:lastModifiedBy>Sinead Keaveney</cp:lastModifiedBy>
  <cp:revision>68</cp:revision>
  <cp:lastPrinted>2018-07-16T00:45:00Z</cp:lastPrinted>
  <dcterms:created xsi:type="dcterms:W3CDTF">2018-07-10T09:51:00Z</dcterms:created>
  <dcterms:modified xsi:type="dcterms:W3CDTF">2018-10-15T01:45:00Z</dcterms:modified>
</cp:coreProperties>
</file>